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59" w:rsidRPr="001D1459" w:rsidRDefault="001D1459" w:rsidP="006260EB">
      <w:pPr>
        <w:spacing w:after="200"/>
        <w:jc w:val="center"/>
        <w:rPr>
          <w:rFonts w:eastAsiaTheme="minorHAnsi"/>
          <w:b/>
          <w:noProof/>
          <w:color w:val="FF0000"/>
          <w:sz w:val="28"/>
          <w:szCs w:val="28"/>
        </w:rPr>
      </w:pPr>
      <w:r w:rsidRPr="001D1459">
        <w:rPr>
          <w:rFonts w:eastAsiaTheme="minorHAnsi"/>
          <w:b/>
          <w:noProof/>
          <w:color w:val="FF0000"/>
          <w:sz w:val="28"/>
          <w:szCs w:val="28"/>
        </w:rPr>
        <w:t>Будет утверждено на ближайшей сессии</w:t>
      </w:r>
    </w:p>
    <w:p w:rsidR="001D1459" w:rsidRDefault="001D1459" w:rsidP="006260EB">
      <w:pPr>
        <w:spacing w:after="200"/>
        <w:jc w:val="center"/>
        <w:rPr>
          <w:rFonts w:eastAsiaTheme="minorHAnsi"/>
          <w:b/>
          <w:noProof/>
          <w:sz w:val="28"/>
          <w:szCs w:val="28"/>
        </w:rPr>
      </w:pPr>
    </w:p>
    <w:p w:rsidR="001D1459" w:rsidRDefault="001D1459" w:rsidP="006260EB">
      <w:pPr>
        <w:spacing w:after="200"/>
        <w:jc w:val="center"/>
        <w:rPr>
          <w:rFonts w:eastAsiaTheme="minorHAnsi"/>
          <w:b/>
          <w:noProof/>
          <w:sz w:val="28"/>
          <w:szCs w:val="28"/>
        </w:rPr>
      </w:pPr>
    </w:p>
    <w:p w:rsidR="006260EB" w:rsidRDefault="006260EB" w:rsidP="006260EB">
      <w:pPr>
        <w:spacing w:after="2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60EB">
        <w:rPr>
          <w:rFonts w:eastAsiaTheme="minorHAnsi"/>
          <w:b/>
          <w:noProof/>
          <w:sz w:val="28"/>
          <w:szCs w:val="28"/>
        </w:rPr>
        <w:drawing>
          <wp:inline distT="0" distB="0" distL="0" distR="0">
            <wp:extent cx="381000" cy="43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459" w:rsidRPr="006260EB" w:rsidRDefault="001D1459" w:rsidP="006260EB">
      <w:pPr>
        <w:spacing w:after="20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260EB" w:rsidRPr="006260EB" w:rsidRDefault="006260EB" w:rsidP="006260EB">
      <w:pPr>
        <w:pStyle w:val="a6"/>
        <w:jc w:val="center"/>
        <w:rPr>
          <w:rFonts w:eastAsiaTheme="minorHAnsi"/>
          <w:b/>
          <w:sz w:val="28"/>
          <w:szCs w:val="28"/>
          <w:lang w:eastAsia="en-US"/>
        </w:rPr>
      </w:pPr>
      <w:r w:rsidRPr="006260EB">
        <w:rPr>
          <w:rFonts w:eastAsiaTheme="minorHAnsi"/>
          <w:b/>
          <w:sz w:val="28"/>
          <w:szCs w:val="28"/>
          <w:lang w:eastAsia="en-US"/>
        </w:rPr>
        <w:t>РЕСПУБЛИКА КРЫМ</w:t>
      </w:r>
    </w:p>
    <w:p w:rsidR="006260EB" w:rsidRPr="006260EB" w:rsidRDefault="006260EB" w:rsidP="006260EB">
      <w:pPr>
        <w:pStyle w:val="a6"/>
        <w:jc w:val="center"/>
        <w:rPr>
          <w:rFonts w:eastAsiaTheme="minorHAnsi"/>
          <w:b/>
          <w:sz w:val="28"/>
          <w:szCs w:val="28"/>
          <w:lang w:eastAsia="en-US"/>
        </w:rPr>
      </w:pPr>
      <w:r w:rsidRPr="006260EB">
        <w:rPr>
          <w:rFonts w:eastAsiaTheme="minorHAnsi"/>
          <w:b/>
          <w:sz w:val="28"/>
          <w:szCs w:val="28"/>
          <w:lang w:eastAsia="en-US"/>
        </w:rPr>
        <w:t>СОВЕТСКИЙ РАЙОН</w:t>
      </w:r>
    </w:p>
    <w:p w:rsidR="006260EB" w:rsidRPr="006260EB" w:rsidRDefault="006260EB" w:rsidP="006260EB">
      <w:pPr>
        <w:pStyle w:val="a6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6260EB">
        <w:rPr>
          <w:rFonts w:eastAsiaTheme="minorHAnsi"/>
          <w:b/>
          <w:sz w:val="28"/>
          <w:szCs w:val="28"/>
          <w:lang w:eastAsia="en-US"/>
        </w:rPr>
        <w:t>КРАСНОФЛОТСКИЙ СЕЛЬСКИЙ СОВЕТ</w:t>
      </w:r>
    </w:p>
    <w:p w:rsidR="006260EB" w:rsidRDefault="004302C1" w:rsidP="006260EB">
      <w:pPr>
        <w:pStyle w:val="a6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2-го созыва</w:t>
      </w:r>
    </w:p>
    <w:p w:rsidR="006260EB" w:rsidRPr="004302C1" w:rsidRDefault="006260EB" w:rsidP="006260EB">
      <w:pPr>
        <w:keepNext/>
        <w:ind w:right="-1"/>
        <w:jc w:val="center"/>
        <w:outlineLvl w:val="0"/>
        <w:rPr>
          <w:b/>
          <w:sz w:val="32"/>
          <w:szCs w:val="32"/>
          <w:lang w:val="uk-UA"/>
        </w:rPr>
      </w:pPr>
      <w:proofErr w:type="gramStart"/>
      <w:r w:rsidRPr="004302C1">
        <w:rPr>
          <w:b/>
          <w:sz w:val="32"/>
          <w:szCs w:val="32"/>
        </w:rPr>
        <w:t>Р</w:t>
      </w:r>
      <w:proofErr w:type="gramEnd"/>
      <w:r w:rsidRPr="004302C1">
        <w:rPr>
          <w:b/>
          <w:sz w:val="32"/>
          <w:szCs w:val="32"/>
        </w:rPr>
        <w:t xml:space="preserve"> Е Ш Е Н И Е </w:t>
      </w:r>
      <w:r w:rsidR="001D1459">
        <w:rPr>
          <w:b/>
          <w:sz w:val="32"/>
          <w:szCs w:val="32"/>
        </w:rPr>
        <w:t>-проект</w:t>
      </w:r>
    </w:p>
    <w:p w:rsidR="006260EB" w:rsidRPr="004302C1" w:rsidRDefault="006260EB" w:rsidP="006260EB">
      <w:pPr>
        <w:spacing w:after="200"/>
        <w:rPr>
          <w:rFonts w:eastAsiaTheme="minorHAnsi"/>
          <w:b/>
          <w:sz w:val="28"/>
          <w:szCs w:val="28"/>
          <w:lang w:val="uk-UA" w:eastAsia="en-US"/>
        </w:rPr>
      </w:pPr>
      <w:r w:rsidRPr="004302C1">
        <w:rPr>
          <w:rFonts w:eastAsiaTheme="minorHAnsi"/>
          <w:b/>
          <w:sz w:val="28"/>
          <w:szCs w:val="28"/>
          <w:lang w:val="uk-UA" w:eastAsia="en-US"/>
        </w:rPr>
        <w:t xml:space="preserve">                                                              </w:t>
      </w:r>
      <w:r w:rsidR="001D1459">
        <w:rPr>
          <w:rFonts w:eastAsiaTheme="minorHAnsi"/>
          <w:b/>
          <w:sz w:val="28"/>
          <w:szCs w:val="28"/>
          <w:lang w:val="uk-UA" w:eastAsia="en-US"/>
        </w:rPr>
        <w:t>000</w:t>
      </w:r>
      <w:r w:rsidRPr="004302C1">
        <w:rPr>
          <w:rFonts w:eastAsiaTheme="minorHAnsi"/>
          <w:b/>
          <w:sz w:val="28"/>
          <w:szCs w:val="28"/>
          <w:lang w:val="uk-UA" w:eastAsia="en-US"/>
        </w:rPr>
        <w:t xml:space="preserve">й </w:t>
      </w:r>
      <w:r w:rsidRPr="004302C1">
        <w:rPr>
          <w:rFonts w:eastAsiaTheme="minorHAnsi"/>
          <w:b/>
          <w:sz w:val="28"/>
          <w:szCs w:val="28"/>
          <w:lang w:eastAsia="en-US"/>
        </w:rPr>
        <w:t>сессии</w:t>
      </w:r>
    </w:p>
    <w:p w:rsidR="006260EB" w:rsidRPr="004302C1" w:rsidRDefault="00717FEF" w:rsidP="0023679D">
      <w:pPr>
        <w:shd w:val="clear" w:color="auto" w:fill="FFFFFF"/>
        <w:jc w:val="both"/>
        <w:rPr>
          <w:rFonts w:eastAsiaTheme="minorHAnsi"/>
          <w:b/>
          <w:sz w:val="28"/>
          <w:szCs w:val="28"/>
          <w:lang w:eastAsia="en-US"/>
        </w:rPr>
      </w:pPr>
      <w:r w:rsidRPr="004302C1">
        <w:rPr>
          <w:rFonts w:eastAsiaTheme="minorHAnsi"/>
          <w:b/>
          <w:sz w:val="28"/>
          <w:szCs w:val="28"/>
          <w:lang w:val="uk-UA" w:eastAsia="en-US"/>
        </w:rPr>
        <w:t>о</w:t>
      </w:r>
      <w:r w:rsidR="0023679D" w:rsidRPr="004302C1">
        <w:rPr>
          <w:rFonts w:eastAsiaTheme="minorHAnsi"/>
          <w:b/>
          <w:sz w:val="28"/>
          <w:szCs w:val="28"/>
          <w:lang w:val="uk-UA" w:eastAsia="en-US"/>
        </w:rPr>
        <w:t xml:space="preserve">т </w:t>
      </w:r>
      <w:r w:rsidR="001D1459">
        <w:rPr>
          <w:rFonts w:eastAsiaTheme="minorHAnsi"/>
          <w:b/>
          <w:sz w:val="28"/>
          <w:szCs w:val="28"/>
          <w:lang w:val="uk-UA" w:eastAsia="en-US"/>
        </w:rPr>
        <w:t>000000</w:t>
      </w:r>
      <w:r w:rsidR="0023679D" w:rsidRPr="004302C1">
        <w:rPr>
          <w:rFonts w:eastAsiaTheme="minorHAnsi"/>
          <w:b/>
          <w:sz w:val="28"/>
          <w:szCs w:val="28"/>
          <w:lang w:val="uk-UA" w:eastAsia="en-US"/>
        </w:rPr>
        <w:t xml:space="preserve"> г</w:t>
      </w:r>
      <w:r w:rsidR="006260EB" w:rsidRPr="004302C1">
        <w:rPr>
          <w:rFonts w:eastAsiaTheme="minorHAnsi"/>
          <w:b/>
          <w:sz w:val="28"/>
          <w:szCs w:val="28"/>
          <w:lang w:eastAsia="en-US"/>
        </w:rPr>
        <w:t xml:space="preserve">ода                                                                                       № </w:t>
      </w:r>
      <w:r w:rsidR="0020711E" w:rsidRPr="004302C1">
        <w:rPr>
          <w:rFonts w:eastAsiaTheme="minorHAnsi"/>
          <w:b/>
          <w:sz w:val="28"/>
          <w:szCs w:val="28"/>
          <w:lang w:eastAsia="en-US"/>
        </w:rPr>
        <w:t>0</w:t>
      </w:r>
      <w:r w:rsidR="001D1459">
        <w:rPr>
          <w:rFonts w:eastAsiaTheme="minorHAnsi"/>
          <w:b/>
          <w:sz w:val="28"/>
          <w:szCs w:val="28"/>
          <w:lang w:eastAsia="en-US"/>
        </w:rPr>
        <w:t>0</w:t>
      </w:r>
    </w:p>
    <w:p w:rsidR="006260EB" w:rsidRPr="004302C1" w:rsidRDefault="006260EB" w:rsidP="0023679D">
      <w:pPr>
        <w:shd w:val="clear" w:color="auto" w:fill="FFFFFF"/>
        <w:jc w:val="both"/>
        <w:rPr>
          <w:rFonts w:eastAsiaTheme="minorHAnsi"/>
          <w:b/>
          <w:sz w:val="28"/>
          <w:szCs w:val="28"/>
          <w:lang w:eastAsia="en-US"/>
        </w:rPr>
      </w:pPr>
      <w:r w:rsidRPr="004302C1">
        <w:rPr>
          <w:rFonts w:eastAsiaTheme="minorHAnsi"/>
          <w:b/>
          <w:sz w:val="28"/>
          <w:szCs w:val="28"/>
          <w:lang w:eastAsia="en-US"/>
        </w:rPr>
        <w:t>с. Краснофлотское</w:t>
      </w:r>
    </w:p>
    <w:p w:rsidR="0023679D" w:rsidRPr="004302C1" w:rsidRDefault="0023679D" w:rsidP="006260EB">
      <w:pPr>
        <w:widowControl w:val="0"/>
        <w:autoSpaceDE w:val="0"/>
        <w:autoSpaceDN w:val="0"/>
        <w:adjustRightInd w:val="0"/>
        <w:ind w:right="4341"/>
        <w:rPr>
          <w:b/>
          <w:sz w:val="28"/>
          <w:szCs w:val="26"/>
        </w:rPr>
      </w:pPr>
    </w:p>
    <w:p w:rsidR="006260EB" w:rsidRDefault="006260EB" w:rsidP="006260EB">
      <w:pPr>
        <w:widowControl w:val="0"/>
        <w:autoSpaceDE w:val="0"/>
        <w:autoSpaceDN w:val="0"/>
        <w:adjustRightInd w:val="0"/>
        <w:ind w:right="4341"/>
        <w:rPr>
          <w:b/>
          <w:sz w:val="28"/>
          <w:szCs w:val="26"/>
        </w:rPr>
      </w:pPr>
      <w:r>
        <w:rPr>
          <w:b/>
          <w:sz w:val="28"/>
          <w:szCs w:val="26"/>
        </w:rPr>
        <w:t>Об утверждении Плана мероприятий по противодействию коррупции на территории Краснофлотского  сельского поселения на 20</w:t>
      </w:r>
      <w:r w:rsidR="00002106">
        <w:rPr>
          <w:b/>
          <w:sz w:val="28"/>
          <w:szCs w:val="26"/>
        </w:rPr>
        <w:t>21</w:t>
      </w:r>
      <w:r>
        <w:rPr>
          <w:b/>
          <w:sz w:val="28"/>
          <w:szCs w:val="26"/>
        </w:rPr>
        <w:t>-20</w:t>
      </w:r>
      <w:r w:rsidR="0020711E">
        <w:rPr>
          <w:b/>
          <w:sz w:val="28"/>
          <w:szCs w:val="26"/>
        </w:rPr>
        <w:t>2</w:t>
      </w:r>
      <w:r w:rsidR="00002106">
        <w:rPr>
          <w:b/>
          <w:sz w:val="28"/>
          <w:szCs w:val="26"/>
        </w:rPr>
        <w:t>2</w:t>
      </w:r>
      <w:r>
        <w:rPr>
          <w:b/>
          <w:sz w:val="28"/>
          <w:szCs w:val="26"/>
        </w:rPr>
        <w:t xml:space="preserve"> годы.</w:t>
      </w:r>
    </w:p>
    <w:p w:rsidR="006260EB" w:rsidRDefault="006260EB" w:rsidP="006260EB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6260EB" w:rsidRPr="00717FEF" w:rsidRDefault="006260EB" w:rsidP="00717FEF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02 марта 2007 года № 25-ФЗ «О муниципальной службе в Российской Федерации», Федеральным законом </w:t>
      </w:r>
      <w:r>
        <w:rPr>
          <w:sz w:val="28"/>
          <w:szCs w:val="28"/>
        </w:rPr>
        <w:t xml:space="preserve">от 25 декабря 2008 года № 273-ФЗ «О противодействии коррупции», </w:t>
      </w:r>
      <w:r>
        <w:rPr>
          <w:bCs/>
          <w:sz w:val="28"/>
          <w:szCs w:val="28"/>
        </w:rPr>
        <w:t>законами Республики Крым от 16 сентября 2014 года № 76-ЗРК «О муниципальной службе в Республике Крым</w:t>
      </w:r>
      <w:proofErr w:type="gramEnd"/>
      <w:r>
        <w:rPr>
          <w:bCs/>
          <w:sz w:val="28"/>
          <w:szCs w:val="28"/>
        </w:rPr>
        <w:t xml:space="preserve">», от 16 сентября 2014 года № 78-ЗРК «О реестре должностей муниципальной службы в Республике Крым», указами </w:t>
      </w:r>
      <w:r>
        <w:rPr>
          <w:sz w:val="28"/>
          <w:szCs w:val="28"/>
        </w:rPr>
        <w:t xml:space="preserve">Президента Российской Федерации от 18 мая 2009 года № 557, от 18 мая 2009 года № 559, </w:t>
      </w:r>
      <w:r w:rsidR="00002106">
        <w:rPr>
          <w:bCs/>
          <w:sz w:val="28"/>
          <w:szCs w:val="28"/>
        </w:rPr>
        <w:t>руководствуясь</w:t>
      </w:r>
      <w:r>
        <w:rPr>
          <w:bCs/>
          <w:sz w:val="28"/>
          <w:szCs w:val="28"/>
        </w:rPr>
        <w:t xml:space="preserve"> </w:t>
      </w:r>
      <w:hyperlink r:id="rId6" w:history="1">
        <w:r w:rsidRPr="006260EB">
          <w:rPr>
            <w:sz w:val="28"/>
            <w:szCs w:val="20"/>
          </w:rPr>
          <w:t>Уставом</w:t>
        </w:r>
      </w:hyperlink>
      <w:r w:rsidRPr="006260EB">
        <w:rPr>
          <w:sz w:val="28"/>
          <w:szCs w:val="20"/>
        </w:rPr>
        <w:t xml:space="preserve"> муниципального образования Краснофлотское сельское поселение </w:t>
      </w:r>
      <w:r w:rsidRPr="006260EB">
        <w:rPr>
          <w:b/>
          <w:sz w:val="28"/>
          <w:szCs w:val="28"/>
        </w:rPr>
        <w:t>Краснофлотский сельский совет</w:t>
      </w:r>
    </w:p>
    <w:p w:rsidR="006260EB" w:rsidRPr="006260EB" w:rsidRDefault="006260EB" w:rsidP="0020711E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260EB">
        <w:rPr>
          <w:rFonts w:eastAsiaTheme="minorHAnsi"/>
          <w:b/>
          <w:sz w:val="28"/>
          <w:szCs w:val="28"/>
          <w:lang w:eastAsia="en-US"/>
        </w:rPr>
        <w:t>РЕШИЛ:</w:t>
      </w:r>
    </w:p>
    <w:p w:rsidR="006260EB" w:rsidRDefault="006260EB" w:rsidP="006260E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План мероприятий по противодействию коррупции на территории </w:t>
      </w:r>
      <w:r w:rsidR="005038EF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 xml:space="preserve"> сельского поселения на 20</w:t>
      </w:r>
      <w:r w:rsidR="00002106">
        <w:rPr>
          <w:color w:val="000000"/>
          <w:sz w:val="28"/>
          <w:szCs w:val="28"/>
        </w:rPr>
        <w:t>2</w:t>
      </w:r>
      <w:r w:rsidR="001D145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-20</w:t>
      </w:r>
      <w:r w:rsidR="0020711E">
        <w:rPr>
          <w:color w:val="000000"/>
          <w:sz w:val="28"/>
          <w:szCs w:val="28"/>
        </w:rPr>
        <w:t>2</w:t>
      </w:r>
      <w:r w:rsidR="001D145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годы. (Прилагается).</w:t>
      </w:r>
    </w:p>
    <w:p w:rsidR="006260EB" w:rsidRDefault="006260EB" w:rsidP="006260E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Ответственным исполнителям в установленные сроки обеспечить выполнение мероприятий плана по противодействию коррупции на территории Краснофлотского сельского поселения Советского района Республики Крым на 20</w:t>
      </w:r>
      <w:r w:rsidR="00002106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-20</w:t>
      </w:r>
      <w:r w:rsidR="00BD7BD1">
        <w:rPr>
          <w:color w:val="000000"/>
          <w:sz w:val="28"/>
          <w:szCs w:val="28"/>
        </w:rPr>
        <w:t>2</w:t>
      </w:r>
      <w:r w:rsidR="0000210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годы.</w:t>
      </w:r>
    </w:p>
    <w:p w:rsidR="006260EB" w:rsidRDefault="006260EB" w:rsidP="006260E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на председателя Краснофлотского сельского совета – главу администрации Краснофлотского сельского поселения.</w:t>
      </w:r>
    </w:p>
    <w:p w:rsidR="006260EB" w:rsidRPr="006260EB" w:rsidRDefault="006260EB" w:rsidP="006260EB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</w:p>
    <w:p w:rsidR="006260EB" w:rsidRPr="006260EB" w:rsidRDefault="006260EB" w:rsidP="006260EB">
      <w:pPr>
        <w:rPr>
          <w:rFonts w:eastAsiaTheme="minorHAnsi"/>
          <w:b/>
          <w:sz w:val="28"/>
          <w:szCs w:val="28"/>
          <w:lang w:eastAsia="en-US"/>
        </w:rPr>
      </w:pPr>
      <w:r w:rsidRPr="006260EB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  <w:proofErr w:type="gramStart"/>
      <w:r w:rsidRPr="006260EB">
        <w:rPr>
          <w:rFonts w:eastAsiaTheme="minorHAnsi"/>
          <w:b/>
          <w:sz w:val="28"/>
          <w:szCs w:val="28"/>
          <w:lang w:eastAsia="en-US"/>
        </w:rPr>
        <w:t>Краснофлотского</w:t>
      </w:r>
      <w:proofErr w:type="gramEnd"/>
    </w:p>
    <w:p w:rsidR="006260EB" w:rsidRDefault="006260EB" w:rsidP="006260EB">
      <w:pPr>
        <w:rPr>
          <w:rFonts w:eastAsiaTheme="minorHAnsi"/>
          <w:b/>
          <w:sz w:val="28"/>
          <w:szCs w:val="28"/>
          <w:lang w:eastAsia="en-US"/>
        </w:rPr>
      </w:pPr>
      <w:r w:rsidRPr="006260EB">
        <w:rPr>
          <w:rFonts w:eastAsiaTheme="minorHAnsi"/>
          <w:b/>
          <w:sz w:val="28"/>
          <w:szCs w:val="28"/>
          <w:lang w:eastAsia="en-US"/>
        </w:rPr>
        <w:t>сельского совета</w:t>
      </w:r>
      <w:r w:rsidRPr="006260EB">
        <w:rPr>
          <w:rFonts w:eastAsiaTheme="minorHAnsi"/>
          <w:b/>
          <w:sz w:val="28"/>
          <w:szCs w:val="28"/>
          <w:lang w:eastAsia="en-US"/>
        </w:rPr>
        <w:tab/>
      </w:r>
      <w:r w:rsidRPr="006260EB">
        <w:rPr>
          <w:rFonts w:eastAsiaTheme="minorHAnsi"/>
          <w:b/>
          <w:sz w:val="28"/>
          <w:szCs w:val="28"/>
          <w:lang w:eastAsia="en-US"/>
        </w:rPr>
        <w:tab/>
      </w:r>
      <w:r w:rsidR="00717FEF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</w:t>
      </w:r>
      <w:r w:rsidRPr="006260EB">
        <w:rPr>
          <w:rFonts w:eastAsiaTheme="minorHAnsi"/>
          <w:b/>
          <w:sz w:val="28"/>
          <w:szCs w:val="28"/>
          <w:lang w:eastAsia="en-US"/>
        </w:rPr>
        <w:tab/>
      </w:r>
      <w:r w:rsidR="00002106">
        <w:rPr>
          <w:rFonts w:eastAsiaTheme="minorHAnsi"/>
          <w:b/>
          <w:sz w:val="28"/>
          <w:szCs w:val="28"/>
          <w:lang w:eastAsia="en-US"/>
        </w:rPr>
        <w:t>Нестеренко С.Г.</w:t>
      </w:r>
    </w:p>
    <w:p w:rsidR="004302C1" w:rsidRDefault="004302C1" w:rsidP="006260EB">
      <w:pPr>
        <w:rPr>
          <w:rFonts w:eastAsiaTheme="minorHAnsi"/>
          <w:b/>
          <w:sz w:val="28"/>
          <w:szCs w:val="28"/>
          <w:lang w:eastAsia="en-US"/>
        </w:rPr>
      </w:pPr>
    </w:p>
    <w:p w:rsidR="004302C1" w:rsidRPr="006260EB" w:rsidRDefault="004302C1" w:rsidP="006260EB">
      <w:pPr>
        <w:rPr>
          <w:rFonts w:eastAsiaTheme="minorHAnsi"/>
          <w:b/>
          <w:sz w:val="28"/>
          <w:szCs w:val="28"/>
          <w:lang w:eastAsia="en-US"/>
        </w:rPr>
      </w:pPr>
    </w:p>
    <w:p w:rsidR="006260EB" w:rsidRDefault="006260EB" w:rsidP="006260EB">
      <w:pPr>
        <w:tabs>
          <w:tab w:val="left" w:pos="708"/>
          <w:tab w:val="left" w:pos="1416"/>
          <w:tab w:val="left" w:pos="2124"/>
          <w:tab w:val="left" w:pos="2832"/>
          <w:tab w:val="left" w:pos="3940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037"/>
        <w:gridCol w:w="5101"/>
      </w:tblGrid>
      <w:tr w:rsidR="006260EB" w:rsidTr="006260EB">
        <w:tc>
          <w:tcPr>
            <w:tcW w:w="5210" w:type="dxa"/>
          </w:tcPr>
          <w:p w:rsidR="006260EB" w:rsidRDefault="006260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940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hideMark/>
          </w:tcPr>
          <w:p w:rsidR="006260EB" w:rsidRDefault="006260EB" w:rsidP="00717FE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940"/>
              </w:tabs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6260EB" w:rsidRDefault="006260EB" w:rsidP="001D1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940"/>
              </w:tabs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к решению Краснофлотского сельского совета от </w:t>
            </w:r>
            <w:r w:rsidR="001D1459">
              <w:rPr>
                <w:bCs/>
              </w:rPr>
              <w:t>00000</w:t>
            </w:r>
            <w:r w:rsidR="00E4491B">
              <w:rPr>
                <w:bCs/>
              </w:rPr>
              <w:t xml:space="preserve"> г.</w:t>
            </w:r>
            <w:r>
              <w:rPr>
                <w:bCs/>
              </w:rPr>
              <w:t xml:space="preserve"> № </w:t>
            </w:r>
            <w:r w:rsidR="0023679D">
              <w:rPr>
                <w:bCs/>
              </w:rPr>
              <w:t>0</w:t>
            </w:r>
            <w:r w:rsidR="001D1459">
              <w:rPr>
                <w:bCs/>
              </w:rPr>
              <w:t>0</w:t>
            </w:r>
          </w:p>
        </w:tc>
      </w:tr>
    </w:tbl>
    <w:p w:rsidR="006260EB" w:rsidRDefault="006260EB" w:rsidP="006260EB">
      <w:pPr>
        <w:tabs>
          <w:tab w:val="left" w:pos="708"/>
          <w:tab w:val="left" w:pos="1416"/>
          <w:tab w:val="left" w:pos="2124"/>
          <w:tab w:val="left" w:pos="2832"/>
          <w:tab w:val="left" w:pos="3940"/>
        </w:tabs>
        <w:jc w:val="both"/>
        <w:rPr>
          <w:b/>
          <w:bCs/>
          <w:sz w:val="28"/>
          <w:szCs w:val="28"/>
        </w:rPr>
      </w:pPr>
    </w:p>
    <w:p w:rsidR="006260EB" w:rsidRDefault="006260EB" w:rsidP="006260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по противодействию коррупции на территории Краснофлотского сельского поселения Советского района Республики Крым на 20</w:t>
      </w:r>
      <w:r w:rsidR="00002106">
        <w:rPr>
          <w:b/>
          <w:bCs/>
          <w:sz w:val="28"/>
          <w:szCs w:val="28"/>
        </w:rPr>
        <w:t>2</w:t>
      </w:r>
      <w:r w:rsidR="001D145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– 20</w:t>
      </w:r>
      <w:r w:rsidR="0020711E">
        <w:rPr>
          <w:b/>
          <w:bCs/>
          <w:sz w:val="28"/>
          <w:szCs w:val="28"/>
        </w:rPr>
        <w:t>2</w:t>
      </w:r>
      <w:r w:rsidR="001D145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годы.</w:t>
      </w:r>
    </w:p>
    <w:p w:rsidR="006260EB" w:rsidRDefault="006260EB" w:rsidP="006260EB">
      <w:pPr>
        <w:ind w:firstLine="708"/>
        <w:jc w:val="both"/>
        <w:rPr>
          <w:bCs/>
        </w:rPr>
      </w:pPr>
    </w:p>
    <w:tbl>
      <w:tblPr>
        <w:tblW w:w="10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5"/>
        <w:gridCol w:w="5104"/>
        <w:gridCol w:w="1837"/>
        <w:gridCol w:w="2419"/>
      </w:tblGrid>
      <w:tr w:rsidR="006260EB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мероприятия</w:t>
            </w:r>
            <w:bookmarkStart w:id="0" w:name="_GoBack"/>
            <w:bookmarkEnd w:id="0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 исполнения мероприятия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Исполнитель мероприятия</w:t>
            </w:r>
          </w:p>
        </w:tc>
      </w:tr>
      <w:tr w:rsidR="006260EB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6260EB" w:rsidTr="006260EB">
        <w:trPr>
          <w:trHeight w:val="70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bookmarkStart w:id="1" w:name="sub_10"/>
            <w:r>
              <w:rPr>
                <w:b/>
                <w:bCs/>
              </w:rPr>
              <w:t>1. Организационные мероприятия</w:t>
            </w:r>
            <w:bookmarkEnd w:id="1"/>
          </w:p>
        </w:tc>
      </w:tr>
      <w:tr w:rsidR="006260EB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 w:rsidP="00706A0C">
            <w:pPr>
              <w:widowControl w:val="0"/>
              <w:autoSpaceDE w:val="0"/>
              <w:autoSpaceDN w:val="0"/>
              <w:adjustRightInd w:val="0"/>
            </w:pPr>
            <w:r>
              <w:t xml:space="preserve">Обеспечение проведения заседаний комиссии по соблюдению требований к служебному поведению муниципальных служащих и урегулированию конфликта интересов и комиссии по соблюдению требований к служебному поведению депутатов </w:t>
            </w:r>
            <w:r w:rsidR="005038EF">
              <w:t>и Краснофлотского</w:t>
            </w:r>
            <w:r>
              <w:t xml:space="preserve"> сельского </w:t>
            </w:r>
            <w:r w:rsidR="00706A0C">
              <w:t>совета</w:t>
            </w:r>
            <w:r>
              <w:t xml:space="preserve"> и урегулированию конфликта интересов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5038EF">
            <w:pPr>
              <w:widowControl w:val="0"/>
              <w:autoSpaceDE w:val="0"/>
              <w:autoSpaceDN w:val="0"/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EB" w:rsidRDefault="00626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Председатели комиссий</w:t>
            </w:r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706A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органами государственной власти Республики Крым, </w:t>
            </w:r>
            <w:r>
              <w:rPr>
                <w:rStyle w:val="CourierNew"/>
                <w:rFonts w:ascii="Times New Roman" w:hAnsi="Times New Roman" w:cs="Times New Roman"/>
              </w:rPr>
              <w:t>территориальными органами федеральных органов исполнительной власти, иными государственными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706A0C" w:rsidP="001D14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002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07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</w:t>
            </w:r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706A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правоохранительными органами по вопросам профилактики и выявления фактов коррупции в органах местного самоуправления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002106" w:rsidP="001D14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1D1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D1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</w:t>
            </w:r>
          </w:p>
        </w:tc>
      </w:tr>
      <w:tr w:rsidR="00706A0C" w:rsidTr="00DA252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0C" w:rsidRDefault="00706A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муниципальных правовых актов, внесение изменений и дополнений  в действующие правовые акты в сфере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002106" w:rsidP="001D1459">
            <w:pPr>
              <w:widowControl w:val="0"/>
              <w:autoSpaceDE w:val="0"/>
              <w:autoSpaceDN w:val="0"/>
              <w:adjustRightInd w:val="0"/>
            </w:pPr>
            <w:r>
              <w:t>в течение 202</w:t>
            </w:r>
            <w:r w:rsidR="001D1459">
              <w:t>3</w:t>
            </w:r>
            <w:r>
              <w:t>-202</w:t>
            </w:r>
            <w:r w:rsidR="001D1459">
              <w:t>4</w:t>
            </w:r>
            <w:r>
              <w:t xml:space="preserve"> гг.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</w:t>
            </w:r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706A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 по вопросам реализации антикоррупционной политики в Республике Крым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при организации семинаров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706A0C" w:rsidP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Председатель Краснофлотского сельского совета – </w:t>
            </w:r>
            <w:r>
              <w:lastRenderedPageBreak/>
              <w:t>глава администрации Краснофлотского сельского поселения Заместитель главы администрации</w:t>
            </w:r>
          </w:p>
        </w:tc>
      </w:tr>
      <w:tr w:rsidR="00706A0C" w:rsidTr="006260EB"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bookmarkStart w:id="2" w:name="sub_20"/>
            <w:r>
              <w:rPr>
                <w:b/>
                <w:bCs/>
              </w:rPr>
              <w:lastRenderedPageBreak/>
              <w:t>2. Противодействие коррупции при прохождении муниципальной службы</w:t>
            </w:r>
            <w:bookmarkEnd w:id="2"/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Организация представления лицами, замещающими муниципальные должности поселения, муниципальными служащими поселения, депутатами Краснофлотского сельского совета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Январь-апрель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Организация размещения сведений о доходах, расходах, об имуществе и обязательствах имущественного характера лиц, замещающих муниципальные должности поселения, муниципальных служащих поселения, депутатов Краснофлотского сельского совета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в сети Интернет в соответствии с действующим законодательством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Май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sub_230"/>
            <w:r>
              <w:t>2.3</w:t>
            </w:r>
            <w:bookmarkEnd w:id="3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Осуществление в соответствии с действующим законодательством проверок достоверности и полноты сведений, представляемых гражданами, претендующими на замещение муниципальных должностей поселения, должностей муниципальной службы поселения, и лицами, замещающими указанные должности, соблюдения лицами, замещающими муниципальные должности поселения, муниципальными служащими поселения, депутатами Краснофлотского сельского совета установленных законодательством запретов и ограничений, требований к служебному поведению, в том числе касающихся порядка сдачи подарков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лицами, замещающими муниципальные должности поселения, для которых федеральными законами не предусмотрено иное, муниципальными служащими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Организация контроля по уведомлению муниципальными служащими поселения представителя нанимателя о выполнении иной оплачиваемой работы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Обеспечение реализации муниципальными служащими поселения обязанности уведомлять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Проведение заседаний комиссии по соблюдению требований к служебному поведению муниципальных служащих и урегулированию конфликта интересов и комиссии по соблюдению требований к служебному поведению депутатов Краснофлотского сельского совета и урегулированию конфликта интересов.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 w:rsidP="005038EF">
            <w:pPr>
              <w:widowControl w:val="0"/>
              <w:autoSpaceDE w:val="0"/>
              <w:autoSpaceDN w:val="0"/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Обеспечение применения к лицам, нарушившим требования о предотвращении или об урегулировании конфликта интересов,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Организация работы по доведению до граждан, при поступлении на муниципальную службу в органы местного самоуправления поселения положений действующего законодательства Российской Федерации и Республики Крым о противодействии коррупции, в том числе: об ответственности за коррупционные правонарушения; 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 w:rsidP="005038EF">
            <w:pPr>
              <w:widowControl w:val="0"/>
              <w:autoSpaceDE w:val="0"/>
              <w:autoSpaceDN w:val="0"/>
              <w:adjustRightInd w:val="0"/>
            </w:pPr>
            <w:r>
              <w:t xml:space="preserve">Заместитель главы администрации 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работы по реализации в органах местного самоуправления требований </w:t>
            </w:r>
            <w:hyperlink r:id="rId7" w:history="1">
              <w:r>
                <w:rPr>
                  <w:rStyle w:val="a3"/>
                </w:rPr>
                <w:t>статьи 12</w:t>
              </w:r>
            </w:hyperlink>
            <w:r>
              <w:t xml:space="preserve"> Федерального закона "О противодействии </w:t>
            </w:r>
            <w:r>
              <w:lastRenderedPageBreak/>
              <w:t>коррупции"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 xml:space="preserve">Председатель Краснофлотского </w:t>
            </w:r>
            <w:r>
              <w:lastRenderedPageBreak/>
              <w:t>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Осуществление комплекса организационных, разъяснительных и иных мер по соблюдению лицами, замещающими муниципальные должности поселения, муниципальными служащими поселения, депутатов Краснофлотского сельского совета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Обеспечение разъяснения муниципальным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Обеспечение открытости деятельности органов местного самоуправления, включая внедрение мер общественного контроля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муниципальные должности поселения, для которых федеральными законами не предусмотрено иное, и при исполнении должностных обязанностей муниципальными служащими поселения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1C025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0C" w:rsidRDefault="001C02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Участие в пределах своей компетенции в обеспечении соблюдения законных прав и интересов лица, сообщившего о ставшем ему известном факте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6260EB">
        <w:trPr>
          <w:trHeight w:val="427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bookmarkStart w:id="4" w:name="sub_40"/>
            <w:r>
              <w:rPr>
                <w:b/>
                <w:bCs/>
              </w:rPr>
              <w:t xml:space="preserve">3. Антикоррупционная экспертиза нормативных правовых актов и проектов нормативных </w:t>
            </w:r>
            <w:r>
              <w:rPr>
                <w:b/>
                <w:bCs/>
              </w:rPr>
              <w:lastRenderedPageBreak/>
              <w:t>правовых актов</w:t>
            </w:r>
            <w:bookmarkEnd w:id="4"/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РФ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Специалисты администрации, ответственные за разработку проектов нормативно-правовых актов</w:t>
            </w:r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Организация размещения органами местного самоуправления проектов нормативных правовых актов на официальных сайтах в сети Интернет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6260EB"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4. Привлечение граждан и институтов гражданского общества к реализации антикоррупционной политики</w:t>
            </w:r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Обеспечение функционирования электронного почтового ящика Администрации поселения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  <w:tr w:rsidR="00706A0C" w:rsidTr="006260E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Информирование населения о результатах рассмотрения обращений граждан о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 w:rsidP="007F629D">
            <w:pPr>
              <w:widowControl w:val="0"/>
              <w:autoSpaceDE w:val="0"/>
              <w:autoSpaceDN w:val="0"/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Ответственные лица: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706A0C" w:rsidRDefault="00706A0C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</w:t>
            </w:r>
          </w:p>
        </w:tc>
      </w:tr>
    </w:tbl>
    <w:p w:rsidR="001C025E" w:rsidRDefault="001C025E" w:rsidP="006260EB">
      <w:pPr>
        <w:jc w:val="both"/>
        <w:rPr>
          <w:b/>
          <w:sz w:val="28"/>
          <w:szCs w:val="28"/>
        </w:rPr>
      </w:pPr>
    </w:p>
    <w:p w:rsidR="006260EB" w:rsidRDefault="006260EB" w:rsidP="006260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="005038EF">
        <w:rPr>
          <w:b/>
          <w:sz w:val="28"/>
          <w:szCs w:val="28"/>
        </w:rPr>
        <w:t>Краснофлотского</w:t>
      </w:r>
      <w:r>
        <w:rPr>
          <w:b/>
          <w:sz w:val="28"/>
          <w:szCs w:val="28"/>
        </w:rPr>
        <w:t xml:space="preserve"> сельского совета-</w:t>
      </w:r>
    </w:p>
    <w:p w:rsidR="006260EB" w:rsidRDefault="006260EB" w:rsidP="006260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 w:rsidR="005038EF">
        <w:rPr>
          <w:b/>
          <w:sz w:val="28"/>
          <w:szCs w:val="28"/>
        </w:rPr>
        <w:t>Краснофлотского</w:t>
      </w:r>
      <w:proofErr w:type="gramEnd"/>
    </w:p>
    <w:p w:rsidR="006260EB" w:rsidRDefault="006260EB" w:rsidP="006260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02106">
        <w:rPr>
          <w:b/>
          <w:sz w:val="28"/>
          <w:szCs w:val="28"/>
        </w:rPr>
        <w:t>С.Г.Нестеренко</w:t>
      </w:r>
    </w:p>
    <w:p w:rsidR="005624F7" w:rsidRDefault="005624F7"/>
    <w:sectPr w:rsidR="005624F7" w:rsidSect="00717FE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74C"/>
    <w:rsid w:val="00002106"/>
    <w:rsid w:val="001C025E"/>
    <w:rsid w:val="001D1459"/>
    <w:rsid w:val="0020711E"/>
    <w:rsid w:val="0023679D"/>
    <w:rsid w:val="00275F66"/>
    <w:rsid w:val="0029411A"/>
    <w:rsid w:val="002A3D3D"/>
    <w:rsid w:val="003C41FE"/>
    <w:rsid w:val="0041324E"/>
    <w:rsid w:val="004302C1"/>
    <w:rsid w:val="004B4D66"/>
    <w:rsid w:val="005038EF"/>
    <w:rsid w:val="005624F7"/>
    <w:rsid w:val="006260EB"/>
    <w:rsid w:val="00706A0C"/>
    <w:rsid w:val="00717FEF"/>
    <w:rsid w:val="0074552F"/>
    <w:rsid w:val="007F2A98"/>
    <w:rsid w:val="007F629D"/>
    <w:rsid w:val="008932F4"/>
    <w:rsid w:val="008D474C"/>
    <w:rsid w:val="00B34F60"/>
    <w:rsid w:val="00B41277"/>
    <w:rsid w:val="00BD7BD1"/>
    <w:rsid w:val="00C9702F"/>
    <w:rsid w:val="00E4491B"/>
    <w:rsid w:val="00F60955"/>
    <w:rsid w:val="00FC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60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0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2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06A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urierNew">
    <w:name w:val="Основной текст + Courier New"/>
    <w:aliases w:val="12 pt,Интервал 0 pt"/>
    <w:rsid w:val="00706A0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shd w:val="clear" w:color="auto" w:fill="FFFFFF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60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0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2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06A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urierNew">
    <w:name w:val="Основной текст + Courier New"/>
    <w:aliases w:val="12 pt,Интервал 0 pt"/>
    <w:rsid w:val="00706A0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shd w:val="clear" w:color="auto" w:fill="FFFFFF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2064203&amp;sub=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BE9152D9E8C625F9DD247CBBAE28E9385180AC035BB52CA63153DC041BB74EV8t2N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C1891-CDDB-48BC-A99A-A7AB33B3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cp:lastPrinted>2021-02-11T12:42:00Z</cp:lastPrinted>
  <dcterms:created xsi:type="dcterms:W3CDTF">2021-01-13T08:36:00Z</dcterms:created>
  <dcterms:modified xsi:type="dcterms:W3CDTF">2023-03-14T06:11:00Z</dcterms:modified>
</cp:coreProperties>
</file>