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838" w:rsidRPr="00ED4838" w:rsidRDefault="00ED4838" w:rsidP="00ED483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483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43560" cy="577850"/>
            <wp:effectExtent l="19050" t="0" r="889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838" w:rsidRPr="00ED4838" w:rsidRDefault="00ED4838" w:rsidP="00ED483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4838">
        <w:rPr>
          <w:rFonts w:ascii="Times New Roman" w:eastAsia="Calibri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D4838" w:rsidRPr="00ED4838" w:rsidTr="004A657E">
        <w:tc>
          <w:tcPr>
            <w:tcW w:w="5246" w:type="dxa"/>
            <w:hideMark/>
          </w:tcPr>
          <w:p w:rsidR="00ED4838" w:rsidRPr="00ED4838" w:rsidRDefault="00ED4838" w:rsidP="00ED4838">
            <w:pPr>
              <w:spacing w:after="0" w:line="240" w:lineRule="auto"/>
              <w:ind w:left="-142" w:right="-25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СТРАЦ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 К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КОГО</w:t>
            </w:r>
          </w:p>
          <w:p w:rsidR="00ED4838" w:rsidRPr="00ED4838" w:rsidRDefault="00ED4838" w:rsidP="00ED4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D4838" w:rsidRPr="00ED4838" w:rsidRDefault="00ED4838" w:rsidP="00ED48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РЕСПУБЛ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КР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  <w:hideMark/>
          </w:tcPr>
          <w:p w:rsidR="00ED4838" w:rsidRPr="00ED4838" w:rsidRDefault="00ED4838" w:rsidP="00ED4838">
            <w:pPr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КРАСНОФЛОТСКОЕ</w:t>
            </w:r>
            <w:r w:rsidRPr="00ED4838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ED4838" w:rsidRPr="0042142B" w:rsidRDefault="00ED4838" w:rsidP="0042142B">
      <w:pPr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D4838">
        <w:rPr>
          <w:rFonts w:ascii="Times New Roman" w:eastAsia="Calibri" w:hAnsi="Times New Roman" w:cs="Times New Roman"/>
          <w:noProof/>
          <w:sz w:val="28"/>
          <w:szCs w:val="28"/>
          <w:lang w:bidi="ru-RU"/>
        </w:rPr>
        <w:pict>
          <v:line id="Прямая соединительная линия 8" o:spid="_x0000_s1026" style="position:absolute;left:0;text-align:left;z-index:251660288;visibility:visible;mso-wrap-distance-top:-3e-5mm;mso-wrap-distance-bottom:-3e-5mm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" o:allowincell="f" strokeweight="4.5pt">
            <v:stroke linestyle="thickThin"/>
            <w10:wrap type="square"/>
          </v:line>
        </w:pict>
      </w:r>
      <w:r w:rsidRPr="00ED483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D4838" w:rsidRPr="00ED4838" w:rsidRDefault="00ED4838" w:rsidP="00ED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838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3709E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D4838">
        <w:rPr>
          <w:rFonts w:ascii="Times New Roman" w:eastAsia="Times New Roman" w:hAnsi="Times New Roman" w:cs="Times New Roman"/>
          <w:sz w:val="28"/>
          <w:szCs w:val="28"/>
        </w:rPr>
        <w:t>.12.2024 г</w:t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</w:r>
      <w:r w:rsidRPr="00ED4838">
        <w:rPr>
          <w:rFonts w:ascii="Times New Roman" w:eastAsia="Times New Roman" w:hAnsi="Times New Roman" w:cs="Times New Roman"/>
          <w:sz w:val="28"/>
          <w:szCs w:val="28"/>
        </w:rPr>
        <w:tab/>
        <w:t xml:space="preserve"> № </w:t>
      </w:r>
      <w:r w:rsidR="003709EB">
        <w:rPr>
          <w:rFonts w:ascii="Times New Roman" w:eastAsia="Times New Roman" w:hAnsi="Times New Roman" w:cs="Times New Roman"/>
          <w:sz w:val="28"/>
          <w:szCs w:val="28"/>
        </w:rPr>
        <w:t>147</w:t>
      </w:r>
    </w:p>
    <w:p w:rsidR="00ED4838" w:rsidRPr="00ED4838" w:rsidRDefault="00ED4838" w:rsidP="00ED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4838">
        <w:rPr>
          <w:rFonts w:ascii="Times New Roman" w:eastAsia="Times New Roman" w:hAnsi="Times New Roman" w:cs="Times New Roman"/>
          <w:sz w:val="28"/>
          <w:szCs w:val="28"/>
        </w:rPr>
        <w:t>с. Краснофлотское</w:t>
      </w:r>
    </w:p>
    <w:p w:rsidR="00ED4838" w:rsidRDefault="00ED4838" w:rsidP="006019D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4838" w:rsidRPr="00ED4838" w:rsidRDefault="00285BA3" w:rsidP="00ED483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 об организации и осуществлении</w:t>
      </w: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первичного воинского учета на территории</w:t>
      </w:r>
      <w:r w:rsidRPr="00ED48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D4838" w:rsidRPr="00ED4838">
        <w:rPr>
          <w:rFonts w:ascii="Times New Roman" w:eastAsia="Times New Roman" w:hAnsi="Times New Roman" w:cs="Times New Roman"/>
          <w:b/>
          <w:sz w:val="28"/>
          <w:szCs w:val="28"/>
        </w:rPr>
        <w:t>Краснофлотского сельского поселения Советского района Республики Крым</w:t>
      </w:r>
    </w:p>
    <w:p w:rsidR="00285BA3" w:rsidRPr="00ED4838" w:rsidRDefault="00285BA3" w:rsidP="00ED483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5BA3" w:rsidRDefault="00285BA3" w:rsidP="0042142B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5" w:anchor="/document/10103000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Конституцией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> Российской Федерации, федеральными законами </w:t>
      </w:r>
      <w:hyperlink r:id="rId6" w:anchor="/document/135907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от 31 мая 1996 г. N 61-ФЗ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> "Об обороне", </w:t>
      </w:r>
      <w:hyperlink r:id="rId7" w:anchor="/document/136945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от 26 февраля 1997 г. N 31-ФЗ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> "О мобилизационной подготовке и мобилизации в Российской Федерации", </w:t>
      </w:r>
      <w:hyperlink r:id="rId8" w:anchor="/document/178405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от 28 марта 1998 г. N 53-ФЗ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> "О воинской обязанности и военной службе", </w:t>
      </w:r>
      <w:hyperlink r:id="rId9" w:anchor="/document/186367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от 6 октября 2003 г. N 131-ФЗ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> "Об общих принципах организации местного самоуправления в Российской</w:t>
      </w:r>
      <w:proofErr w:type="gramEnd"/>
      <w:r w:rsidRPr="00ED4838">
        <w:rPr>
          <w:rFonts w:ascii="Times New Roman" w:eastAsia="Times New Roman" w:hAnsi="Times New Roman" w:cs="Times New Roman"/>
          <w:sz w:val="28"/>
          <w:szCs w:val="28"/>
        </w:rPr>
        <w:t xml:space="preserve"> Федерации", </w:t>
      </w:r>
      <w:hyperlink r:id="rId10" w:anchor="/document/190272/entry/0" w:history="1">
        <w:r w:rsidRPr="00ED4838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D4838">
        <w:rPr>
          <w:rFonts w:ascii="Times New Roman" w:eastAsia="Times New Roman" w:hAnsi="Times New Roman" w:cs="Times New Roman"/>
          <w:sz w:val="28"/>
          <w:szCs w:val="28"/>
        </w:rPr>
        <w:t xml:space="preserve"> Правительства Российской Федерации от 27 ноября 2006 г. N 719 "Об утверждении Положения о воинском учете", Уставом </w:t>
      </w:r>
      <w:r w:rsidR="00ED4838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</w:t>
      </w:r>
      <w:r w:rsidR="00AC0810" w:rsidRPr="00ED4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4838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4214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D483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="0042142B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поселения</w:t>
      </w:r>
    </w:p>
    <w:p w:rsidR="0042142B" w:rsidRPr="0042142B" w:rsidRDefault="0042142B" w:rsidP="0042142B">
      <w:pPr>
        <w:widowControl w:val="0"/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142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85BA3" w:rsidRPr="00ED4838" w:rsidRDefault="0042142B" w:rsidP="0042142B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285BA3" w:rsidRPr="00ED4838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об  организации  и  осуществлении  первичного воинского учета на территории поселения </w:t>
      </w:r>
      <w:r w:rsidRPr="0042142B">
        <w:rPr>
          <w:rFonts w:ascii="Times New Roman" w:eastAsia="Times New Roman" w:hAnsi="Times New Roman" w:cs="Times New Roman"/>
          <w:sz w:val="28"/>
          <w:szCs w:val="28"/>
        </w:rPr>
        <w:t>Краснофлотского сельского поселения Советского района Республики Крым</w:t>
      </w:r>
      <w:r w:rsidR="00285BA3" w:rsidRPr="00ED4838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C6417">
        <w:rPr>
          <w:rFonts w:ascii="Times New Roman" w:eastAsia="Times New Roman" w:hAnsi="Times New Roman" w:cs="Times New Roman"/>
          <w:sz w:val="28"/>
          <w:szCs w:val="28"/>
        </w:rPr>
        <w:t xml:space="preserve">2.Настоящее  решение  подлежит  официальному  обнародованию  на  официальной  </w:t>
      </w:r>
      <w:proofErr w:type="spellStart"/>
      <w:r w:rsidRPr="00FC6417">
        <w:rPr>
          <w:rFonts w:ascii="Times New Roman" w:eastAsia="Times New Roman" w:hAnsi="Times New Roman" w:cs="Times New Roman"/>
          <w:sz w:val="28"/>
          <w:szCs w:val="28"/>
        </w:rPr>
        <w:t>интернет-странице</w:t>
      </w:r>
      <w:proofErr w:type="spellEnd"/>
      <w:r w:rsidRPr="00FC6417">
        <w:rPr>
          <w:rFonts w:ascii="Times New Roman" w:eastAsia="Times New Roman" w:hAnsi="Times New Roman" w:cs="Times New Roman"/>
          <w:sz w:val="28"/>
          <w:szCs w:val="28"/>
        </w:rPr>
        <w:t xml:space="preserve">  Советского  района  Республики  Крым  в  разделе  Муниципальные  образования  Советского  района  «Краснофлотское  сельское  поселение»  расположенной  на  сайте  http://sovmo.rk.gov.ru.</w:t>
      </w:r>
      <w:proofErr w:type="gramEnd"/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3.Настоящее  постановление  вступает  в  силу  с  момента  его  официального  обнародования.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sz w:val="28"/>
          <w:szCs w:val="28"/>
        </w:rPr>
        <w:t>4.</w:t>
      </w:r>
      <w:proofErr w:type="gramStart"/>
      <w:r w:rsidRPr="00FC6417"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 w:rsidRPr="00FC6417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данного  постановления  оставляю  за  собой.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 Краснофлотского  сельского  совета  –  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администрации  </w:t>
      </w:r>
      <w:proofErr w:type="gramStart"/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Краснофлотского</w:t>
      </w:r>
      <w:proofErr w:type="gramEnd"/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>поселения</w:t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C641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С.Г.Нестеренко</w:t>
      </w:r>
    </w:p>
    <w:p w:rsidR="0042142B" w:rsidRPr="00FC6417" w:rsidRDefault="0042142B" w:rsidP="0042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pStyle w:val="a3"/>
        <w:widowControl w:val="0"/>
        <w:spacing w:before="0" w:beforeAutospacing="0" w:after="0" w:afterAutospacing="0"/>
        <w:ind w:firstLine="672"/>
        <w:jc w:val="both"/>
        <w:rPr>
          <w:sz w:val="28"/>
          <w:szCs w:val="28"/>
        </w:rPr>
      </w:pPr>
      <w:r w:rsidRPr="00ED4838">
        <w:rPr>
          <w:sz w:val="28"/>
          <w:szCs w:val="28"/>
        </w:rPr>
        <w:t> </w:t>
      </w:r>
    </w:p>
    <w:p w:rsidR="00285BA3" w:rsidRPr="00ED4838" w:rsidRDefault="00285BA3" w:rsidP="006019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и осуществлении первичного воинского учета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 на территории  </w:t>
      </w:r>
      <w:r w:rsidR="00370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Краснофлотского </w:t>
      </w: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 поселения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85BA3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9EB" w:rsidRPr="00ED4838" w:rsidRDefault="003709EB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 xml:space="preserve">Организация и ведение первичного воинского учета осуществляется </w:t>
      </w:r>
      <w:r w:rsidRPr="003709EB">
        <w:rPr>
          <w:rFonts w:ascii="Times New Roman" w:hAnsi="Times New Roman" w:cs="Times New Roman"/>
          <w:sz w:val="28"/>
          <w:szCs w:val="28"/>
        </w:rPr>
        <w:t>военно-учетным работником</w:t>
      </w:r>
      <w:r w:rsidRPr="00ED483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709EB">
        <w:rPr>
          <w:rFonts w:ascii="Times New Roman" w:hAnsi="Times New Roman" w:cs="Times New Roman"/>
          <w:sz w:val="28"/>
          <w:szCs w:val="28"/>
        </w:rPr>
        <w:t>Краснофлотского сельского</w:t>
      </w:r>
      <w:r w:rsidRPr="00ED4838">
        <w:rPr>
          <w:rFonts w:ascii="Times New Roman" w:hAnsi="Times New Roman" w:cs="Times New Roman"/>
          <w:sz w:val="28"/>
          <w:szCs w:val="28"/>
        </w:rPr>
        <w:t xml:space="preserve"> поселения (далее – ВУР) в соответствии с Конституцией Российской Федерации, федеральными законами Российской Федерации от 31.05.1996 № 61-ФЗ «Об обороне», от 26.02.1997 № 31-ФЗ «О мобилизационной подготовке и мобилизации в Российской Федерации» от 28.03.1998 № 53-ФЗ «О воинской обязанности и военной службе», Положением о воинском учете, утвержденным постановлением Правительства Российской Федерации от</w:t>
      </w:r>
      <w:proofErr w:type="gramEnd"/>
      <w:r w:rsidRPr="00ED4838">
        <w:rPr>
          <w:rFonts w:ascii="Times New Roman" w:hAnsi="Times New Roman" w:cs="Times New Roman"/>
          <w:sz w:val="28"/>
          <w:szCs w:val="28"/>
        </w:rPr>
        <w:t xml:space="preserve"> 27.11.2006 № 719, законами </w:t>
      </w:r>
      <w:r w:rsidR="003709EB">
        <w:rPr>
          <w:rFonts w:ascii="Times New Roman" w:hAnsi="Times New Roman" w:cs="Times New Roman"/>
          <w:sz w:val="28"/>
          <w:szCs w:val="28"/>
        </w:rPr>
        <w:t>Республики Крым</w:t>
      </w:r>
      <w:r w:rsidRPr="00ED4838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85BA3" w:rsidRPr="00ED4838" w:rsidRDefault="00285BA3" w:rsidP="006019D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38">
        <w:rPr>
          <w:rFonts w:ascii="Times New Roman" w:hAnsi="Times New Roman" w:cs="Times New Roman"/>
          <w:b/>
          <w:sz w:val="28"/>
          <w:szCs w:val="28"/>
        </w:rPr>
        <w:t>2. ОСНОВНЫЕ ЗАДАЧИ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Основными задачами ведения воинского учета являются: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 xml:space="preserve">- обеспечение исполнения гражданами воинской обязанности, установленной </w:t>
      </w:r>
      <w:r w:rsidR="00D253FC" w:rsidRPr="00ED483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Pr="00ED4838">
        <w:rPr>
          <w:rFonts w:ascii="Times New Roman" w:hAnsi="Times New Roman" w:cs="Times New Roman"/>
          <w:sz w:val="28"/>
          <w:szCs w:val="28"/>
        </w:rPr>
        <w:t>»;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документальное оформление сведений воинского учета о гражданах, состоящих на воинском учете;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>-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РФ,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ПЕРВИЧНОГО ВОИНСКОГО УЧЁТА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Первичный воинский учет осуществляется по документам первичного воинского учета: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для призывников - по  картам первичного воинского учета призывников;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для прапорщиков, мичманов, старшин, сержантов, солдат и матросов запаса - по алфавитным карточкам и учетным карточкам;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для офицеров запаса - по карточкам первичного учета.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Документы первичного воинского учета заполняются на основании следующих документов: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</w:t>
      </w: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удостоверение гражданина, подлежащего призыву на военную службу, в том числе в форме электронного документа, - для призывников</w:t>
      </w: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3.2.2. </w:t>
      </w: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военный билет (временное удостоверение, выданное взамен военного билета) или справка взамен военного билета - для военнообязанных</w:t>
      </w: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3.3. Документы первичного воинского учета должны содержать следующие сведения о гражданах: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имя и отчество (при наличии);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дата рождения;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документе, удостоверяющем личность, включая вид, серию, номер, дату выдачи документа, наименование или код органа, выдавшего такой документ;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страховой номер индивидуального лицевого счета (при наличии);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идентификационный номер налогоплательщика;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жительства и (или) место пребывания, в том числе не подтвержденные регистрацией по месту жительства и (или) месту пребывания;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семейное положение;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место работы (учебы);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годность к военной службе по состоянию здоровья;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профессиональная пригодность к подготовке по военно-учетным специальностям и к военной службе на воинских должностях;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водительском удостоверении (при наличии);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об абонентском номере подвижной радиотелефонной связи (при наличии);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основные антропометрические данные;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прохождение военной службы или альтернативной гражданской службы;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прохождение военных сборов;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владение иностранными языками;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военно-учетных и гражданских специальностей;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первого спортивного разряда или спортивного звания;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возбуждение или прекращение в отношении гражданина уголовного дела;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судимости;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признание гражданина не прошедшим военную службу по призыву, не имея на то законных оснований, в соответствии с заключением призывной комиссии;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бронирование гражданина, пребывающего в запасе, за органом государственной власти, органом местного самоуправления или организацией на периоды мобилизации и в военное время;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пребывание в мобилизационном людском резерве;</w:t>
      </w: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наличие освобождения или отсрочки от призыва на военную службу с указанием соответствующего положения (подпункта, пункта, статьи) </w:t>
      </w:r>
      <w:hyperlink r:id="rId11" w:anchor="/document/178405/entry/0" w:history="1">
        <w:r w:rsidRPr="00ED483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Федерального закона</w:t>
        </w:r>
      </w:hyperlink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> "О воинской обязанности и военной службе", на основании которого они предоставлены, а также даты заседания призывной комиссии, на котором было принято решение об освобождении от призыва на военную службу или о предоставлении отсрочки от призыва на военную службу, и номера протокола этого</w:t>
      </w:r>
      <w:proofErr w:type="gramEnd"/>
      <w:r w:rsidRPr="00ED48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заседания.</w:t>
      </w:r>
    </w:p>
    <w:p w:rsidR="00285BA3" w:rsidRPr="00ED4838" w:rsidRDefault="00285BA3" w:rsidP="006019D7">
      <w:pPr>
        <w:pStyle w:val="s1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709EB" w:rsidRDefault="003709EB" w:rsidP="006019D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5BA3" w:rsidRPr="00ED4838" w:rsidRDefault="00285BA3" w:rsidP="006019D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4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ПРАВА ВУР</w:t>
      </w:r>
    </w:p>
    <w:p w:rsidR="00285BA3" w:rsidRPr="00ED4838" w:rsidRDefault="00285BA3" w:rsidP="00601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4.1. Для плановой и целенаправленной работы по ведению воинского учета ВУР имеет право: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РФ, органов местного самоуправления, а также от учреждений и организаций независимо от организационно-правовых форм собственности;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создавать информационные базы данных по вопросам, отнесенным к компетенции ведения воинского учета;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РФ, органами местного самоуправления, общественными объединениями, а также с организациями по вопросам, отнесенным к компетенции ведения воинского учета;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- принимать участие в совещаниях по вопросам, отнесенным к компетенции ведения воинского учета.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838">
        <w:rPr>
          <w:rFonts w:ascii="Times New Roman" w:hAnsi="Times New Roman" w:cs="Times New Roman"/>
          <w:b/>
          <w:sz w:val="28"/>
          <w:szCs w:val="28"/>
        </w:rPr>
        <w:t>5. ОБЯЗАННОСТИ ВУР</w:t>
      </w:r>
    </w:p>
    <w:p w:rsidR="00285BA3" w:rsidRPr="00ED4838" w:rsidRDefault="00285BA3" w:rsidP="006019D7">
      <w:pPr>
        <w:pStyle w:val="s1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5.1. В целях организации и обеспечения сбора, хранения и обработки сведений, содержащихся в докуме</w:t>
      </w:r>
      <w:r w:rsidR="00D91B7A" w:rsidRPr="00ED4838">
        <w:rPr>
          <w:rFonts w:ascii="Times New Roman" w:hAnsi="Times New Roman" w:cs="Times New Roman"/>
          <w:sz w:val="28"/>
          <w:szCs w:val="28"/>
        </w:rPr>
        <w:t>нтах первичного воинского учета</w:t>
      </w:r>
      <w:r w:rsidRPr="00ED4838">
        <w:rPr>
          <w:rFonts w:ascii="Times New Roman" w:hAnsi="Times New Roman" w:cs="Times New Roman"/>
          <w:sz w:val="28"/>
          <w:szCs w:val="28"/>
        </w:rPr>
        <w:t>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а)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месту пребывания, на их территории;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>б)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их территории и подлежащих постановке на воинский учет;</w:t>
      </w:r>
      <w:proofErr w:type="gramEnd"/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в) ведут учет организаций, находящихся на их территории, и контролируют ведение в них воинского учета;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 xml:space="preserve">г) ведут и хранят документы первичного воинского учета в машинописном и электронном </w:t>
      </w:r>
      <w:proofErr w:type="gramStart"/>
      <w:r w:rsidRPr="00ED4838">
        <w:rPr>
          <w:rFonts w:ascii="Times New Roman" w:hAnsi="Times New Roman" w:cs="Times New Roman"/>
          <w:sz w:val="28"/>
          <w:szCs w:val="28"/>
        </w:rPr>
        <w:t>видах</w:t>
      </w:r>
      <w:proofErr w:type="gramEnd"/>
      <w:r w:rsidRPr="00ED4838">
        <w:rPr>
          <w:rFonts w:ascii="Times New Roman" w:hAnsi="Times New Roman" w:cs="Times New Roman"/>
          <w:sz w:val="28"/>
          <w:szCs w:val="28"/>
        </w:rPr>
        <w:t xml:space="preserve"> в </w:t>
      </w:r>
      <w:hyperlink r:id="rId12" w:anchor="/document/403318160/entry/39003" w:history="1">
        <w:r w:rsidRPr="00ED483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D4838">
        <w:rPr>
          <w:rFonts w:ascii="Times New Roman" w:hAnsi="Times New Roman" w:cs="Times New Roman"/>
          <w:sz w:val="28"/>
          <w:szCs w:val="28"/>
        </w:rPr>
        <w:t> и по </w:t>
      </w:r>
      <w:hyperlink r:id="rId13" w:anchor="/multilink/190272/paragraph/101/number/1" w:history="1">
        <w:r w:rsidRPr="00ED4838">
          <w:rPr>
            <w:rFonts w:ascii="Times New Roman" w:hAnsi="Times New Roman" w:cs="Times New Roman"/>
            <w:sz w:val="28"/>
            <w:szCs w:val="28"/>
          </w:rPr>
          <w:t>формам</w:t>
        </w:r>
      </w:hyperlink>
      <w:r w:rsidRPr="00ED4838">
        <w:rPr>
          <w:rFonts w:ascii="Times New Roman" w:hAnsi="Times New Roman" w:cs="Times New Roman"/>
          <w:sz w:val="28"/>
          <w:szCs w:val="28"/>
        </w:rPr>
        <w:t>, которые определяются Министерством обороны Российской Федерации.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5.2. 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</w:t>
      </w:r>
      <w:r w:rsidR="00D91B7A" w:rsidRPr="00ED4838">
        <w:rPr>
          <w:rFonts w:ascii="Times New Roman" w:hAnsi="Times New Roman" w:cs="Times New Roman"/>
          <w:sz w:val="28"/>
          <w:szCs w:val="28"/>
        </w:rPr>
        <w:t>ся в документах воинского учета</w:t>
      </w:r>
      <w:r w:rsidRPr="00ED4838">
        <w:rPr>
          <w:rFonts w:ascii="Times New Roman" w:hAnsi="Times New Roman" w:cs="Times New Roman"/>
          <w:sz w:val="28"/>
          <w:szCs w:val="28"/>
        </w:rPr>
        <w:t>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>а) сверяют не реже 1 раза в год документы первичного воинского учета с документами воинского учета военн</w:t>
      </w:r>
      <w:r w:rsidR="00D91B7A" w:rsidRPr="00ED4838">
        <w:rPr>
          <w:rFonts w:ascii="Times New Roman" w:hAnsi="Times New Roman" w:cs="Times New Roman"/>
          <w:sz w:val="28"/>
          <w:szCs w:val="28"/>
        </w:rPr>
        <w:t>ого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D91B7A" w:rsidRPr="00ED4838">
        <w:rPr>
          <w:rFonts w:ascii="Times New Roman" w:hAnsi="Times New Roman" w:cs="Times New Roman"/>
          <w:sz w:val="28"/>
          <w:szCs w:val="28"/>
        </w:rPr>
        <w:t>а</w:t>
      </w:r>
      <w:r w:rsidRPr="00ED4838">
        <w:rPr>
          <w:rFonts w:ascii="Times New Roman" w:hAnsi="Times New Roman" w:cs="Times New Roman"/>
          <w:sz w:val="28"/>
          <w:szCs w:val="28"/>
        </w:rPr>
        <w:t xml:space="preserve"> и организаций;</w:t>
      </w:r>
      <w:proofErr w:type="gramEnd"/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б) своевременно вносят изменения в сведения, содержащиеся в документах первичного воинского учета, и в течение 10 рабочих дней сообщают о внесенных изменениях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по </w:t>
      </w:r>
      <w:hyperlink r:id="rId14" w:anchor="/document/403318160/entry/39002" w:history="1">
        <w:r w:rsidRPr="00ED4838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D4838">
        <w:rPr>
          <w:rFonts w:ascii="Times New Roman" w:hAnsi="Times New Roman" w:cs="Times New Roman"/>
          <w:sz w:val="28"/>
          <w:szCs w:val="28"/>
        </w:rPr>
        <w:t>, определяемой Министерством обороны Российской Федерации;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lastRenderedPageBreak/>
        <w:t>в) разъясняют должностным лицам организаций и гражданам их обязанности по воинскому учету, мобилизационной подготовке и мобилизации, установленные </w:t>
      </w:r>
      <w:hyperlink r:id="rId15" w:anchor="/document/178405/entry/10" w:history="1">
        <w:r w:rsidRPr="00ED4838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ED4838">
        <w:rPr>
          <w:rFonts w:ascii="Times New Roman" w:hAnsi="Times New Roman" w:cs="Times New Roman"/>
          <w:sz w:val="28"/>
          <w:szCs w:val="28"/>
        </w:rPr>
        <w:t> Российской Федерации и настоящим Положением, осуществляют контроль их исполнения, а также информируют об ответственности за неисполнение указанных обязанностей;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г) представляют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 в течение 10 рабочих дней со дня их выявления в электронной форме, в том числе на съемном машинном носителе информации.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5.3. В целях организации и обеспечения постановки граждан на воинский учет: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>а) 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в том числе в форме электронного документа,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</w:t>
      </w:r>
      <w:proofErr w:type="gramEnd"/>
      <w:r w:rsidRPr="00ED48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838">
        <w:rPr>
          <w:rFonts w:ascii="Times New Roman" w:hAnsi="Times New Roman" w:cs="Times New Roman"/>
          <w:sz w:val="28"/>
          <w:szCs w:val="28"/>
        </w:rPr>
        <w:t>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вручении);</w:t>
      </w:r>
      <w:proofErr w:type="gramEnd"/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б) заполняют карточки первичного учета на офицеров запаса. 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службу, в том числе в форме электронного документа. 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838">
        <w:rPr>
          <w:rFonts w:ascii="Times New Roman" w:hAnsi="Times New Roman" w:cs="Times New Roman"/>
          <w:sz w:val="28"/>
          <w:szCs w:val="28"/>
        </w:rPr>
        <w:t>в) представляют военные билеты (временные удостоверения, выданные взамен военных билетов), справки взамен военных билетов, персональные электронные карты, алфавитные и учетные карточки прапорщиков, мичманов, старшин, сержантов, солдат и матросов запаса, удостоверения граждан, подлежащих призыву на военную службу, в том числе в форме электронного документа, карты первичного воинского учета призывников, а также паспорта граждан Российской Федерации с отсутствующими в них отметками об</w:t>
      </w:r>
      <w:proofErr w:type="gramEnd"/>
      <w:r w:rsidRPr="00ED48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83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D4838">
        <w:rPr>
          <w:rFonts w:ascii="Times New Roman" w:hAnsi="Times New Roman" w:cs="Times New Roman"/>
          <w:sz w:val="28"/>
          <w:szCs w:val="28"/>
        </w:rPr>
        <w:t xml:space="preserve"> граждан к воинской обязанности в 2-недельный срок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для оформления постановки на воинский учет. Оповещают призывников о необходимости личной явки в военный комиссариат для постановки на воинский учет. Кроме того, информируют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</w:t>
      </w:r>
      <w:r w:rsidRPr="00ED4838">
        <w:rPr>
          <w:rFonts w:ascii="Times New Roman" w:hAnsi="Times New Roman" w:cs="Times New Roman"/>
          <w:sz w:val="28"/>
          <w:szCs w:val="28"/>
        </w:rPr>
        <w:lastRenderedPageBreak/>
        <w:t>постановки граждан на воинский учет на основании представленных ими документов воинского учета оповещают граждан о необходимости личной явки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или направлении необходимых сведений в военный комиссариат в электронной форме. При приеме от граждан документов воинского учета выдают расписки;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5.4. В целях организации и обеспечения снятия граждан с воинского учета: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а) представляют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документы воинского учета и паспорта в случае отсутствия в них отметок об отношении граждан к воинской обязанности для соответствующего оформления указанных документов. Оповещают офицеров запаса и призывников о необходимости личной явки в военный комиссариат для снятия с воинского учета. У военнообязанных, убывающих за пределы муниципального образования, решениями военных комиссаров муниципальных образований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 или справках взамен военных билетов. В случае необходимости уточнения военно-учетных данных военнообязанных их оповещают о необходимости личной явки в военные комиссариаты. </w:t>
      </w:r>
      <w:proofErr w:type="gramStart"/>
      <w:r w:rsidRPr="00ED4838">
        <w:rPr>
          <w:rFonts w:ascii="Times New Roman" w:hAnsi="Times New Roman" w:cs="Times New Roman"/>
          <w:sz w:val="28"/>
          <w:szCs w:val="28"/>
        </w:rPr>
        <w:t>При приеме от граждан документов воинского учета и паспортов выдают расписки;</w:t>
      </w:r>
      <w:proofErr w:type="gramEnd"/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б) производят в документах первичного воинского учета соответствующие отметки о снятии с воинского учета;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в) составляют и представляют в военны</w:t>
      </w:r>
      <w:r w:rsidR="00D91B7A" w:rsidRPr="00ED4838">
        <w:rPr>
          <w:rFonts w:ascii="Times New Roman" w:hAnsi="Times New Roman" w:cs="Times New Roman"/>
          <w:sz w:val="28"/>
          <w:szCs w:val="28"/>
        </w:rPr>
        <w:t>й</w:t>
      </w:r>
      <w:r w:rsidRPr="00ED4838">
        <w:rPr>
          <w:rFonts w:ascii="Times New Roman" w:hAnsi="Times New Roman" w:cs="Times New Roman"/>
          <w:sz w:val="28"/>
          <w:szCs w:val="28"/>
        </w:rPr>
        <w:t xml:space="preserve"> комиссариат в 2-недельный срок списки граждан, убывших на новое место жительства за пределы муниципального образования без снятия с воинского учета;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г) 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>5.5. Ежегодно, до 1 февраля, представляет в военный комиссариат отчеты о результатах осуществления первичного воинского учета в предшествующем году.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BA3" w:rsidRPr="003709EB" w:rsidRDefault="00285BA3" w:rsidP="006019D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РУКОВОДСТВО</w:t>
      </w:r>
    </w:p>
    <w:p w:rsidR="00D91B7A" w:rsidRPr="00ED4838" w:rsidRDefault="00D91B7A" w:rsidP="006019D7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BA3" w:rsidRPr="003709EB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838">
        <w:rPr>
          <w:rFonts w:ascii="Times New Roman" w:hAnsi="Times New Roman" w:cs="Times New Roman"/>
          <w:sz w:val="28"/>
          <w:szCs w:val="28"/>
        </w:rPr>
        <w:t xml:space="preserve">6.1. </w:t>
      </w:r>
      <w:r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Военно-учетный работник назначается на должность и освобождается от </w:t>
      </w:r>
      <w:r w:rsidR="003709EB"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главой администрации Краснофлотского</w:t>
      </w:r>
      <w:r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285BA3" w:rsidRPr="003709EB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Военно-учетный работник находится в непосредственном подчинении главы администрации </w:t>
      </w:r>
      <w:r w:rsidR="003709EB"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>Краснофлотского</w:t>
      </w:r>
      <w:r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9EB">
        <w:rPr>
          <w:rFonts w:ascii="Times New Roman" w:hAnsi="Times New Roman" w:cs="Times New Roman"/>
          <w:color w:val="000000" w:themeColor="text1"/>
          <w:sz w:val="28"/>
          <w:szCs w:val="28"/>
        </w:rPr>
        <w:t>6.3. В случае отсутствия военно-учетного работника на</w:t>
      </w:r>
      <w:r w:rsidRPr="00ED4838">
        <w:rPr>
          <w:rFonts w:ascii="Times New Roman" w:hAnsi="Times New Roman" w:cs="Times New Roman"/>
          <w:sz w:val="28"/>
          <w:szCs w:val="28"/>
        </w:rPr>
        <w:t xml:space="preserve"> рабочем месте по уважительным причинам (отпуск, временная нетрудоспособность, командировка) исполнение должностных обязанностей возлагается на иного специалиста администрации </w:t>
      </w:r>
      <w:r w:rsidR="003709EB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ED4838">
        <w:rPr>
          <w:rFonts w:ascii="Times New Roman" w:hAnsi="Times New Roman" w:cs="Times New Roman"/>
          <w:sz w:val="28"/>
          <w:szCs w:val="28"/>
        </w:rPr>
        <w:t xml:space="preserve"> сельского поселения, определяемого главой администрации </w:t>
      </w:r>
      <w:r w:rsidR="003709EB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ED483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BA3" w:rsidRPr="00ED4838" w:rsidRDefault="00285BA3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FFD" w:rsidRPr="00ED4838" w:rsidRDefault="00CE0FFD" w:rsidP="006019D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4838" w:rsidRPr="00ED4838" w:rsidRDefault="00ED483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D4838" w:rsidRPr="00ED4838" w:rsidSect="0042142B">
      <w:pgSz w:w="11906" w:h="16838"/>
      <w:pgMar w:top="851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5BA3"/>
    <w:rsid w:val="00285BA3"/>
    <w:rsid w:val="00334E68"/>
    <w:rsid w:val="003709EB"/>
    <w:rsid w:val="003D7A8D"/>
    <w:rsid w:val="0042142B"/>
    <w:rsid w:val="0054625B"/>
    <w:rsid w:val="006019D7"/>
    <w:rsid w:val="00615E73"/>
    <w:rsid w:val="006457B1"/>
    <w:rsid w:val="007F5A10"/>
    <w:rsid w:val="008E740F"/>
    <w:rsid w:val="009231FC"/>
    <w:rsid w:val="00AC0810"/>
    <w:rsid w:val="00B04764"/>
    <w:rsid w:val="00CE0FFD"/>
    <w:rsid w:val="00D253FC"/>
    <w:rsid w:val="00D91B7A"/>
    <w:rsid w:val="00E66C99"/>
    <w:rsid w:val="00ED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5BA3"/>
    <w:rPr>
      <w:color w:val="0000FF"/>
      <w:u w:val="single"/>
    </w:rPr>
  </w:style>
  <w:style w:type="paragraph" w:customStyle="1" w:styleId="s1">
    <w:name w:val="s_1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8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892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347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7961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2395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86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191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295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2467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0038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8285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586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DNA7 X86</cp:lastModifiedBy>
  <cp:revision>2</cp:revision>
  <cp:lastPrinted>2024-12-24T05:36:00Z</cp:lastPrinted>
  <dcterms:created xsi:type="dcterms:W3CDTF">2024-12-24T05:42:00Z</dcterms:created>
  <dcterms:modified xsi:type="dcterms:W3CDTF">2024-12-24T05:42:00Z</dcterms:modified>
</cp:coreProperties>
</file>