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0" w:rsidRPr="00D41660" w:rsidRDefault="00D41660" w:rsidP="00EB76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16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771525"/>
            <wp:effectExtent l="19050" t="0" r="9525" b="0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660" w:rsidRPr="00D41660" w:rsidRDefault="00D41660" w:rsidP="00EB7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60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D41660" w:rsidRPr="00D41660" w:rsidRDefault="00D41660" w:rsidP="00EB767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D41660" w:rsidRPr="00D41660" w:rsidTr="00321A8D">
        <w:tc>
          <w:tcPr>
            <w:tcW w:w="5246" w:type="dxa"/>
          </w:tcPr>
          <w:p w:rsidR="00D41660" w:rsidRPr="00D41660" w:rsidRDefault="00D41660" w:rsidP="00EB7672">
            <w:pPr>
              <w:widowControl w:val="0"/>
              <w:spacing w:after="0" w:line="240" w:lineRule="auto"/>
              <w:ind w:left="176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КОГО С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D41660" w:rsidRPr="00D41660" w:rsidRDefault="00D41660" w:rsidP="00EB7672">
            <w:pPr>
              <w:widowControl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D41660" w:rsidRPr="00D41660" w:rsidRDefault="00D41660" w:rsidP="00EB7672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D416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D41660" w:rsidRPr="00D41660" w:rsidRDefault="00BA6506" w:rsidP="00EB76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A6506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pict>
          <v:line id="Прямая соединительная линия 10" o:spid="_x0000_s1026" style="position:absolute;z-index:251660288;visibility:visible;mso-wrap-distance-top:-6e-5mm;mso-wrap-distance-bottom:-6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DXCZU6WgIAAGw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D41660" w:rsidRPr="00D416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ПОСТАНОВЛЕНИЕ</w:t>
      </w:r>
    </w:p>
    <w:p w:rsidR="00D41660" w:rsidRPr="00D41660" w:rsidRDefault="00EB7672" w:rsidP="00EB7672">
      <w:pPr>
        <w:pStyle w:val="1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41660" w:rsidRPr="00D4166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27.02.202</w:t>
      </w:r>
      <w:r w:rsidR="00145B4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г.</w:t>
      </w:r>
      <w:r w:rsidR="00D41660" w:rsidRPr="00D41660">
        <w:rPr>
          <w:bCs/>
          <w:sz w:val="28"/>
          <w:szCs w:val="28"/>
        </w:rPr>
        <w:tab/>
      </w:r>
      <w:r w:rsidR="00D41660" w:rsidRPr="00D41660">
        <w:rPr>
          <w:bCs/>
          <w:sz w:val="28"/>
          <w:szCs w:val="28"/>
        </w:rPr>
        <w:tab/>
      </w:r>
      <w:r w:rsidR="00D41660" w:rsidRPr="00D41660">
        <w:rPr>
          <w:bCs/>
          <w:sz w:val="28"/>
          <w:szCs w:val="28"/>
        </w:rPr>
        <w:tab/>
      </w:r>
      <w:r w:rsidR="00D41660" w:rsidRPr="00D41660">
        <w:rPr>
          <w:bCs/>
          <w:sz w:val="28"/>
          <w:szCs w:val="28"/>
        </w:rPr>
        <w:tab/>
      </w:r>
      <w:r w:rsidR="00D41660" w:rsidRPr="00D41660">
        <w:rPr>
          <w:bCs/>
          <w:sz w:val="28"/>
          <w:szCs w:val="28"/>
        </w:rPr>
        <w:tab/>
      </w:r>
      <w:r w:rsidR="00D41660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                           </w:t>
      </w:r>
      <w:r w:rsidR="00D41660">
        <w:rPr>
          <w:bCs/>
          <w:sz w:val="28"/>
          <w:szCs w:val="28"/>
        </w:rPr>
        <w:t xml:space="preserve">  </w:t>
      </w:r>
      <w:r w:rsidR="00D41660" w:rsidRPr="00D41660">
        <w:rPr>
          <w:bCs/>
          <w:sz w:val="28"/>
          <w:szCs w:val="28"/>
        </w:rPr>
        <w:t>№</w:t>
      </w:r>
      <w:r w:rsidR="00D416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24</w:t>
      </w:r>
    </w:p>
    <w:p w:rsidR="00D41660" w:rsidRPr="00D41660" w:rsidRDefault="00D41660" w:rsidP="00EB7672">
      <w:pPr>
        <w:pStyle w:val="1"/>
        <w:jc w:val="both"/>
        <w:rPr>
          <w:sz w:val="28"/>
          <w:szCs w:val="28"/>
        </w:rPr>
      </w:pPr>
    </w:p>
    <w:p w:rsidR="00D41660" w:rsidRDefault="00D41660" w:rsidP="00EB7672">
      <w:pPr>
        <w:pStyle w:val="1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D41660" w:rsidRDefault="00D41660" w:rsidP="00EB7672">
      <w:pPr>
        <w:pStyle w:val="1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24.06.202</w:t>
      </w:r>
      <w:r w:rsidR="00145B4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 №80 «</w:t>
      </w:r>
      <w:r w:rsidRPr="00D41660">
        <w:rPr>
          <w:b/>
          <w:sz w:val="28"/>
          <w:szCs w:val="28"/>
        </w:rPr>
        <w:t xml:space="preserve">Об утверждении Порядка </w:t>
      </w:r>
    </w:p>
    <w:p w:rsidR="00D41660" w:rsidRPr="00D41660" w:rsidRDefault="00D41660" w:rsidP="00EB7672">
      <w:pPr>
        <w:pStyle w:val="1"/>
        <w:ind w:firstLine="0"/>
        <w:jc w:val="both"/>
        <w:rPr>
          <w:b/>
          <w:sz w:val="28"/>
          <w:szCs w:val="28"/>
        </w:rPr>
      </w:pPr>
      <w:r w:rsidRPr="00D41660">
        <w:rPr>
          <w:b/>
          <w:sz w:val="28"/>
          <w:szCs w:val="28"/>
        </w:rPr>
        <w:t>сноса зеленых</w:t>
      </w:r>
      <w:r>
        <w:rPr>
          <w:b/>
          <w:sz w:val="28"/>
          <w:szCs w:val="28"/>
        </w:rPr>
        <w:t xml:space="preserve"> </w:t>
      </w:r>
      <w:r w:rsidRPr="00D41660">
        <w:rPr>
          <w:b/>
          <w:sz w:val="28"/>
          <w:szCs w:val="28"/>
        </w:rPr>
        <w:t>насаждений и расчета компенсационной</w:t>
      </w:r>
    </w:p>
    <w:p w:rsidR="00D41660" w:rsidRPr="00D41660" w:rsidRDefault="00D41660" w:rsidP="00EB7672">
      <w:pPr>
        <w:pStyle w:val="1"/>
        <w:ind w:firstLine="0"/>
        <w:jc w:val="both"/>
        <w:rPr>
          <w:b/>
          <w:sz w:val="28"/>
          <w:szCs w:val="28"/>
        </w:rPr>
      </w:pPr>
      <w:r w:rsidRPr="00D41660">
        <w:rPr>
          <w:b/>
          <w:sz w:val="28"/>
          <w:szCs w:val="28"/>
        </w:rPr>
        <w:t>стоимости зеленых насаждений на территории</w:t>
      </w:r>
    </w:p>
    <w:p w:rsidR="00D41660" w:rsidRPr="00D41660" w:rsidRDefault="00D41660" w:rsidP="00EB7672">
      <w:pPr>
        <w:pStyle w:val="1"/>
        <w:ind w:firstLine="0"/>
        <w:jc w:val="both"/>
        <w:rPr>
          <w:b/>
          <w:sz w:val="28"/>
          <w:szCs w:val="28"/>
        </w:rPr>
      </w:pPr>
      <w:r w:rsidRPr="00D41660">
        <w:rPr>
          <w:b/>
          <w:sz w:val="28"/>
          <w:szCs w:val="28"/>
        </w:rPr>
        <w:t>Краснофлотского сельского поселения</w:t>
      </w:r>
    </w:p>
    <w:p w:rsidR="00D41660" w:rsidRPr="00D41660" w:rsidRDefault="00D41660" w:rsidP="00EB7672">
      <w:pPr>
        <w:pStyle w:val="1"/>
        <w:ind w:firstLine="0"/>
        <w:jc w:val="both"/>
        <w:rPr>
          <w:b/>
          <w:sz w:val="28"/>
          <w:szCs w:val="28"/>
        </w:rPr>
      </w:pPr>
      <w:r w:rsidRPr="00D41660">
        <w:rPr>
          <w:b/>
          <w:sz w:val="28"/>
          <w:szCs w:val="28"/>
        </w:rPr>
        <w:t>Советского района Республики Крым</w:t>
      </w:r>
    </w:p>
    <w:p w:rsidR="005B517B" w:rsidRPr="00D41660" w:rsidRDefault="005B517B" w:rsidP="00EB767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51" w:rsidRPr="00D41660" w:rsidRDefault="005B517B" w:rsidP="00EB76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</w:t>
      </w:r>
      <w:hyperlink r:id="rId9" w:history="1">
        <w:r w:rsidRPr="00D416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="007B290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Правилами создания, охраны и содержания зеленых насаждений в городах Российской Федерации, утвержденными приказом Госстроя России от 15.12.1999 № 153, СНиП 2.07.01-89 «Градостроительство. Планировка и застройка городских и сельских поселений», СНиП 3.10.75 «Благоустройство территорий», Уставом муниципального образования </w:t>
      </w:r>
      <w:r w:rsid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Краснофлотское сельское поселение Советского района </w:t>
      </w:r>
      <w:r w:rsidR="00DE1D51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7B290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</w:t>
      </w:r>
      <w:r w:rsidR="00DE1D51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Краснофлотского сельского поселения Советского района </w:t>
      </w:r>
      <w:r w:rsidR="007B290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</w:p>
    <w:p w:rsidR="00DE1D51" w:rsidRPr="00D41660" w:rsidRDefault="00DE1D51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05" w:rsidRPr="00D41660" w:rsidRDefault="00D41660" w:rsidP="00EB767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E1D51" w:rsidRPr="00D41660" w:rsidRDefault="00DE1D51" w:rsidP="00EB767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D41660" w:rsidRPr="00D41660" w:rsidRDefault="00515E8B" w:rsidP="00EB7672">
      <w:pPr>
        <w:pStyle w:val="1"/>
        <w:ind w:firstLine="0"/>
        <w:jc w:val="both"/>
        <w:rPr>
          <w:sz w:val="28"/>
          <w:szCs w:val="28"/>
        </w:rPr>
      </w:pPr>
      <w:r w:rsidRPr="00D41660">
        <w:rPr>
          <w:spacing w:val="40"/>
          <w:sz w:val="28"/>
          <w:szCs w:val="28"/>
          <w:lang w:eastAsia="ru-RU"/>
        </w:rPr>
        <w:t>1.</w:t>
      </w:r>
      <w:r w:rsidR="00DE1D51" w:rsidRPr="00D41660">
        <w:rPr>
          <w:sz w:val="28"/>
          <w:szCs w:val="28"/>
          <w:lang w:eastAsia="ru-RU"/>
        </w:rPr>
        <w:t xml:space="preserve">Внести изменения в постановление </w:t>
      </w:r>
      <w:r w:rsidR="00D41660" w:rsidRPr="00D41660">
        <w:rPr>
          <w:sz w:val="28"/>
          <w:szCs w:val="28"/>
        </w:rPr>
        <w:t>от 24.06.2024г. №80 «Об утверждении Порядка сноса зеленых насаждений и расчета компенсационной</w:t>
      </w:r>
      <w:r w:rsidR="00D41660">
        <w:rPr>
          <w:sz w:val="28"/>
          <w:szCs w:val="28"/>
        </w:rPr>
        <w:t xml:space="preserve"> </w:t>
      </w:r>
      <w:r w:rsidR="00D41660" w:rsidRPr="00D41660">
        <w:rPr>
          <w:sz w:val="28"/>
          <w:szCs w:val="28"/>
        </w:rPr>
        <w:t>стоимости зеленых насаждений на территории</w:t>
      </w:r>
      <w:r w:rsidR="00D41660">
        <w:rPr>
          <w:sz w:val="28"/>
          <w:szCs w:val="28"/>
        </w:rPr>
        <w:t xml:space="preserve"> </w:t>
      </w:r>
      <w:r w:rsidR="00D41660" w:rsidRPr="00D41660">
        <w:rPr>
          <w:sz w:val="28"/>
          <w:szCs w:val="28"/>
        </w:rPr>
        <w:t>Краснофлотского сельского поселения</w:t>
      </w:r>
      <w:r w:rsidR="00D41660">
        <w:rPr>
          <w:sz w:val="28"/>
          <w:szCs w:val="28"/>
        </w:rPr>
        <w:t xml:space="preserve"> </w:t>
      </w:r>
      <w:r w:rsidR="00D41660" w:rsidRPr="00D41660">
        <w:rPr>
          <w:sz w:val="28"/>
          <w:szCs w:val="28"/>
        </w:rPr>
        <w:t>Советского района Республики Крым</w:t>
      </w:r>
      <w:r w:rsidR="00D41660">
        <w:rPr>
          <w:sz w:val="28"/>
          <w:szCs w:val="28"/>
        </w:rPr>
        <w:t>»:</w:t>
      </w:r>
    </w:p>
    <w:p w:rsidR="00D41660" w:rsidRPr="00EB7672" w:rsidRDefault="00D41660" w:rsidP="00EB7672">
      <w:pPr>
        <w:pStyle w:val="1"/>
        <w:ind w:firstLine="0"/>
        <w:jc w:val="both"/>
        <w:rPr>
          <w:iCs/>
          <w:sz w:val="28"/>
          <w:szCs w:val="28"/>
          <w:shd w:val="clear" w:color="auto" w:fill="FFFFFF"/>
          <w:lang w:eastAsia="ru-RU"/>
        </w:rPr>
      </w:pPr>
      <w:r>
        <w:rPr>
          <w:iCs/>
          <w:sz w:val="28"/>
          <w:szCs w:val="28"/>
          <w:shd w:val="clear" w:color="auto" w:fill="FFFFFF"/>
          <w:lang w:eastAsia="ru-RU"/>
        </w:rPr>
        <w:t>1.1.</w:t>
      </w:r>
      <w:r w:rsidR="003509AA" w:rsidRPr="00D41660">
        <w:rPr>
          <w:iCs/>
          <w:sz w:val="28"/>
          <w:szCs w:val="28"/>
          <w:shd w:val="clear" w:color="auto" w:fill="FFFFFF"/>
          <w:lang w:eastAsia="ru-RU"/>
        </w:rPr>
        <w:t>. В разде</w:t>
      </w:r>
      <w:r>
        <w:rPr>
          <w:iCs/>
          <w:sz w:val="28"/>
          <w:szCs w:val="28"/>
          <w:shd w:val="clear" w:color="auto" w:fill="FFFFFF"/>
          <w:lang w:eastAsia="ru-RU"/>
        </w:rPr>
        <w:t>ле «Общие положения» приложения</w:t>
      </w:r>
      <w:r w:rsidR="003509AA" w:rsidRPr="00D41660">
        <w:rPr>
          <w:iCs/>
          <w:sz w:val="28"/>
          <w:szCs w:val="28"/>
          <w:shd w:val="clear" w:color="auto" w:fill="FFFFFF"/>
          <w:lang w:eastAsia="ru-RU"/>
        </w:rPr>
        <w:t xml:space="preserve"> к постановлению </w:t>
      </w:r>
      <w:r w:rsidRPr="00D41660">
        <w:rPr>
          <w:sz w:val="28"/>
          <w:szCs w:val="28"/>
        </w:rPr>
        <w:t>от 24.06.2024г. №80 «Об утверждении Порядка сноса зеленых насаждений и расчета компенсационной</w:t>
      </w:r>
      <w:r>
        <w:rPr>
          <w:sz w:val="28"/>
          <w:szCs w:val="28"/>
        </w:rPr>
        <w:t xml:space="preserve"> </w:t>
      </w:r>
      <w:r w:rsidRPr="00D41660">
        <w:rPr>
          <w:sz w:val="28"/>
          <w:szCs w:val="28"/>
        </w:rPr>
        <w:t>стоимости зеленых насаждений на территории</w:t>
      </w:r>
      <w:r>
        <w:rPr>
          <w:sz w:val="28"/>
          <w:szCs w:val="28"/>
        </w:rPr>
        <w:t xml:space="preserve"> </w:t>
      </w:r>
      <w:r w:rsidRPr="00D41660">
        <w:rPr>
          <w:sz w:val="28"/>
          <w:szCs w:val="28"/>
        </w:rPr>
        <w:t>Краснофлотского сельского поселения</w:t>
      </w:r>
      <w:r>
        <w:rPr>
          <w:sz w:val="28"/>
          <w:szCs w:val="28"/>
        </w:rPr>
        <w:t xml:space="preserve"> </w:t>
      </w:r>
      <w:r w:rsidRPr="00D41660">
        <w:rPr>
          <w:sz w:val="28"/>
          <w:szCs w:val="28"/>
        </w:rPr>
        <w:t>Советского района Республики Крым</w:t>
      </w:r>
      <w:r>
        <w:rPr>
          <w:sz w:val="28"/>
          <w:szCs w:val="28"/>
        </w:rPr>
        <w:t xml:space="preserve">» </w:t>
      </w:r>
      <w:r w:rsidR="00221B8C" w:rsidRPr="00D41660">
        <w:rPr>
          <w:iCs/>
          <w:sz w:val="28"/>
          <w:szCs w:val="28"/>
          <w:shd w:val="clear" w:color="auto" w:fill="FFFFFF"/>
          <w:lang w:eastAsia="ru-RU"/>
        </w:rPr>
        <w:t xml:space="preserve">пункт 1.1 дополнить </w:t>
      </w:r>
      <w:r w:rsidR="00221B8C" w:rsidRPr="00D41660">
        <w:rPr>
          <w:iCs/>
          <w:sz w:val="28"/>
          <w:szCs w:val="28"/>
          <w:shd w:val="clear" w:color="auto" w:fill="FFFFFF"/>
          <w:lang w:eastAsia="ru-RU"/>
        </w:rPr>
        <w:lastRenderedPageBreak/>
        <w:t>абзацем следующего содержания:</w:t>
      </w:r>
    </w:p>
    <w:p w:rsidR="00D41660" w:rsidRPr="00EB7672" w:rsidRDefault="00A76F9F" w:rsidP="00EB767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«</w:t>
      </w:r>
      <w:r w:rsidRPr="00D41660">
        <w:rPr>
          <w:rFonts w:ascii="Times New Roman" w:hAnsi="Times New Roman" w:cs="Times New Roman"/>
          <w:sz w:val="28"/>
          <w:szCs w:val="28"/>
        </w:rPr>
        <w:t>Под древесиной в настоящем Порядке понимаются необработанные круглые лесоматериалы</w:t>
      </w:r>
      <w:r w:rsidR="000B113D" w:rsidRPr="00D41660">
        <w:rPr>
          <w:rFonts w:ascii="Times New Roman" w:hAnsi="Times New Roman" w:cs="Times New Roman"/>
          <w:sz w:val="28"/>
          <w:szCs w:val="28"/>
        </w:rPr>
        <w:t xml:space="preserve"> (дровяная и деловая древесина), </w:t>
      </w:r>
      <w:r w:rsidR="000B113D" w:rsidRPr="00D41660">
        <w:rPr>
          <w:rFonts w:ascii="Times New Roman" w:eastAsia="Calibri" w:hAnsi="Times New Roman" w:cs="Times New Roman"/>
          <w:sz w:val="28"/>
          <w:szCs w:val="28"/>
        </w:rPr>
        <w:t>ветки и сучки</w:t>
      </w:r>
      <w:r w:rsidR="0061306A" w:rsidRPr="00D41660">
        <w:rPr>
          <w:rFonts w:ascii="Times New Roman" w:eastAsia="Calibri" w:hAnsi="Times New Roman" w:cs="Times New Roman"/>
          <w:sz w:val="28"/>
          <w:szCs w:val="28"/>
        </w:rPr>
        <w:t>,</w:t>
      </w:r>
      <w:r w:rsidR="000B113D" w:rsidRPr="00D41660">
        <w:rPr>
          <w:rFonts w:ascii="Times New Roman" w:eastAsia="Calibri" w:hAnsi="Times New Roman" w:cs="Times New Roman"/>
          <w:sz w:val="28"/>
          <w:szCs w:val="28"/>
        </w:rPr>
        <w:t xml:space="preserve"> образованные </w:t>
      </w:r>
      <w:r w:rsidR="0012482B" w:rsidRPr="00D41660">
        <w:rPr>
          <w:rFonts w:ascii="Times New Roman" w:eastAsia="Calibri" w:hAnsi="Times New Roman" w:cs="Times New Roman"/>
          <w:sz w:val="28"/>
          <w:szCs w:val="28"/>
        </w:rPr>
        <w:t>в результате сноса зеленых насаждений».»</w:t>
      </w:r>
      <w:r w:rsidRPr="00D41660">
        <w:rPr>
          <w:rFonts w:ascii="Times New Roman" w:hAnsi="Times New Roman" w:cs="Times New Roman"/>
          <w:sz w:val="28"/>
          <w:szCs w:val="28"/>
        </w:rPr>
        <w:t>.</w:t>
      </w:r>
    </w:p>
    <w:p w:rsidR="00D603E1" w:rsidRPr="00D41660" w:rsidRDefault="00D41660" w:rsidP="00EB76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1.2.</w:t>
      </w:r>
      <w:r w:rsidR="00C5389F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</w:t>
      </w:r>
      <w:r w:rsidR="00221B8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221B8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изложить в следующей редакции: </w:t>
      </w:r>
    </w:p>
    <w:p w:rsidR="006061A9" w:rsidRPr="00D41660" w:rsidRDefault="006061A9" w:rsidP="00EB76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«</w:t>
      </w:r>
      <w:r w:rsid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</w:t>
      </w:r>
      <w:r w:rsidR="0084144A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 зеленых насаждений на земельных участках, муниципальной собственности осуществляется </w:t>
      </w:r>
      <w:r w:rsidR="0010683E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 w:rsidR="003D0A8F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ОМС) </w:t>
      </w:r>
      <w:r w:rsidR="0010683E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подведомственн</w:t>
      </w:r>
      <w:r w:rsidR="003F50EB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0683E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мун</w:t>
      </w:r>
      <w:r w:rsidR="003F50EB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683E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</w:t>
      </w:r>
      <w:r w:rsidR="003F50EB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учреждением</w:t>
      </w:r>
      <w:r w:rsidR="003D0A8F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предприятие)</w:t>
      </w:r>
      <w:r w:rsidR="003F50EB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предприятием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 за счет собственных средств</w:t>
      </w:r>
      <w:r w:rsidR="003F50EB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389F" w:rsidRPr="00D41660" w:rsidRDefault="00D41660" w:rsidP="00EB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3.1.</w:t>
      </w:r>
      <w:r w:rsidR="0084144A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 </w:t>
      </w:r>
      <w:r w:rsidR="00C04830" w:rsidRPr="00D41660">
        <w:rPr>
          <w:rFonts w:ascii="Times New Roman" w:hAnsi="Times New Roman" w:cs="Times New Roman"/>
          <w:sz w:val="28"/>
          <w:szCs w:val="28"/>
        </w:rPr>
        <w:t xml:space="preserve">Вывоз древесины с места сноса и транспортировка древесины в места складирования (хранения) с целью </w:t>
      </w:r>
      <w:r w:rsidR="003D0A8F" w:rsidRPr="00D41660">
        <w:rPr>
          <w:rFonts w:ascii="Times New Roman" w:hAnsi="Times New Roman" w:cs="Times New Roman"/>
          <w:sz w:val="28"/>
          <w:szCs w:val="28"/>
        </w:rPr>
        <w:t xml:space="preserve">дальнейшего распоряжения ею </w:t>
      </w:r>
      <w:r w:rsidR="00C04830" w:rsidRPr="00D4166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E74B4" w:rsidRPr="00D41660">
        <w:rPr>
          <w:rFonts w:ascii="Times New Roman" w:hAnsi="Times New Roman" w:cs="Times New Roman"/>
          <w:sz w:val="28"/>
          <w:szCs w:val="28"/>
        </w:rPr>
        <w:t xml:space="preserve">ОМС либо Уполномоченным предприятием </w:t>
      </w:r>
      <w:r w:rsidR="00C04830" w:rsidRPr="00D41660">
        <w:rPr>
          <w:rFonts w:ascii="Times New Roman" w:hAnsi="Times New Roman" w:cs="Times New Roman"/>
          <w:sz w:val="28"/>
          <w:szCs w:val="28"/>
        </w:rPr>
        <w:t>на основании сопроводительного документа на транспортировку древесины.</w:t>
      </w:r>
    </w:p>
    <w:p w:rsidR="00D74ECE" w:rsidRPr="00D41660" w:rsidRDefault="00D41660" w:rsidP="00EB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3.2</w:t>
      </w:r>
      <w:r w:rsidR="0084144A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 </w:t>
      </w:r>
      <w:r w:rsidR="00C5389F" w:rsidRPr="00D41660">
        <w:rPr>
          <w:rFonts w:ascii="Times New Roman" w:hAnsi="Times New Roman" w:cs="Times New Roman"/>
          <w:sz w:val="28"/>
          <w:szCs w:val="28"/>
        </w:rPr>
        <w:t xml:space="preserve">Лицо, получившее разрешение на снос зеленых насаждений, на земле, находящейся в собственности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 сельское поселение Советского района</w:t>
      </w:r>
      <w:r w:rsidR="00C5389F" w:rsidRPr="00D41660">
        <w:rPr>
          <w:rFonts w:ascii="Times New Roman" w:hAnsi="Times New Roman" w:cs="Times New Roman"/>
          <w:sz w:val="28"/>
          <w:szCs w:val="28"/>
        </w:rPr>
        <w:t xml:space="preserve"> Республики Крым, выданное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 сельского поселения Советского района</w:t>
      </w:r>
      <w:r w:rsidR="00C5389F" w:rsidRPr="00D41660">
        <w:rPr>
          <w:rFonts w:ascii="Times New Roman" w:hAnsi="Times New Roman" w:cs="Times New Roman"/>
          <w:sz w:val="28"/>
          <w:szCs w:val="28"/>
        </w:rPr>
        <w:t xml:space="preserve"> </w:t>
      </w:r>
      <w:r w:rsidR="00697D04" w:rsidRPr="00D41660">
        <w:rPr>
          <w:rFonts w:ascii="Times New Roman" w:hAnsi="Times New Roman" w:cs="Times New Roman"/>
          <w:sz w:val="28"/>
          <w:szCs w:val="28"/>
        </w:rPr>
        <w:t>Республики Крым, (далее – З</w:t>
      </w:r>
      <w:r w:rsidR="00C5389F" w:rsidRPr="00D41660">
        <w:rPr>
          <w:rFonts w:ascii="Times New Roman" w:hAnsi="Times New Roman" w:cs="Times New Roman"/>
          <w:sz w:val="28"/>
          <w:szCs w:val="28"/>
        </w:rPr>
        <w:t>аинтересо</w:t>
      </w:r>
      <w:r w:rsidR="00697D04" w:rsidRPr="00D41660">
        <w:rPr>
          <w:rFonts w:ascii="Times New Roman" w:hAnsi="Times New Roman" w:cs="Times New Roman"/>
          <w:sz w:val="28"/>
          <w:szCs w:val="28"/>
        </w:rPr>
        <w:t xml:space="preserve">ванное лицо) </w:t>
      </w:r>
      <w:r w:rsidR="00AC0C16" w:rsidRPr="00D41660">
        <w:rPr>
          <w:rFonts w:ascii="Times New Roman" w:hAnsi="Times New Roman" w:cs="Times New Roman"/>
          <w:sz w:val="28"/>
          <w:szCs w:val="28"/>
        </w:rPr>
        <w:t>вправе</w:t>
      </w:r>
      <w:r w:rsidR="00697D04" w:rsidRPr="00D41660">
        <w:rPr>
          <w:rFonts w:ascii="Times New Roman" w:hAnsi="Times New Roman" w:cs="Times New Roman"/>
          <w:sz w:val="28"/>
          <w:szCs w:val="28"/>
        </w:rPr>
        <w:t xml:space="preserve"> самостоятельно за счет собственных средств осуществить снос</w:t>
      </w:r>
      <w:r w:rsidR="00C5389F" w:rsidRPr="00D41660">
        <w:rPr>
          <w:rFonts w:ascii="Times New Roman" w:hAnsi="Times New Roman" w:cs="Times New Roman"/>
          <w:sz w:val="28"/>
          <w:szCs w:val="28"/>
        </w:rPr>
        <w:t xml:space="preserve"> зел</w:t>
      </w:r>
      <w:r w:rsidR="00697D04" w:rsidRPr="00D41660">
        <w:rPr>
          <w:rFonts w:ascii="Times New Roman" w:hAnsi="Times New Roman" w:cs="Times New Roman"/>
          <w:sz w:val="28"/>
          <w:szCs w:val="28"/>
        </w:rPr>
        <w:t>е</w:t>
      </w:r>
      <w:r w:rsidR="00C5389F" w:rsidRPr="00D41660">
        <w:rPr>
          <w:rFonts w:ascii="Times New Roman" w:hAnsi="Times New Roman" w:cs="Times New Roman"/>
          <w:sz w:val="28"/>
          <w:szCs w:val="28"/>
        </w:rPr>
        <w:t xml:space="preserve">ных насаждений, </w:t>
      </w:r>
      <w:bookmarkStart w:id="0" w:name="bookmark22"/>
      <w:bookmarkEnd w:id="0"/>
      <w:r w:rsidR="00697D04" w:rsidRPr="00D41660">
        <w:rPr>
          <w:rFonts w:ascii="Times New Roman" w:hAnsi="Times New Roman" w:cs="Times New Roman"/>
          <w:sz w:val="28"/>
          <w:szCs w:val="28"/>
        </w:rPr>
        <w:t>подготовить древесину под вывоз (</w:t>
      </w:r>
      <w:bookmarkStart w:id="1" w:name="bookmark23"/>
      <w:bookmarkEnd w:id="1"/>
      <w:r w:rsidR="00C5389F" w:rsidRPr="00D41660">
        <w:rPr>
          <w:rFonts w:ascii="Times New Roman" w:hAnsi="Times New Roman" w:cs="Times New Roman"/>
          <w:sz w:val="28"/>
          <w:szCs w:val="28"/>
        </w:rPr>
        <w:t>очис</w:t>
      </w:r>
      <w:r w:rsidR="00697D04" w:rsidRPr="00D41660">
        <w:rPr>
          <w:rFonts w:ascii="Times New Roman" w:hAnsi="Times New Roman" w:cs="Times New Roman"/>
          <w:sz w:val="28"/>
          <w:szCs w:val="28"/>
        </w:rPr>
        <w:t xml:space="preserve">тить древесину от веток, сучков, </w:t>
      </w:r>
      <w:bookmarkStart w:id="2" w:name="bookmark24"/>
      <w:bookmarkEnd w:id="2"/>
      <w:r w:rsidR="00C5389F" w:rsidRPr="00D41660">
        <w:rPr>
          <w:rFonts w:ascii="Times New Roman" w:hAnsi="Times New Roman" w:cs="Times New Roman"/>
          <w:sz w:val="28"/>
          <w:szCs w:val="28"/>
        </w:rPr>
        <w:t>складировать (штабелировать) древесину в</w:t>
      </w:r>
      <w:r w:rsidR="00697D04" w:rsidRPr="00D41660">
        <w:rPr>
          <w:rFonts w:ascii="Times New Roman" w:hAnsi="Times New Roman" w:cs="Times New Roman"/>
          <w:sz w:val="28"/>
          <w:szCs w:val="28"/>
        </w:rPr>
        <w:t xml:space="preserve"> месте сноса зел</w:t>
      </w:r>
      <w:r w:rsidR="00D603E1" w:rsidRPr="00D41660">
        <w:rPr>
          <w:rFonts w:ascii="Times New Roman" w:hAnsi="Times New Roman" w:cs="Times New Roman"/>
          <w:sz w:val="28"/>
          <w:szCs w:val="28"/>
        </w:rPr>
        <w:t>е</w:t>
      </w:r>
      <w:r w:rsidR="00697D04" w:rsidRPr="00D41660">
        <w:rPr>
          <w:rFonts w:ascii="Times New Roman" w:hAnsi="Times New Roman" w:cs="Times New Roman"/>
          <w:sz w:val="28"/>
          <w:szCs w:val="28"/>
        </w:rPr>
        <w:t>ных насаждений)</w:t>
      </w:r>
      <w:r w:rsidR="00642DF0" w:rsidRPr="00D41660">
        <w:rPr>
          <w:rFonts w:ascii="Times New Roman" w:hAnsi="Times New Roman" w:cs="Times New Roman"/>
          <w:sz w:val="28"/>
          <w:szCs w:val="28"/>
        </w:rPr>
        <w:t>.</w:t>
      </w:r>
    </w:p>
    <w:p w:rsidR="00C5389F" w:rsidRPr="00D41660" w:rsidRDefault="00AC0C16" w:rsidP="00EB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660">
        <w:rPr>
          <w:rFonts w:ascii="Times New Roman" w:hAnsi="Times New Roman" w:cs="Times New Roman"/>
          <w:sz w:val="28"/>
          <w:szCs w:val="28"/>
        </w:rPr>
        <w:t>В случае</w:t>
      </w:r>
      <w:r w:rsidR="00EB7672">
        <w:rPr>
          <w:rFonts w:ascii="Times New Roman" w:hAnsi="Times New Roman" w:cs="Times New Roman"/>
          <w:sz w:val="28"/>
          <w:szCs w:val="28"/>
        </w:rPr>
        <w:t xml:space="preserve"> </w:t>
      </w:r>
      <w:r w:rsidRPr="00D41660">
        <w:rPr>
          <w:rFonts w:ascii="Times New Roman" w:hAnsi="Times New Roman" w:cs="Times New Roman"/>
          <w:sz w:val="28"/>
          <w:szCs w:val="28"/>
        </w:rPr>
        <w:t>выполнения</w:t>
      </w:r>
      <w:r w:rsidR="00657DB0">
        <w:rPr>
          <w:rFonts w:ascii="Times New Roman" w:hAnsi="Times New Roman" w:cs="Times New Roman"/>
          <w:sz w:val="28"/>
          <w:szCs w:val="28"/>
        </w:rPr>
        <w:t xml:space="preserve"> </w:t>
      </w:r>
      <w:r w:rsidR="00D74ECE" w:rsidRPr="00D41660">
        <w:rPr>
          <w:rFonts w:ascii="Times New Roman" w:hAnsi="Times New Roman" w:cs="Times New Roman"/>
          <w:sz w:val="28"/>
          <w:szCs w:val="28"/>
        </w:rPr>
        <w:t>выше</w:t>
      </w:r>
      <w:r w:rsidR="000F5DEA" w:rsidRPr="00D41660">
        <w:rPr>
          <w:rFonts w:ascii="Times New Roman" w:hAnsi="Times New Roman" w:cs="Times New Roman"/>
          <w:sz w:val="28"/>
          <w:szCs w:val="28"/>
        </w:rPr>
        <w:t xml:space="preserve">указанных работ Заинтересованное лицо </w:t>
      </w:r>
      <w:r w:rsidR="00D74ECE" w:rsidRPr="00D41660">
        <w:rPr>
          <w:rFonts w:ascii="Times New Roman" w:hAnsi="Times New Roman" w:cs="Times New Roman"/>
          <w:sz w:val="28"/>
          <w:szCs w:val="28"/>
        </w:rPr>
        <w:t xml:space="preserve">любым доступным способом </w:t>
      </w:r>
      <w:r w:rsidR="000F5DEA" w:rsidRPr="00D41660">
        <w:rPr>
          <w:rFonts w:ascii="Times New Roman" w:hAnsi="Times New Roman" w:cs="Times New Roman"/>
          <w:sz w:val="28"/>
          <w:szCs w:val="28"/>
        </w:rPr>
        <w:t xml:space="preserve">обязано </w:t>
      </w:r>
      <w:r w:rsidR="00D74ECE" w:rsidRPr="00D41660">
        <w:rPr>
          <w:rFonts w:ascii="Times New Roman" w:hAnsi="Times New Roman" w:cs="Times New Roman"/>
          <w:sz w:val="28"/>
          <w:szCs w:val="28"/>
        </w:rPr>
        <w:t xml:space="preserve">не позднее 5 рабочих дней </w:t>
      </w:r>
      <w:r w:rsidR="000F5DEA" w:rsidRPr="00D41660">
        <w:rPr>
          <w:rFonts w:ascii="Times New Roman" w:hAnsi="Times New Roman" w:cs="Times New Roman"/>
          <w:sz w:val="28"/>
          <w:szCs w:val="28"/>
        </w:rPr>
        <w:t>уведомить ОМС либо Уполномоченное предприятие</w:t>
      </w:r>
      <w:r w:rsidR="00D74ECE" w:rsidRPr="00D41660">
        <w:rPr>
          <w:rFonts w:ascii="Times New Roman" w:hAnsi="Times New Roman" w:cs="Times New Roman"/>
          <w:sz w:val="28"/>
          <w:szCs w:val="28"/>
        </w:rPr>
        <w:t xml:space="preserve"> о произведении сноса зеленых насаждений </w:t>
      </w:r>
      <w:r w:rsidR="00C95692" w:rsidRPr="00D41660">
        <w:rPr>
          <w:rFonts w:ascii="Times New Roman" w:hAnsi="Times New Roman" w:cs="Times New Roman"/>
          <w:sz w:val="28"/>
          <w:szCs w:val="28"/>
        </w:rPr>
        <w:t>и подготовке их для транспортировки к месту складирования</w:t>
      </w:r>
      <w:r w:rsidRPr="00D41660">
        <w:rPr>
          <w:rFonts w:ascii="Times New Roman" w:hAnsi="Times New Roman" w:cs="Times New Roman"/>
          <w:sz w:val="28"/>
          <w:szCs w:val="28"/>
        </w:rPr>
        <w:t>(хранения), определенному ОМС (далее – место складирования)</w:t>
      </w:r>
      <w:r w:rsidR="000F5DEA" w:rsidRPr="00D41660">
        <w:rPr>
          <w:rFonts w:ascii="Times New Roman" w:hAnsi="Times New Roman" w:cs="Times New Roman"/>
          <w:sz w:val="28"/>
          <w:szCs w:val="28"/>
        </w:rPr>
        <w:t>.</w:t>
      </w:r>
    </w:p>
    <w:p w:rsidR="00A210B3" w:rsidRPr="00D41660" w:rsidRDefault="00D41660" w:rsidP="00EB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3.3</w:t>
      </w:r>
      <w:r w:rsidR="001F5731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 </w:t>
      </w:r>
      <w:r w:rsidR="006E74B4" w:rsidRPr="00D41660">
        <w:rPr>
          <w:rFonts w:ascii="Times New Roman" w:hAnsi="Times New Roman" w:cs="Times New Roman"/>
          <w:sz w:val="28"/>
          <w:szCs w:val="28"/>
        </w:rPr>
        <w:t xml:space="preserve">В случае, если в течение 10 рабочих дней со дня </w:t>
      </w:r>
      <w:r w:rsidR="00C95692" w:rsidRPr="00D41660">
        <w:rPr>
          <w:rFonts w:ascii="Times New Roman" w:hAnsi="Times New Roman" w:cs="Times New Roman"/>
          <w:sz w:val="28"/>
          <w:szCs w:val="28"/>
        </w:rPr>
        <w:t>получения ОМС</w:t>
      </w:r>
      <w:r w:rsidR="0084144A" w:rsidRPr="00D41660">
        <w:rPr>
          <w:rFonts w:ascii="Times New Roman" w:hAnsi="Times New Roman" w:cs="Times New Roman"/>
          <w:sz w:val="28"/>
          <w:szCs w:val="28"/>
        </w:rPr>
        <w:t>,</w:t>
      </w:r>
      <w:r w:rsidR="001F5731" w:rsidRPr="00D41660">
        <w:rPr>
          <w:rFonts w:ascii="Times New Roman" w:hAnsi="Times New Roman" w:cs="Times New Roman"/>
          <w:sz w:val="28"/>
          <w:szCs w:val="28"/>
        </w:rPr>
        <w:t xml:space="preserve"> Уполномоченным предприятием уведомления, </w:t>
      </w:r>
      <w:r w:rsidR="0084144A" w:rsidRPr="00D41660">
        <w:rPr>
          <w:rFonts w:ascii="Times New Roman" w:hAnsi="Times New Roman" w:cs="Times New Roman"/>
          <w:sz w:val="28"/>
          <w:szCs w:val="28"/>
        </w:rPr>
        <w:t>предусмотренного п. _1.3</w:t>
      </w:r>
      <w:r w:rsidR="001F5731" w:rsidRPr="00D41660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776858" w:rsidRPr="00D41660">
        <w:rPr>
          <w:rFonts w:ascii="Times New Roman" w:hAnsi="Times New Roman" w:cs="Times New Roman"/>
          <w:sz w:val="28"/>
          <w:szCs w:val="28"/>
        </w:rPr>
        <w:t>ОМС или Уполномоченное предприятие не осуществляет вывоз древесины с места сноса и транспортировка древесин</w:t>
      </w:r>
      <w:r w:rsidR="00AC0C16" w:rsidRPr="00D41660">
        <w:rPr>
          <w:rFonts w:ascii="Times New Roman" w:hAnsi="Times New Roman" w:cs="Times New Roman"/>
          <w:sz w:val="28"/>
          <w:szCs w:val="28"/>
        </w:rPr>
        <w:t>ы в места складирования</w:t>
      </w:r>
      <w:r w:rsidR="00776858" w:rsidRPr="00D41660">
        <w:rPr>
          <w:rFonts w:ascii="Times New Roman" w:hAnsi="Times New Roman" w:cs="Times New Roman"/>
          <w:sz w:val="28"/>
          <w:szCs w:val="28"/>
        </w:rPr>
        <w:t xml:space="preserve">, </w:t>
      </w:r>
      <w:r w:rsidR="00642DF0" w:rsidRPr="00D41660">
        <w:rPr>
          <w:rFonts w:ascii="Times New Roman" w:hAnsi="Times New Roman" w:cs="Times New Roman"/>
          <w:sz w:val="28"/>
          <w:szCs w:val="28"/>
        </w:rPr>
        <w:t xml:space="preserve">Заинтересованное лицо </w:t>
      </w:r>
      <w:r w:rsidR="0061306A" w:rsidRPr="00D41660">
        <w:rPr>
          <w:rFonts w:ascii="Times New Roman" w:hAnsi="Times New Roman" w:cs="Times New Roman"/>
          <w:sz w:val="28"/>
          <w:szCs w:val="28"/>
        </w:rPr>
        <w:t>вправе</w:t>
      </w:r>
      <w:r w:rsidR="00642DF0" w:rsidRPr="00D41660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CA2E96">
        <w:rPr>
          <w:rFonts w:ascii="Times New Roman" w:hAnsi="Times New Roman" w:cs="Times New Roman"/>
          <w:sz w:val="28"/>
          <w:szCs w:val="28"/>
        </w:rPr>
        <w:t xml:space="preserve"> </w:t>
      </w:r>
      <w:r w:rsidR="00776858" w:rsidRPr="00D4166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642DF0" w:rsidRPr="00D41660">
        <w:rPr>
          <w:rFonts w:ascii="Times New Roman" w:hAnsi="Times New Roman" w:cs="Times New Roman"/>
          <w:sz w:val="28"/>
          <w:szCs w:val="28"/>
        </w:rPr>
        <w:t>вывоз древесины с места сноса и транспортировку д</w:t>
      </w:r>
      <w:r w:rsidR="00AC0C16" w:rsidRPr="00D41660">
        <w:rPr>
          <w:rFonts w:ascii="Times New Roman" w:hAnsi="Times New Roman" w:cs="Times New Roman"/>
          <w:sz w:val="28"/>
          <w:szCs w:val="28"/>
        </w:rPr>
        <w:t>ревесины в места складирования</w:t>
      </w:r>
      <w:r w:rsidR="00776858" w:rsidRPr="00D41660">
        <w:rPr>
          <w:rFonts w:ascii="Times New Roman" w:hAnsi="Times New Roman" w:cs="Times New Roman"/>
          <w:sz w:val="28"/>
          <w:szCs w:val="28"/>
        </w:rPr>
        <w:t>.</w:t>
      </w:r>
    </w:p>
    <w:p w:rsidR="00060E74" w:rsidRPr="00D41660" w:rsidRDefault="00060E74" w:rsidP="00EB767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660">
        <w:rPr>
          <w:rFonts w:ascii="Times New Roman" w:eastAsia="Calibri" w:hAnsi="Times New Roman" w:cs="Times New Roman"/>
          <w:sz w:val="28"/>
          <w:szCs w:val="28"/>
        </w:rPr>
        <w:t xml:space="preserve">При этом после уведомления Заинтересованным лицом, ОМС или Уполномоченного учреждения, последние осуществляют выезд на место окончания работ по сносу зелёных насаждений с целью составления акта осмотра, в котором указывается: дата, место, объем и породный состав древесины. </w:t>
      </w:r>
    </w:p>
    <w:p w:rsidR="0025469C" w:rsidRPr="00D41660" w:rsidRDefault="00D41660" w:rsidP="00EB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3.4</w:t>
      </w:r>
      <w:r w:rsidR="00A210B3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. </w:t>
      </w:r>
      <w:r w:rsidR="00A210B3" w:rsidRPr="00D41660">
        <w:rPr>
          <w:rFonts w:ascii="Times New Roman" w:hAnsi="Times New Roman" w:cs="Times New Roman"/>
          <w:sz w:val="28"/>
          <w:szCs w:val="28"/>
        </w:rPr>
        <w:t>Передача древесины осуществляется Заинтересованным лицом ОМС или Уполномоченному предприятию на основании акта приема-передачи.</w:t>
      </w:r>
    </w:p>
    <w:p w:rsidR="0025469C" w:rsidRPr="00D41660" w:rsidRDefault="00AC0C16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Краснофлотского сельского поселения Советского района </w:t>
      </w:r>
      <w:r w:rsidR="0025469C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акт приема-передачи древесины в 3-хэкземплярах:</w:t>
      </w:r>
    </w:p>
    <w:p w:rsidR="0025469C" w:rsidRPr="00D41660" w:rsidRDefault="0025469C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экземпляр – для лица, получившего разрешение на снос зеленых насаждений;</w:t>
      </w:r>
    </w:p>
    <w:p w:rsidR="0025469C" w:rsidRPr="00D41660" w:rsidRDefault="0025469C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второй экземпляр – для администрации </w:t>
      </w:r>
      <w:r w:rsid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469C" w:rsidRPr="00D41660" w:rsidRDefault="0025469C" w:rsidP="00EB7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третий экземпляр – для Уполномоченного предприятия.</w:t>
      </w:r>
    </w:p>
    <w:p w:rsidR="00822A43" w:rsidRPr="00D41660" w:rsidRDefault="00D41660" w:rsidP="00EB767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3.5</w:t>
      </w:r>
      <w:r w:rsidR="00EC7C35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r w:rsidR="00AC0C16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</w:t>
      </w:r>
      <w:r w:rsidR="00B35724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ся полученная древесина </w:t>
      </w:r>
      <w:r w:rsidR="00AC0C16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ходе сносов зеленых насаждений на территории муниципального образования </w:t>
      </w:r>
      <w:r w:rsidR="00B35724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 преимуще</w:t>
      </w:r>
      <w:r w:rsidR="00822A43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ственном пор</w:t>
      </w:r>
      <w:r w:rsidR="00F51C76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ядке используется на социальные, бытовые и гуманитарные </w:t>
      </w:r>
      <w:r w:rsidR="00822A43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нужды. </w:t>
      </w:r>
    </w:p>
    <w:p w:rsidR="00EC7C35" w:rsidRPr="00D41660" w:rsidRDefault="00EC7C35" w:rsidP="00EB767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</w:t>
      </w:r>
      <w:r w:rsidR="002D2218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древесиной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Краснофлотского сельского поселения Советского района 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 заинтересованным</w:t>
      </w:r>
      <w:r w:rsid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218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 по з</w:t>
      </w:r>
      <w:r w:rsidR="0007088A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аявкам</w:t>
      </w:r>
      <w:r w:rsidR="00FD3A8D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B10C9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печного</w:t>
      </w:r>
      <w:r w:rsidR="00F51C76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</w:t>
      </w:r>
      <w:r w:rsidR="00FD3A8D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088A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88A" w:rsidRPr="00D41660" w:rsidRDefault="006A5034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лицами</w:t>
      </w:r>
      <w:r w:rsidR="00BB10C9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меющими преимущественное право на получение древесины следует понимать: </w:t>
      </w:r>
    </w:p>
    <w:p w:rsidR="0007088A" w:rsidRPr="00D41660" w:rsidRDefault="00BB10C9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многодетные семьи</w:t>
      </w:r>
      <w:r w:rsidR="00EC7C3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41660" w:rsidRDefault="00BB10C9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C7C3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в составе которой </w:t>
      </w:r>
      <w:r w:rsidR="0007088A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</w:t>
      </w:r>
      <w:r w:rsidR="00EC7C3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инвалиды I и II групп</w:t>
      </w:r>
      <w:r w:rsidR="009117C6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41660" w:rsidRDefault="00BB10C9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 Великой Отечественной войны;</w:t>
      </w:r>
    </w:p>
    <w:p w:rsidR="00D012E5" w:rsidRPr="00D41660" w:rsidRDefault="00BB10C9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Великой Отечественной войны;</w:t>
      </w:r>
    </w:p>
    <w:p w:rsidR="00D012E5" w:rsidRPr="00D41660" w:rsidRDefault="00BB10C9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ветераны боевых действий, за исключением лиц, указанных в пункте </w:t>
      </w:r>
      <w:r w:rsidR="004D5B80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«м»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пункта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41660" w:rsidRDefault="00BB10C9" w:rsidP="00EB767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инвалиды боевых действий, за исключением лиц, указанных в пункте </w:t>
      </w:r>
      <w:r w:rsidR="004D5B80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«н»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4D5B80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пункта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41660" w:rsidRDefault="00BB10C9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подвергшиеся политическим репрессиям и подлежащие реабилитации либо пострадавшие от политических репрессий;</w:t>
      </w:r>
    </w:p>
    <w:p w:rsidR="00D012E5" w:rsidRPr="00D41660" w:rsidRDefault="00BB10C9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D012E5" w:rsidRPr="00D41660" w:rsidRDefault="00BB10C9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вследствие Чернобыльской катастрофы;</w:t>
      </w:r>
    </w:p>
    <w:p w:rsidR="00D012E5" w:rsidRPr="00D41660" w:rsidRDefault="00DC177E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 апреля 2008 года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48-ФЗ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опеке и попечительстве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обучении детей в общеобразовательных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D012E5" w:rsidRPr="00D41660" w:rsidRDefault="00DC177E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Размер обеспеченности общей площадью жилых помещений в соответствии с настоящим 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и (или) принадлежащих им на праве собственности, на количество таких членов семьи гражданина;</w:t>
      </w:r>
    </w:p>
    <w:p w:rsidR="00D012E5" w:rsidRPr="00D41660" w:rsidRDefault="00DC177E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лица, воспитывающие ребенка-инвалида, включая усыновленных и принятых под опеку (попечительство);</w:t>
      </w:r>
    </w:p>
    <w:p w:rsidR="00D012E5" w:rsidRPr="00D41660" w:rsidRDefault="00DC177E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ветераны боевых действий, лица, имеющие правоотношения с организацией, осуществляющей защиту интересов ветеранов локальных войн и военных конфликтов, направлявшиеся для обеспечения выполнения служебно-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боевых задач или принимавшие участие в боевых действиях в ходе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специальная военная операция)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2E5" w:rsidRPr="00D41660" w:rsidRDefault="00DC177E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инвалиды боевых действий, лица, имеющие правоотношения с организацией, осуществляющей защиту интересов ветеранов локальных войн и военных конфликтов, ставшие инвалидами вследствие ранения, контузии, увечья или заболевания, полученных при выполнении служебно-боевых задач или участии в боевых действиях в ходе специальной военной операции;</w:t>
      </w:r>
    </w:p>
    <w:p w:rsidR="003631F9" w:rsidRPr="00D41660" w:rsidRDefault="004D5B80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члены семей погибших (умерших) лиц, указанных в пунктах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«м»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«н»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A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D012E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894" w:rsidRPr="00D41660" w:rsidRDefault="003631F9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 лица, пострадавшие в результате чрезвычайных ситуаций </w:t>
      </w:r>
      <w:r w:rsidR="00EC7C35"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 регионального значения;</w:t>
      </w:r>
    </w:p>
    <w:p w:rsidR="00944894" w:rsidRPr="00D41660" w:rsidRDefault="00944894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</w:t>
      </w:r>
      <w:r w:rsidR="00EC7C35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C7C35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обороны Российской Федерации (его территориальны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C7C35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C7C35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целях обеспечения потребностей вооруженных сил Российской Федерации, других войск, воинских формирований и органов, в том числе для создания и дооборудова</w:t>
      </w:r>
      <w:r w:rsidR="00392F26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фортификационных сооружений;</w:t>
      </w:r>
    </w:p>
    <w:p w:rsidR="00392F26" w:rsidRPr="00D41660" w:rsidRDefault="00FA173E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образовательные учреждения, учреждения здравоохранения, спорта</w:t>
      </w:r>
      <w:r w:rsidR="00384271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иные </w:t>
      </w:r>
      <w:r w:rsidR="00E13C44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и государственные </w:t>
      </w:r>
      <w:r w:rsidR="00384271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E13C44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(организации, предприятия)</w:t>
      </w: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73E" w:rsidRPr="00D41660" w:rsidRDefault="00D41660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3.6.</w:t>
      </w:r>
      <w:r w:rsidR="00944894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E16C9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Объявление о наличии древесины, подлежащей предоставлению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84271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(передаче)</w:t>
      </w:r>
      <w:r w:rsidR="00E16C9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лицам, </w:t>
      </w:r>
      <w:r w:rsidR="001D0EB0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указанным в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3.5</w:t>
      </w:r>
      <w:r w:rsidR="001D0EB0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настоящего Порядка, </w:t>
      </w:r>
      <w:r w:rsidR="00E13C44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размещается администрацией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E16C9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на официальной странице муни</w:t>
      </w:r>
      <w:r w:rsidR="00392F26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ци</w:t>
      </w:r>
      <w:r w:rsidR="00E16C9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пального образования на Портале Правительства Республики Крым в разделе «</w:t>
      </w:r>
      <w:r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Краснофлотское сельское поселение</w:t>
      </w:r>
      <w:r w:rsidR="00E16C9C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»</w:t>
      </w:r>
      <w:r w:rsidR="00EB767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92F26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 течение 10 рабочих дней после </w:t>
      </w:r>
      <w:r w:rsidR="003E47DA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ее заготовки (</w:t>
      </w:r>
      <w:r w:rsidR="003760B5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наличия в месте</w:t>
      </w:r>
      <w:r w:rsidR="00EB767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760B5" w:rsidRPr="00D416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складирования). </w:t>
      </w:r>
    </w:p>
    <w:p w:rsidR="00EB7672" w:rsidRPr="00EB7672" w:rsidRDefault="00EC7C35" w:rsidP="00EB76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от заинтересованных лиц более одной заявки, передача древесины осуществляется равномерно между заявителями</w:t>
      </w:r>
      <w:r w:rsidR="00FD3A8D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потреб</w:t>
      </w:r>
      <w:r w:rsidR="00417F9F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Министерства обороны Российской Федерации (его территориальных органов)</w:t>
      </w:r>
      <w:r w:rsidR="003344F4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войск, воинских формирований и органов, в том числе для создания и дооборудования фортификационных сооружений</w:t>
      </w:r>
      <w:r w:rsidR="001D0EB0" w:rsidRPr="00D41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B7672" w:rsidRPr="00EB7672" w:rsidRDefault="00EB7672" w:rsidP="00EB7672">
      <w:pPr>
        <w:pStyle w:val="1"/>
        <w:ind w:firstLine="709"/>
        <w:rPr>
          <w:sz w:val="28"/>
          <w:szCs w:val="28"/>
        </w:rPr>
      </w:pPr>
      <w:r w:rsidRPr="00EB7672">
        <w:rPr>
          <w:sz w:val="28"/>
          <w:szCs w:val="28"/>
        </w:rPr>
        <w:t>2.Настоящее постановление подлежит обнародованию на официальном Портале Правительства Республики Крым на странице Советского муниципального района (sovmo.rk.gov.ru) в разделе – Муниципальные образования района, подраздел Краснофлотское сельское поселение, а также на информационном стенде Краснофлотского сельского совета по адресу: Республика Крым Советский район с.Краснофлотское, пер. Садовый,6.</w:t>
      </w:r>
    </w:p>
    <w:p w:rsidR="0045265F" w:rsidRPr="00D41660" w:rsidRDefault="00EB7672" w:rsidP="00EB7672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5265F" w:rsidRPr="00D4166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B7672" w:rsidRDefault="00EB7672" w:rsidP="00EB7672">
      <w:pPr>
        <w:pStyle w:val="1"/>
        <w:ind w:firstLine="0"/>
        <w:rPr>
          <w:b/>
          <w:bCs/>
          <w:sz w:val="28"/>
          <w:szCs w:val="28"/>
        </w:rPr>
      </w:pPr>
    </w:p>
    <w:p w:rsidR="00EB7672" w:rsidRDefault="00EB7672" w:rsidP="00EB7672">
      <w:pPr>
        <w:pStyle w:val="1"/>
        <w:contextualSpacing/>
        <w:rPr>
          <w:b/>
        </w:rPr>
      </w:pPr>
    </w:p>
    <w:p w:rsidR="00EB7672" w:rsidRDefault="00EB7672" w:rsidP="00EB7672">
      <w:pPr>
        <w:pStyle w:val="1"/>
        <w:contextualSpacing/>
        <w:rPr>
          <w:b/>
        </w:rPr>
      </w:pPr>
    </w:p>
    <w:p w:rsidR="00EB7672" w:rsidRPr="00EB7672" w:rsidRDefault="00EB7672" w:rsidP="00EB7672">
      <w:pPr>
        <w:pStyle w:val="1"/>
        <w:ind w:firstLine="0"/>
        <w:contextualSpacing/>
        <w:rPr>
          <w:b/>
          <w:sz w:val="28"/>
          <w:szCs w:val="28"/>
        </w:rPr>
      </w:pPr>
      <w:r w:rsidRPr="00EB7672">
        <w:rPr>
          <w:b/>
          <w:sz w:val="28"/>
          <w:szCs w:val="28"/>
        </w:rPr>
        <w:t>Председатель Краснофлотского сельского</w:t>
      </w:r>
      <w:r>
        <w:rPr>
          <w:b/>
          <w:sz w:val="28"/>
          <w:szCs w:val="28"/>
        </w:rPr>
        <w:t xml:space="preserve"> </w:t>
      </w:r>
      <w:r w:rsidRPr="00EB7672">
        <w:rPr>
          <w:b/>
          <w:sz w:val="28"/>
          <w:szCs w:val="28"/>
        </w:rPr>
        <w:t>совета – глава</w:t>
      </w:r>
    </w:p>
    <w:p w:rsidR="00EB7672" w:rsidRPr="00EB7672" w:rsidRDefault="00EB7672" w:rsidP="00EB7672">
      <w:pPr>
        <w:pStyle w:val="1"/>
        <w:ind w:firstLine="0"/>
        <w:contextualSpacing/>
        <w:rPr>
          <w:b/>
          <w:sz w:val="28"/>
          <w:szCs w:val="28"/>
        </w:rPr>
      </w:pPr>
      <w:r w:rsidRPr="00EB7672">
        <w:rPr>
          <w:b/>
          <w:sz w:val="28"/>
          <w:szCs w:val="28"/>
        </w:rPr>
        <w:t>администрации Краснофлотского сельского поселения</w:t>
      </w:r>
    </w:p>
    <w:p w:rsidR="00EB7672" w:rsidRPr="00EB7672" w:rsidRDefault="00EB7672" w:rsidP="00EB7672">
      <w:pPr>
        <w:pStyle w:val="1"/>
        <w:ind w:firstLine="0"/>
        <w:contextualSpacing/>
        <w:rPr>
          <w:b/>
          <w:sz w:val="28"/>
          <w:szCs w:val="28"/>
        </w:rPr>
      </w:pPr>
      <w:r w:rsidRPr="00EB7672">
        <w:rPr>
          <w:b/>
          <w:sz w:val="28"/>
          <w:szCs w:val="28"/>
        </w:rPr>
        <w:t>Советского района</w:t>
      </w:r>
      <w:r>
        <w:rPr>
          <w:b/>
          <w:sz w:val="28"/>
          <w:szCs w:val="28"/>
        </w:rPr>
        <w:t xml:space="preserve"> </w:t>
      </w:r>
      <w:r w:rsidRPr="00EB7672">
        <w:rPr>
          <w:b/>
          <w:sz w:val="28"/>
          <w:szCs w:val="28"/>
        </w:rPr>
        <w:t xml:space="preserve"> Республики Крым</w:t>
      </w:r>
      <w:r w:rsidRPr="00EB7672">
        <w:rPr>
          <w:b/>
          <w:sz w:val="28"/>
          <w:szCs w:val="28"/>
        </w:rPr>
        <w:tab/>
      </w:r>
      <w:r w:rsidRPr="00EB7672">
        <w:rPr>
          <w:b/>
          <w:sz w:val="28"/>
          <w:szCs w:val="28"/>
        </w:rPr>
        <w:tab/>
      </w:r>
      <w:r w:rsidRPr="00EB7672">
        <w:rPr>
          <w:b/>
          <w:sz w:val="28"/>
          <w:szCs w:val="28"/>
        </w:rPr>
        <w:tab/>
      </w:r>
      <w:r w:rsidRPr="00EB7672">
        <w:rPr>
          <w:b/>
          <w:sz w:val="28"/>
          <w:szCs w:val="28"/>
        </w:rPr>
        <w:tab/>
      </w:r>
      <w:r w:rsidRPr="00EB7672">
        <w:rPr>
          <w:b/>
          <w:sz w:val="28"/>
          <w:szCs w:val="28"/>
        </w:rPr>
        <w:tab/>
        <w:t>С.Г.Нестеренко</w:t>
      </w:r>
    </w:p>
    <w:p w:rsidR="000B24D2" w:rsidRPr="00D41660" w:rsidRDefault="00CE35DB" w:rsidP="00EB7672">
      <w:pPr>
        <w:pStyle w:val="1"/>
        <w:ind w:firstLine="0"/>
        <w:rPr>
          <w:sz w:val="28"/>
          <w:szCs w:val="28"/>
        </w:rPr>
      </w:pPr>
    </w:p>
    <w:sectPr w:rsidR="000B24D2" w:rsidRPr="00D41660" w:rsidSect="00EB7672">
      <w:headerReference w:type="even" r:id="rId10"/>
      <w:headerReference w:type="default" r:id="rId11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DB" w:rsidRDefault="00CE35DB" w:rsidP="00515E8B">
      <w:pPr>
        <w:spacing w:after="0" w:line="240" w:lineRule="auto"/>
      </w:pPr>
      <w:r>
        <w:separator/>
      </w:r>
    </w:p>
  </w:endnote>
  <w:endnote w:type="continuationSeparator" w:id="1">
    <w:p w:rsidR="00CE35DB" w:rsidRDefault="00CE35DB" w:rsidP="0051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DB" w:rsidRDefault="00CE35DB" w:rsidP="00515E8B">
      <w:pPr>
        <w:spacing w:after="0" w:line="240" w:lineRule="auto"/>
      </w:pPr>
      <w:r>
        <w:separator/>
      </w:r>
    </w:p>
  </w:footnote>
  <w:footnote w:type="continuationSeparator" w:id="1">
    <w:p w:rsidR="00CE35DB" w:rsidRDefault="00CE35DB" w:rsidP="0051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727989"/>
      <w:docPartObj>
        <w:docPartGallery w:val="Page Numbers (Top of Page)"/>
        <w:docPartUnique/>
      </w:docPartObj>
    </w:sdtPr>
    <w:sdtContent>
      <w:p w:rsidR="00511CE9" w:rsidRDefault="00BA6506">
        <w:pPr>
          <w:pStyle w:val="a9"/>
          <w:jc w:val="center"/>
        </w:pPr>
      </w:p>
    </w:sdtContent>
  </w:sdt>
  <w:p w:rsidR="00511CE9" w:rsidRDefault="00511CE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1A9" w:rsidRDefault="006061A9">
    <w:pPr>
      <w:pStyle w:val="a9"/>
      <w:jc w:val="center"/>
    </w:pPr>
  </w:p>
  <w:p w:rsidR="006061A9" w:rsidRDefault="006061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579D"/>
    <w:multiLevelType w:val="multilevel"/>
    <w:tmpl w:val="B4D85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D635E6"/>
    <w:multiLevelType w:val="multilevel"/>
    <w:tmpl w:val="F2DC7E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7F7E95"/>
    <w:multiLevelType w:val="multilevel"/>
    <w:tmpl w:val="E3606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80585"/>
    <w:multiLevelType w:val="multilevel"/>
    <w:tmpl w:val="B85A0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D0E"/>
    <w:rsid w:val="00060E74"/>
    <w:rsid w:val="0007088A"/>
    <w:rsid w:val="000A7D0E"/>
    <w:rsid w:val="000B113D"/>
    <w:rsid w:val="000D7ECD"/>
    <w:rsid w:val="000F5DEA"/>
    <w:rsid w:val="0010683E"/>
    <w:rsid w:val="0012482B"/>
    <w:rsid w:val="00145B45"/>
    <w:rsid w:val="001D0EB0"/>
    <w:rsid w:val="001F5731"/>
    <w:rsid w:val="00216CD1"/>
    <w:rsid w:val="00221B8C"/>
    <w:rsid w:val="0025469C"/>
    <w:rsid w:val="002D2218"/>
    <w:rsid w:val="0030728A"/>
    <w:rsid w:val="003344F4"/>
    <w:rsid w:val="003509AA"/>
    <w:rsid w:val="003631F9"/>
    <w:rsid w:val="003703DC"/>
    <w:rsid w:val="003760B5"/>
    <w:rsid w:val="00384271"/>
    <w:rsid w:val="00392F26"/>
    <w:rsid w:val="003A440D"/>
    <w:rsid w:val="003D0A8F"/>
    <w:rsid w:val="003E47DA"/>
    <w:rsid w:val="003E7048"/>
    <w:rsid w:val="003F50EB"/>
    <w:rsid w:val="00417F9F"/>
    <w:rsid w:val="00427DA3"/>
    <w:rsid w:val="0045265F"/>
    <w:rsid w:val="00482FFA"/>
    <w:rsid w:val="004D5B80"/>
    <w:rsid w:val="00511CE9"/>
    <w:rsid w:val="00515E8B"/>
    <w:rsid w:val="005B517B"/>
    <w:rsid w:val="006061A9"/>
    <w:rsid w:val="0061306A"/>
    <w:rsid w:val="00642DF0"/>
    <w:rsid w:val="00657DB0"/>
    <w:rsid w:val="00697D04"/>
    <w:rsid w:val="006A5034"/>
    <w:rsid w:val="006E74B4"/>
    <w:rsid w:val="00713889"/>
    <w:rsid w:val="00776858"/>
    <w:rsid w:val="007B2905"/>
    <w:rsid w:val="00822A43"/>
    <w:rsid w:val="0084144A"/>
    <w:rsid w:val="0087730E"/>
    <w:rsid w:val="009117C6"/>
    <w:rsid w:val="009154E2"/>
    <w:rsid w:val="009174E6"/>
    <w:rsid w:val="00944894"/>
    <w:rsid w:val="00A210B3"/>
    <w:rsid w:val="00A76F9F"/>
    <w:rsid w:val="00AA68D4"/>
    <w:rsid w:val="00AC0C16"/>
    <w:rsid w:val="00B25548"/>
    <w:rsid w:val="00B35724"/>
    <w:rsid w:val="00B578DA"/>
    <w:rsid w:val="00B7289C"/>
    <w:rsid w:val="00BA6506"/>
    <w:rsid w:val="00BB10C9"/>
    <w:rsid w:val="00C04830"/>
    <w:rsid w:val="00C16F87"/>
    <w:rsid w:val="00C5389F"/>
    <w:rsid w:val="00C95692"/>
    <w:rsid w:val="00CA2E96"/>
    <w:rsid w:val="00CE35DB"/>
    <w:rsid w:val="00D012E5"/>
    <w:rsid w:val="00D41660"/>
    <w:rsid w:val="00D4785C"/>
    <w:rsid w:val="00D603E1"/>
    <w:rsid w:val="00D61B95"/>
    <w:rsid w:val="00D74ECE"/>
    <w:rsid w:val="00DC177E"/>
    <w:rsid w:val="00DE1D51"/>
    <w:rsid w:val="00E13C44"/>
    <w:rsid w:val="00E16C9C"/>
    <w:rsid w:val="00EA468E"/>
    <w:rsid w:val="00EB7672"/>
    <w:rsid w:val="00EC7C35"/>
    <w:rsid w:val="00EF2F2F"/>
    <w:rsid w:val="00F51C76"/>
    <w:rsid w:val="00FA173E"/>
    <w:rsid w:val="00FA4E2F"/>
    <w:rsid w:val="00FB72D3"/>
    <w:rsid w:val="00FD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15E8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15E8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15E8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2554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554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554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2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5548"/>
  </w:style>
  <w:style w:type="paragraph" w:styleId="ab">
    <w:name w:val="footer"/>
    <w:basedOn w:val="a"/>
    <w:link w:val="ac"/>
    <w:uiPriority w:val="99"/>
    <w:unhideWhenUsed/>
    <w:rsid w:val="00B2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548"/>
  </w:style>
  <w:style w:type="character" w:customStyle="1" w:styleId="ad">
    <w:name w:val="Основной текст_"/>
    <w:basedOn w:val="a0"/>
    <w:link w:val="1"/>
    <w:rsid w:val="00A76F9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d"/>
    <w:rsid w:val="00A76F9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D0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5265F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4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1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F4F3-377A-4A1C-BAF9-A2943D74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 Екатерина Николаевна</dc:creator>
  <cp:lastModifiedBy>DNA7 X86</cp:lastModifiedBy>
  <cp:revision>6</cp:revision>
  <cp:lastPrinted>2024-02-29T11:30:00Z</cp:lastPrinted>
  <dcterms:created xsi:type="dcterms:W3CDTF">2024-02-27T12:24:00Z</dcterms:created>
  <dcterms:modified xsi:type="dcterms:W3CDTF">2024-02-29T13:24:00Z</dcterms:modified>
</cp:coreProperties>
</file>