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C6" w:rsidRDefault="004933C6" w:rsidP="004933C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C6" w:rsidRDefault="004933C6" w:rsidP="004933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4933C6" w:rsidRDefault="004933C6" w:rsidP="004933C6">
      <w:pPr>
        <w:rPr>
          <w:rFonts w:ascii="Times New Roman" w:hAnsi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4933C6" w:rsidTr="004933C6">
        <w:tc>
          <w:tcPr>
            <w:tcW w:w="5246" w:type="dxa"/>
            <w:hideMark/>
          </w:tcPr>
          <w:p w:rsidR="004933C6" w:rsidRDefault="004933C6" w:rsidP="004933C6">
            <w:pPr>
              <w:ind w:left="-142"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СТРАЦ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 К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РАСНОФЛОТСЬ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КОГО</w:t>
            </w:r>
          </w:p>
          <w:p w:rsidR="004933C6" w:rsidRDefault="004933C6" w:rsidP="004933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4933C6" w:rsidRDefault="004933C6" w:rsidP="004933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КР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4933C6" w:rsidRDefault="004933C6" w:rsidP="004933C6">
            <w:pPr>
              <w:ind w:left="175" w:hanging="17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КРАСНОФЛОТСКОЕ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4933C6" w:rsidRDefault="004933C6" w:rsidP="004933C6">
      <w:pPr>
        <w:rPr>
          <w:rFonts w:ascii="Times New Roman" w:hAnsi="Times New Roman"/>
          <w:i/>
          <w:sz w:val="28"/>
          <w:szCs w:val="28"/>
          <w:lang w:val="uk-UA"/>
        </w:rPr>
      </w:pPr>
      <w:r>
        <w:pict>
          <v:line id="Прямая соединительная линия 3" o:spid="_x0000_s1026" style="position:absolute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4933C6" w:rsidRDefault="004933C6" w:rsidP="004933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933C6" w:rsidRDefault="004933C6" w:rsidP="004933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933C6" w:rsidRDefault="004933C6" w:rsidP="004933C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 23.03.2020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№ 91</w:t>
      </w:r>
    </w:p>
    <w:p w:rsidR="004933C6" w:rsidRDefault="004933C6" w:rsidP="004933C6">
      <w:pPr>
        <w:widowControl w:val="0"/>
        <w:autoSpaceDE w:val="0"/>
        <w:autoSpaceDN w:val="0"/>
        <w:adjustRightInd w:val="0"/>
        <w:spacing w:line="237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с.Краснофлотское</w:t>
      </w:r>
    </w:p>
    <w:p w:rsidR="00045B67" w:rsidRPr="004933C6" w:rsidRDefault="00045B67" w:rsidP="004933C6">
      <w:pPr>
        <w:pStyle w:val="a5"/>
        <w:ind w:right="4535"/>
        <w:jc w:val="both"/>
        <w:rPr>
          <w:b/>
          <w:bCs/>
          <w:sz w:val="28"/>
          <w:szCs w:val="28"/>
        </w:rPr>
      </w:pPr>
      <w:r w:rsidRPr="004933C6">
        <w:rPr>
          <w:b/>
          <w:bCs/>
          <w:color w:val="000000"/>
          <w:sz w:val="28"/>
          <w:szCs w:val="28"/>
        </w:rPr>
        <w:t>«</w:t>
      </w:r>
      <w:r w:rsidR="00BC11F8" w:rsidRPr="004933C6">
        <w:rPr>
          <w:b/>
          <w:bCs/>
          <w:sz w:val="28"/>
          <w:szCs w:val="28"/>
        </w:rPr>
        <w:t xml:space="preserve">Об утверждении Положения о порядке взаимодействия администрации </w:t>
      </w:r>
      <w:r w:rsidR="004933C6" w:rsidRPr="004933C6">
        <w:rPr>
          <w:b/>
          <w:bCs/>
          <w:sz w:val="28"/>
          <w:szCs w:val="28"/>
        </w:rPr>
        <w:t>Краснофлотского</w:t>
      </w:r>
      <w:r w:rsidR="00BC11F8" w:rsidRPr="004933C6">
        <w:rPr>
          <w:b/>
          <w:bCs/>
          <w:sz w:val="28"/>
          <w:szCs w:val="28"/>
        </w:rPr>
        <w:t xml:space="preserve"> сельского поселения Советского района Республики Крым с ОМВД России по Советскому району, по вопросам профилактики терроризма и экстремизма, а также минимизации и (или) ликвидации последствий проявлений терроризма и экстремизма, противодействию нелегальной миграции населения на территории муниципального образования </w:t>
      </w:r>
      <w:r w:rsidR="004933C6" w:rsidRPr="004933C6">
        <w:rPr>
          <w:b/>
          <w:bCs/>
          <w:sz w:val="28"/>
          <w:szCs w:val="28"/>
        </w:rPr>
        <w:t>Краснофлотское</w:t>
      </w:r>
      <w:r w:rsidR="00BC11F8" w:rsidRPr="004933C6">
        <w:rPr>
          <w:b/>
          <w:bCs/>
          <w:sz w:val="28"/>
          <w:szCs w:val="28"/>
        </w:rPr>
        <w:t xml:space="preserve"> сельское поселение Советского района Республики Крым</w:t>
      </w:r>
      <w:r w:rsidRPr="004933C6">
        <w:rPr>
          <w:b/>
          <w:bCs/>
          <w:color w:val="000000"/>
          <w:sz w:val="28"/>
          <w:szCs w:val="28"/>
        </w:rPr>
        <w:t>»</w:t>
      </w:r>
    </w:p>
    <w:bookmarkEnd w:id="0"/>
    <w:p w:rsidR="00045B67" w:rsidRDefault="00045B67" w:rsidP="00BC11F8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BC11F8" w:rsidRPr="00BC11F8" w:rsidRDefault="00BC11F8" w:rsidP="00BC11F8">
      <w:pPr>
        <w:pStyle w:val="standard0"/>
        <w:spacing w:after="0"/>
        <w:ind w:firstLine="720"/>
        <w:jc w:val="both"/>
        <w:rPr>
          <w:sz w:val="28"/>
          <w:szCs w:val="28"/>
        </w:rPr>
      </w:pPr>
      <w:r w:rsidRPr="00BC11F8">
        <w:rPr>
          <w:sz w:val="28"/>
          <w:szCs w:val="28"/>
        </w:rPr>
        <w:t xml:space="preserve">В целях реализации на территории муниципального образования </w:t>
      </w:r>
      <w:r>
        <w:rPr>
          <w:sz w:val="28"/>
          <w:szCs w:val="28"/>
        </w:rPr>
        <w:t xml:space="preserve">___________ </w:t>
      </w:r>
      <w:r w:rsidRPr="00BC11F8">
        <w:rPr>
          <w:sz w:val="28"/>
          <w:szCs w:val="28"/>
        </w:rPr>
        <w:t xml:space="preserve">сельское поселение государственной политики в области профилактики терроризма и экстремизма, руководствуясь Федеральными законами от 06.10.2003 № 131-ФЗ «Об общих принципах организации местного самоуправления в Российской Федерации», от 06.03.2006 № 35-ФЗ «О противодействии терроризму», от 25.07.2002 г. № 114-ФЗ «О противодействии экстремисткой деятельности», Уставом муниципального образования </w:t>
      </w:r>
      <w:r w:rsidR="004933C6">
        <w:rPr>
          <w:sz w:val="28"/>
          <w:szCs w:val="28"/>
        </w:rPr>
        <w:t>Краснофлотское</w:t>
      </w:r>
      <w:r w:rsidRPr="00BC11F8">
        <w:rPr>
          <w:sz w:val="28"/>
          <w:szCs w:val="28"/>
        </w:rPr>
        <w:t xml:space="preserve"> сельское поселение  </w:t>
      </w:r>
    </w:p>
    <w:p w:rsidR="00BC11F8" w:rsidRPr="00BC11F8" w:rsidRDefault="00BC11F8" w:rsidP="00BC11F8">
      <w:pPr>
        <w:pStyle w:val="standard0"/>
        <w:ind w:firstLine="720"/>
        <w:jc w:val="center"/>
        <w:rPr>
          <w:sz w:val="28"/>
          <w:szCs w:val="28"/>
        </w:rPr>
      </w:pPr>
      <w:r w:rsidRPr="00BC11F8">
        <w:rPr>
          <w:b/>
          <w:sz w:val="28"/>
          <w:szCs w:val="28"/>
        </w:rPr>
        <w:t>ПОСТАНОВЛЯЮ:</w:t>
      </w:r>
    </w:p>
    <w:p w:rsidR="00BC11F8" w:rsidRPr="00BC11F8" w:rsidRDefault="00BC11F8" w:rsidP="00BC11F8">
      <w:pPr>
        <w:pStyle w:val="standard0"/>
        <w:numPr>
          <w:ilvl w:val="0"/>
          <w:numId w:val="18"/>
        </w:numPr>
        <w:spacing w:after="0"/>
        <w:ind w:left="0"/>
        <w:jc w:val="both"/>
        <w:rPr>
          <w:sz w:val="28"/>
          <w:szCs w:val="28"/>
        </w:rPr>
      </w:pPr>
      <w:r w:rsidRPr="00BC11F8">
        <w:rPr>
          <w:sz w:val="28"/>
          <w:szCs w:val="28"/>
        </w:rPr>
        <w:lastRenderedPageBreak/>
        <w:t xml:space="preserve">Утвердить прилагаемое Положение о порядке взаимодействия администрации </w:t>
      </w:r>
      <w:r w:rsidR="004933C6">
        <w:rPr>
          <w:sz w:val="28"/>
          <w:szCs w:val="28"/>
        </w:rPr>
        <w:t>Краснофлотского</w:t>
      </w:r>
      <w:r w:rsidRPr="00BC11F8">
        <w:rPr>
          <w:sz w:val="28"/>
          <w:szCs w:val="28"/>
        </w:rPr>
        <w:t xml:space="preserve"> сельского поселения Советского района Республики Крым с ОМВД России по Советскому району, по вопросам профилактики терроризма и экстремизма, а также минимизации и (или) ликвидации последствий проявлений терроризма и экстремизма, противодействию нелегальной миграции населения на территории муниципального образования </w:t>
      </w:r>
      <w:r w:rsidR="004933C6">
        <w:rPr>
          <w:sz w:val="28"/>
          <w:szCs w:val="28"/>
        </w:rPr>
        <w:t>Краснофлотское</w:t>
      </w:r>
      <w:r w:rsidRPr="00BC11F8">
        <w:rPr>
          <w:sz w:val="28"/>
          <w:szCs w:val="28"/>
        </w:rPr>
        <w:t xml:space="preserve"> сельское поселение Советского района Республики Крым (приложение 1). </w:t>
      </w:r>
    </w:p>
    <w:p w:rsidR="00045B67" w:rsidRDefault="00045B67" w:rsidP="00BC11F8">
      <w:pPr>
        <w:pStyle w:val="standard0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b/>
          <w:bCs/>
          <w:color w:val="000000"/>
          <w:spacing w:val="-3"/>
          <w:sz w:val="28"/>
          <w:szCs w:val="28"/>
        </w:rPr>
        <w:t> </w:t>
      </w:r>
    </w:p>
    <w:p w:rsidR="0003056D" w:rsidRDefault="0003056D" w:rsidP="0003056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C71E6">
        <w:rPr>
          <w:sz w:val="28"/>
          <w:szCs w:val="28"/>
        </w:rPr>
        <w:t xml:space="preserve">Настоящее постановление подлежит обнародованию путём размещения на информационных стендах </w:t>
      </w:r>
      <w:r w:rsidR="004933C6">
        <w:rPr>
          <w:sz w:val="28"/>
          <w:szCs w:val="28"/>
        </w:rPr>
        <w:t>Краснофлотского</w:t>
      </w:r>
      <w:r w:rsidRPr="00AC71E6">
        <w:rPr>
          <w:sz w:val="28"/>
          <w:szCs w:val="28"/>
        </w:rPr>
        <w:t xml:space="preserve">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</w:t>
      </w:r>
      <w:r w:rsidR="004933C6">
        <w:rPr>
          <w:sz w:val="28"/>
          <w:szCs w:val="28"/>
        </w:rPr>
        <w:t>Краснофлотское</w:t>
      </w:r>
      <w:r w:rsidR="004933C6" w:rsidRPr="00AC71E6">
        <w:rPr>
          <w:sz w:val="28"/>
          <w:szCs w:val="28"/>
        </w:rPr>
        <w:t xml:space="preserve"> сельско</w:t>
      </w:r>
      <w:r w:rsidR="004933C6">
        <w:rPr>
          <w:sz w:val="28"/>
          <w:szCs w:val="28"/>
        </w:rPr>
        <w:t>е</w:t>
      </w:r>
      <w:r w:rsidR="004933C6" w:rsidRPr="00AC71E6">
        <w:rPr>
          <w:sz w:val="28"/>
          <w:szCs w:val="28"/>
        </w:rPr>
        <w:t xml:space="preserve"> поселени</w:t>
      </w:r>
      <w:r w:rsidR="004933C6">
        <w:rPr>
          <w:sz w:val="28"/>
          <w:szCs w:val="28"/>
        </w:rPr>
        <w:t>е</w:t>
      </w:r>
      <w:r w:rsidR="004933C6" w:rsidRPr="00AC71E6">
        <w:rPr>
          <w:sz w:val="28"/>
          <w:szCs w:val="28"/>
        </w:rPr>
        <w:t xml:space="preserve"> </w:t>
      </w:r>
      <w:r w:rsidRPr="00AC71E6">
        <w:rPr>
          <w:sz w:val="28"/>
          <w:szCs w:val="28"/>
        </w:rPr>
        <w:t xml:space="preserve">» на сайте sovmo.rk.gov.ru. </w:t>
      </w:r>
    </w:p>
    <w:p w:rsidR="0003056D" w:rsidRDefault="0003056D" w:rsidP="0003056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C71E6">
        <w:rPr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03056D" w:rsidRPr="0003056D" w:rsidRDefault="0003056D" w:rsidP="0003056D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4. </w:t>
      </w:r>
      <w:r w:rsidRPr="00AC71E6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03056D" w:rsidRPr="00AC71E6" w:rsidRDefault="0003056D" w:rsidP="000305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56D" w:rsidRDefault="0003056D" w:rsidP="000305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56D" w:rsidRDefault="0003056D" w:rsidP="000305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56D" w:rsidRDefault="0003056D" w:rsidP="000305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56D" w:rsidRDefault="0003056D" w:rsidP="000305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56D" w:rsidRPr="0017715C" w:rsidRDefault="0003056D" w:rsidP="000305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15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17715C" w:rsidRPr="0017715C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17715C">
        <w:rPr>
          <w:rFonts w:ascii="Times New Roman" w:hAnsi="Times New Roman" w:cs="Times New Roman"/>
          <w:b/>
          <w:sz w:val="28"/>
          <w:szCs w:val="28"/>
        </w:rPr>
        <w:t xml:space="preserve"> сельского совета </w:t>
      </w:r>
    </w:p>
    <w:p w:rsidR="0003056D" w:rsidRPr="0017715C" w:rsidRDefault="0003056D" w:rsidP="000305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15C">
        <w:rPr>
          <w:rFonts w:ascii="Times New Roman" w:hAnsi="Times New Roman" w:cs="Times New Roman"/>
          <w:b/>
          <w:sz w:val="28"/>
          <w:szCs w:val="28"/>
        </w:rPr>
        <w:t xml:space="preserve">- глава администрации </w:t>
      </w:r>
      <w:r w:rsidR="0017715C" w:rsidRPr="0017715C">
        <w:rPr>
          <w:rFonts w:ascii="Times New Roman" w:hAnsi="Times New Roman" w:cs="Times New Roman"/>
          <w:b/>
          <w:sz w:val="28"/>
          <w:szCs w:val="28"/>
        </w:rPr>
        <w:t>Краснофлотского</w:t>
      </w:r>
    </w:p>
    <w:p w:rsidR="0003056D" w:rsidRPr="0017715C" w:rsidRDefault="0003056D" w:rsidP="000305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15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17715C">
        <w:rPr>
          <w:rFonts w:ascii="Times New Roman" w:hAnsi="Times New Roman" w:cs="Times New Roman"/>
          <w:b/>
          <w:sz w:val="28"/>
          <w:szCs w:val="28"/>
        </w:rPr>
        <w:tab/>
      </w:r>
      <w:r w:rsidRPr="0017715C">
        <w:rPr>
          <w:rFonts w:ascii="Times New Roman" w:hAnsi="Times New Roman" w:cs="Times New Roman"/>
          <w:b/>
          <w:sz w:val="28"/>
          <w:szCs w:val="28"/>
        </w:rPr>
        <w:tab/>
      </w:r>
      <w:r w:rsidRPr="0017715C">
        <w:rPr>
          <w:rFonts w:ascii="Times New Roman" w:hAnsi="Times New Roman" w:cs="Times New Roman"/>
          <w:b/>
          <w:sz w:val="28"/>
          <w:szCs w:val="28"/>
        </w:rPr>
        <w:tab/>
      </w:r>
      <w:r w:rsidRPr="0017715C">
        <w:rPr>
          <w:rFonts w:ascii="Times New Roman" w:hAnsi="Times New Roman" w:cs="Times New Roman"/>
          <w:b/>
          <w:sz w:val="28"/>
          <w:szCs w:val="28"/>
        </w:rPr>
        <w:tab/>
      </w:r>
      <w:r w:rsidRPr="0017715C">
        <w:rPr>
          <w:rFonts w:ascii="Times New Roman" w:hAnsi="Times New Roman" w:cs="Times New Roman"/>
          <w:b/>
          <w:sz w:val="28"/>
          <w:szCs w:val="28"/>
        </w:rPr>
        <w:tab/>
      </w:r>
      <w:r w:rsidR="0017715C" w:rsidRPr="0017715C">
        <w:rPr>
          <w:rFonts w:ascii="Times New Roman" w:hAnsi="Times New Roman" w:cs="Times New Roman"/>
          <w:b/>
          <w:sz w:val="28"/>
          <w:szCs w:val="28"/>
        </w:rPr>
        <w:t xml:space="preserve">                         С.Г.Нестеренко</w:t>
      </w:r>
    </w:p>
    <w:p w:rsidR="00045B67" w:rsidRPr="0017715C" w:rsidRDefault="00045B67" w:rsidP="0003056D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</w:rPr>
      </w:pPr>
      <w:r w:rsidRPr="0017715C">
        <w:rPr>
          <w:b/>
          <w:color w:val="000000"/>
        </w:rPr>
        <w:t> </w:t>
      </w: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C11F8" w:rsidRDefault="00BC11F8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03056D" w:rsidRDefault="00045B67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lastRenderedPageBreak/>
        <w:t>Приложение</w:t>
      </w:r>
    </w:p>
    <w:p w:rsidR="00045B67" w:rsidRDefault="00045B67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t>к постановлению администрации</w:t>
      </w:r>
    </w:p>
    <w:p w:rsidR="00045B67" w:rsidRDefault="0017715C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t>Краснофлотского</w:t>
      </w:r>
      <w:r w:rsidR="00045B67">
        <w:rPr>
          <w:color w:val="000000"/>
        </w:rPr>
        <w:t xml:space="preserve"> сельского поселения</w:t>
      </w:r>
    </w:p>
    <w:p w:rsidR="00045B67" w:rsidRPr="0003056D" w:rsidRDefault="00045B67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  <w:r w:rsidRPr="0003056D">
        <w:rPr>
          <w:color w:val="000000"/>
        </w:rPr>
        <w:t>от </w:t>
      </w:r>
      <w:r w:rsidR="0017715C">
        <w:rPr>
          <w:color w:val="000000"/>
        </w:rPr>
        <w:t>23.03</w:t>
      </w:r>
      <w:r w:rsidR="0003056D" w:rsidRPr="0003056D">
        <w:rPr>
          <w:color w:val="000000"/>
        </w:rPr>
        <w:t>.2020 №</w:t>
      </w:r>
      <w:r w:rsidR="0017715C">
        <w:rPr>
          <w:color w:val="000000"/>
        </w:rPr>
        <w:t xml:space="preserve"> 91</w:t>
      </w:r>
    </w:p>
    <w:p w:rsidR="00045B67" w:rsidRDefault="00045B67" w:rsidP="00045B67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BC11F8" w:rsidRPr="00BC11F8" w:rsidRDefault="00BC11F8" w:rsidP="00BC11F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1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C11F8" w:rsidRPr="0017715C" w:rsidRDefault="00BC11F8" w:rsidP="00BC11F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715C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взаимодействия администрации </w:t>
      </w:r>
      <w:r w:rsidR="0017715C">
        <w:rPr>
          <w:rFonts w:ascii="Times New Roman" w:hAnsi="Times New Roman" w:cs="Times New Roman"/>
          <w:b/>
          <w:bCs/>
          <w:sz w:val="28"/>
          <w:szCs w:val="28"/>
        </w:rPr>
        <w:t>Краснофлотского</w:t>
      </w:r>
      <w:r w:rsidRPr="0017715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Советского района Республики Крым с ОМВД России по Советскому району, по вопросам профилактики терроризма и экстремизма, а также минимизации и (или) ликвидации последствий проявлений терроризма и экстремизма, противодействию нелегальной миграции населения на территории муниципального образования </w:t>
      </w:r>
      <w:r w:rsidR="0017715C">
        <w:rPr>
          <w:rFonts w:ascii="Times New Roman" w:hAnsi="Times New Roman" w:cs="Times New Roman"/>
          <w:b/>
          <w:bCs/>
          <w:sz w:val="28"/>
          <w:szCs w:val="28"/>
        </w:rPr>
        <w:t>Краснофлотское</w:t>
      </w:r>
      <w:r w:rsidRPr="0017715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Советского района Республики Крым</w:t>
      </w:r>
    </w:p>
    <w:p w:rsid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Уставо</w:t>
      </w:r>
      <w:r>
        <w:rPr>
          <w:rFonts w:ascii="Times New Roman" w:hAnsi="Times New Roman" w:cs="Times New Roman"/>
          <w:sz w:val="28"/>
          <w:szCs w:val="28"/>
        </w:rPr>
        <w:t xml:space="preserve">м муниципального образования </w:t>
      </w:r>
      <w:r w:rsidR="0017715C">
        <w:rPr>
          <w:rFonts w:ascii="Times New Roman" w:hAnsi="Times New Roman" w:cs="Times New Roman"/>
          <w:sz w:val="28"/>
          <w:szCs w:val="28"/>
        </w:rPr>
        <w:t>Краснофлотское</w:t>
      </w:r>
      <w:r w:rsidRPr="00BC11F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BC11F8">
        <w:rPr>
          <w:rFonts w:ascii="Times New Roman" w:hAnsi="Times New Roman" w:cs="Times New Roman"/>
          <w:sz w:val="28"/>
          <w:szCs w:val="28"/>
        </w:rPr>
        <w:t xml:space="preserve"> района Республики Крым и регулирует отношения, возникающие в процессе противодействия террористической и экстремистской деятельности, нелегальной миграции на территории муниципального образования </w:t>
      </w:r>
      <w:r w:rsidR="0017715C">
        <w:rPr>
          <w:rFonts w:ascii="Times New Roman" w:hAnsi="Times New Roman" w:cs="Times New Roman"/>
          <w:sz w:val="28"/>
          <w:szCs w:val="28"/>
        </w:rPr>
        <w:t>Краснофлотское</w:t>
      </w:r>
      <w:r w:rsidRPr="00BC11F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BC11F8">
        <w:rPr>
          <w:rFonts w:ascii="Times New Roman" w:hAnsi="Times New Roman" w:cs="Times New Roman"/>
          <w:sz w:val="28"/>
          <w:szCs w:val="28"/>
        </w:rPr>
        <w:t xml:space="preserve"> района Республики Крым, в том числе при реализации установленных настоящим Положением профилактических мер, направленных на предупреждение террористической и экстремистской деятельности, укрепление межнационального и межконфессионального согласия, социальную и культурную адаптацию мигрантов, профилактику межнациональных (межэтнических) конфликтов на территории поселения.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Основными задачами настоящего Положения является создание: </w:t>
      </w:r>
    </w:p>
    <w:p w:rsidR="004D5E41" w:rsidRDefault="00BC11F8" w:rsidP="004D5E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1.механизма взаимодействия администрации </w:t>
      </w:r>
      <w:r w:rsidR="0017715C">
        <w:rPr>
          <w:rFonts w:ascii="Times New Roman" w:hAnsi="Times New Roman" w:cs="Times New Roman"/>
          <w:sz w:val="28"/>
          <w:szCs w:val="28"/>
        </w:rPr>
        <w:t>Краснофлотского</w:t>
      </w:r>
      <w:r w:rsidR="0017715C" w:rsidRPr="00BC11F8">
        <w:rPr>
          <w:rFonts w:ascii="Times New Roman" w:hAnsi="Times New Roman" w:cs="Times New Roman"/>
          <w:sz w:val="28"/>
          <w:szCs w:val="28"/>
        </w:rPr>
        <w:t xml:space="preserve"> </w:t>
      </w:r>
      <w:r w:rsidRPr="00BC11F8">
        <w:rPr>
          <w:rFonts w:ascii="Times New Roman" w:hAnsi="Times New Roman" w:cs="Times New Roman"/>
          <w:sz w:val="28"/>
          <w:szCs w:val="28"/>
        </w:rPr>
        <w:t xml:space="preserve">сельского поселения с </w:t>
      </w:r>
      <w:r w:rsidR="004D5E41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Pr="00BC11F8">
        <w:rPr>
          <w:rFonts w:ascii="Times New Roman" w:hAnsi="Times New Roman" w:cs="Times New Roman"/>
          <w:sz w:val="28"/>
          <w:szCs w:val="28"/>
        </w:rPr>
        <w:t xml:space="preserve"> по вопросам предупреждения терроризма и экстремизма, нелегальной миграции; </w:t>
      </w:r>
    </w:p>
    <w:p w:rsidR="00BC11F8" w:rsidRPr="00BC11F8" w:rsidRDefault="00BC11F8" w:rsidP="004D5E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2.условий по обеспечению защиты населения, особо важных объектов, объектов жизнеобеспечения и массового пребывания людей, расположенных на территории муниципального образования </w:t>
      </w:r>
      <w:r w:rsidR="0017715C">
        <w:rPr>
          <w:rFonts w:ascii="Times New Roman" w:hAnsi="Times New Roman" w:cs="Times New Roman"/>
          <w:sz w:val="28"/>
          <w:szCs w:val="28"/>
        </w:rPr>
        <w:t>Краснофлотское</w:t>
      </w:r>
      <w:r w:rsidRPr="00BC11F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4D5E41">
        <w:rPr>
          <w:rFonts w:ascii="Times New Roman" w:hAnsi="Times New Roman" w:cs="Times New Roman"/>
          <w:sz w:val="28"/>
          <w:szCs w:val="28"/>
        </w:rPr>
        <w:t>Советского</w:t>
      </w:r>
      <w:r w:rsidRPr="00BC11F8">
        <w:rPr>
          <w:rFonts w:ascii="Times New Roman" w:hAnsi="Times New Roman" w:cs="Times New Roman"/>
          <w:sz w:val="28"/>
          <w:szCs w:val="28"/>
        </w:rPr>
        <w:t xml:space="preserve"> района Республики Крым, от экстремистской угрозы;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3.плана мероприятий по профилактике, предупреждению, выявлению и пресечению террористической и экстремистской деятельности, нелегальной миграции, межнациональных и межконфессиональных конфликтов и иных мер, направленных на защиту социальной и культурной жизнедеятельности населения поселения;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4.реализация эффективных социально-культурных технологий распространения норм толерантного поведения и противодействия различным видам экстремизма и конфликтов; </w:t>
      </w:r>
    </w:p>
    <w:p w:rsidR="004D5E41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lastRenderedPageBreak/>
        <w:t xml:space="preserve">5.анализ информации об эффективности принимаемых мер антиэкстремистской направленности;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6.расширение межведомственного сотрудничества по рассматриваемому вопросу.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1F8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основания проведения мероприятий согласно Приложению 1 по приоритетным направлениям в сфере противодействия терроризму и экстремизму, нелегальной миграции.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1.1. Организационные, технические, правовые, информационные и иные меры противодействия терроризму и экстремизму, нелегальной миграции.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Цель данных мероприятий состоит в совершенствовании организационной, технической правовой и информационной базы в области профилактики терроризма и экстремизма, нелегальной миграции, укреплению межнационального и межконфессионального согласия, толерантности.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Предлагается: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реализовать указания межведомственной комиссии по противодействию терроризму и экстремизму в Российской Федерации;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установить порядок взаимодействия территориальных органов федеральных органов исполнительной власти, муниципальных общественных организаций и учреждений в сфере предупреждения экстремистских угроз.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Планируется внедрить в практику: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систему информирования населения через СМИ и другие источники о принимаемых мерах антиэкстремистской направленности;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комплекс мероприятий по внедрению норм толерантности у подрастающего поколения;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проведение мероприятий по выявлению на территории поселения нелегальных мигрантов, сообщению полученной информации в соответствующие территориальные органы исполнительной власти и содействие пресечению нелегальной миграции на территории поселения.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1.2. Профилактика терроризма и экстремизма, нелегальной миграции.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Профилактика терроризма и экстремизма, нелегальной миграции осуществляется по трем основным направлениям: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на системной основе противодействия идеологии экстремизма и межнациональных (межэтнических) конфликтов;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внедрение идеологии межконфессиональной и межэтнической толерантности, особенно в молодежной среде;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помощь в социальной и культурной адаптации мигрантов, прибывших в установленном законом порядке на территорию сельского поселения.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Предполагается: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проводить ежеквартально разъяснительную работу среди населения и руководителей учебных, дошкольных и лечебных учреждений по вопросам антиэкстремистской защиты, укреплению толерантности и согласия;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осуществить комплекс мероприятий, направленных на стабилизацию миграционных процессов на территории поселения и на установление действенного контроля за привлечением иностранной рабочей силы посредством информационного взаимодействия с </w:t>
      </w:r>
      <w:r w:rsidR="004D5E41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Pr="00BC11F8">
        <w:rPr>
          <w:rFonts w:ascii="Times New Roman" w:hAnsi="Times New Roman" w:cs="Times New Roman"/>
          <w:sz w:val="28"/>
          <w:szCs w:val="28"/>
        </w:rPr>
        <w:t>.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В связи с этим планируется внедрить в практику: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систему информационного взаимодействия с </w:t>
      </w:r>
      <w:r w:rsidR="004D5E41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="0017715C">
        <w:rPr>
          <w:rFonts w:ascii="Times New Roman" w:hAnsi="Times New Roman" w:cs="Times New Roman"/>
          <w:sz w:val="28"/>
          <w:szCs w:val="28"/>
        </w:rPr>
        <w:t xml:space="preserve"> </w:t>
      </w:r>
      <w:r w:rsidRPr="00BC11F8">
        <w:rPr>
          <w:rFonts w:ascii="Times New Roman" w:hAnsi="Times New Roman" w:cs="Times New Roman"/>
          <w:sz w:val="28"/>
          <w:szCs w:val="28"/>
        </w:rPr>
        <w:t xml:space="preserve">по вопросам нелегальной миграции и привлечением иностранной рабочей силы на территории поселения путем направления запросов и предоставления по ним исчерпывающих ответов.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Предусматривается: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 поддержке воспитательной работы среди населения по повышению бдительности;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осуществлять работу по предоставлению компетентным органам информации о деятельности организаций, учреждений и физических лиц, использующих иностранную рабочую силу.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1.3. Содействие органам, осуществляющим борьбу с терроризмом и экстремизмом.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Борьба с терроризмом и экстремизмом – деятельность уполномоченных федеральных органов исполнительной власти, осуществляемая с использованием разведывательных, контрразведывательных, оперативно-розыскных, следственных, войсковых и специальных мероприятий, направленных на решение задач по: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выявлению, </w:t>
      </w:r>
      <w:r w:rsidRPr="00BC11F8">
        <w:rPr>
          <w:rFonts w:ascii="Times New Roman" w:hAnsi="Times New Roman" w:cs="Times New Roman"/>
          <w:sz w:val="28"/>
          <w:szCs w:val="28"/>
        </w:rPr>
        <w:tab/>
        <w:t xml:space="preserve">предупреждению </w:t>
      </w:r>
      <w:r w:rsidRPr="00BC11F8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BC11F8">
        <w:rPr>
          <w:rFonts w:ascii="Times New Roman" w:hAnsi="Times New Roman" w:cs="Times New Roman"/>
          <w:sz w:val="28"/>
          <w:szCs w:val="28"/>
        </w:rPr>
        <w:tab/>
        <w:t xml:space="preserve">пресечению </w:t>
      </w:r>
      <w:r w:rsidRPr="00BC11F8">
        <w:rPr>
          <w:rFonts w:ascii="Times New Roman" w:hAnsi="Times New Roman" w:cs="Times New Roman"/>
          <w:sz w:val="28"/>
          <w:szCs w:val="28"/>
        </w:rPr>
        <w:tab/>
        <w:t xml:space="preserve">террористической </w:t>
      </w:r>
      <w:r w:rsidRPr="00BC11F8">
        <w:rPr>
          <w:rFonts w:ascii="Times New Roman" w:hAnsi="Times New Roman" w:cs="Times New Roman"/>
          <w:sz w:val="28"/>
          <w:szCs w:val="28"/>
        </w:rPr>
        <w:tab/>
        <w:t xml:space="preserve">и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экстремистской деятельности;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раскрытию и расследованию преступлений террористического и экстремистского характера.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Основными задачами этого направления деятельности является внедрение в практику: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участия граждан в проводимых профилактических мероприятиях антиэкстремистской направленности; </w:t>
      </w:r>
    </w:p>
    <w:p w:rsidR="00BC11F8" w:rsidRPr="00BC11F8" w:rsidRDefault="00BC11F8" w:rsidP="00BC11F8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своевременного информирования правоохранительных и других органов о фактах и лицах, представляющих оперативный интерес, а также лицах, незаконно находящихся на территории поселения.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1F8">
        <w:rPr>
          <w:rFonts w:ascii="Times New Roman" w:hAnsi="Times New Roman" w:cs="Times New Roman"/>
          <w:b/>
          <w:sz w:val="28"/>
          <w:szCs w:val="28"/>
        </w:rPr>
        <w:t xml:space="preserve">Организация взаимодействия администрации </w:t>
      </w:r>
      <w:r w:rsidR="0017715C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BC11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4D5E41">
        <w:rPr>
          <w:rFonts w:ascii="Times New Roman" w:hAnsi="Times New Roman" w:cs="Times New Roman"/>
          <w:b/>
          <w:sz w:val="28"/>
          <w:szCs w:val="28"/>
        </w:rPr>
        <w:t>Советского</w:t>
      </w:r>
      <w:r w:rsidRPr="00BC11F8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 с органами исполнительной власти по вопросам предупреждения и профилактики терроризма и экстремизма, нелегальной миграции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2.1. Взаимодействие администрации </w:t>
      </w:r>
      <w:r w:rsidR="0017715C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BC11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D5E41">
        <w:rPr>
          <w:rFonts w:ascii="Times New Roman" w:hAnsi="Times New Roman" w:cs="Times New Roman"/>
          <w:sz w:val="28"/>
          <w:szCs w:val="28"/>
        </w:rPr>
        <w:t>Советского</w:t>
      </w:r>
      <w:r w:rsidRPr="00BC11F8">
        <w:rPr>
          <w:rFonts w:ascii="Times New Roman" w:hAnsi="Times New Roman" w:cs="Times New Roman"/>
          <w:sz w:val="28"/>
          <w:szCs w:val="28"/>
        </w:rPr>
        <w:t xml:space="preserve"> района Республики Крым с </w:t>
      </w:r>
      <w:r w:rsidR="004D5E41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="0017715C">
        <w:rPr>
          <w:rFonts w:ascii="Times New Roman" w:hAnsi="Times New Roman" w:cs="Times New Roman"/>
          <w:sz w:val="28"/>
          <w:szCs w:val="28"/>
        </w:rPr>
        <w:t xml:space="preserve"> </w:t>
      </w:r>
      <w:r w:rsidRPr="00BC11F8">
        <w:rPr>
          <w:rFonts w:ascii="Times New Roman" w:hAnsi="Times New Roman" w:cs="Times New Roman"/>
          <w:sz w:val="28"/>
          <w:szCs w:val="28"/>
        </w:rPr>
        <w:t xml:space="preserve">по вопросам выявления, пресечения и предупреждения нелегальной миграции и экстремистской деятельности заключается в следующих случаях: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2.1.1. Сообщение администрации сельского поселения </w:t>
      </w:r>
      <w:r w:rsidR="004D5E41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="0017715C">
        <w:rPr>
          <w:rFonts w:ascii="Times New Roman" w:hAnsi="Times New Roman" w:cs="Times New Roman"/>
          <w:sz w:val="28"/>
          <w:szCs w:val="28"/>
        </w:rPr>
        <w:t xml:space="preserve"> </w:t>
      </w:r>
      <w:r w:rsidRPr="00BC11F8">
        <w:rPr>
          <w:rFonts w:ascii="Times New Roman" w:hAnsi="Times New Roman" w:cs="Times New Roman"/>
          <w:sz w:val="28"/>
          <w:szCs w:val="28"/>
        </w:rPr>
        <w:t xml:space="preserve">о фактах прибытия или проживания на территории поселения </w:t>
      </w:r>
      <w:r w:rsidRPr="00BC11F8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иностранных граждан, у которых отсутствует какое-либо разрешение на пребывание на территории Российской Федерации и (или) осуществление трудовой и иной деятельности на территории Российской Федерации, а также о фактах, являющихся основанием для проверки случаев нарушения миграционного законодательства Российской Федерации физическими, юридическими и иными лицами при привлечении иностранной рабочей силы.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2.1.2. Запрос в </w:t>
      </w:r>
      <w:r w:rsidR="004D5E41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="0017715C">
        <w:rPr>
          <w:rFonts w:ascii="Times New Roman" w:hAnsi="Times New Roman" w:cs="Times New Roman"/>
          <w:sz w:val="28"/>
          <w:szCs w:val="28"/>
        </w:rPr>
        <w:t xml:space="preserve"> </w:t>
      </w:r>
      <w:r w:rsidRPr="00BC11F8">
        <w:rPr>
          <w:rFonts w:ascii="Times New Roman" w:hAnsi="Times New Roman" w:cs="Times New Roman"/>
          <w:sz w:val="28"/>
          <w:szCs w:val="28"/>
        </w:rPr>
        <w:t>информации о прибытии и регистрационном учете иностранных граждан на территории поселения и прилегающей территории для осуществления мер по социально</w:t>
      </w:r>
      <w:r w:rsidR="0017715C">
        <w:rPr>
          <w:rFonts w:ascii="Times New Roman" w:hAnsi="Times New Roman" w:cs="Times New Roman"/>
          <w:sz w:val="28"/>
          <w:szCs w:val="28"/>
        </w:rPr>
        <w:t xml:space="preserve"> </w:t>
      </w:r>
      <w:r w:rsidRPr="00BC11F8">
        <w:rPr>
          <w:rFonts w:ascii="Times New Roman" w:hAnsi="Times New Roman" w:cs="Times New Roman"/>
          <w:sz w:val="28"/>
          <w:szCs w:val="28"/>
        </w:rPr>
        <w:t xml:space="preserve">культурной адаптации, профилактике межнациональных конфликтов и экстремистской деятельности как со стороны мигрантов, так и со стороны местных жителей;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2.2. Взаимодействие администрации </w:t>
      </w:r>
      <w:r w:rsidR="0017715C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BC11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D5E41">
        <w:rPr>
          <w:rFonts w:ascii="Times New Roman" w:hAnsi="Times New Roman" w:cs="Times New Roman"/>
          <w:sz w:val="28"/>
          <w:szCs w:val="28"/>
        </w:rPr>
        <w:t>Советского</w:t>
      </w:r>
      <w:r w:rsidRPr="00BC11F8">
        <w:rPr>
          <w:rFonts w:ascii="Times New Roman" w:hAnsi="Times New Roman" w:cs="Times New Roman"/>
          <w:sz w:val="28"/>
          <w:szCs w:val="28"/>
        </w:rPr>
        <w:t xml:space="preserve"> района Республики Крым с правоохранительными органами по вопросам выявления, пресечения и предупреждения террористической и экстремистской деятельности заключается в следующих действиях: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2.2.1. Сообщение правоохранительным органам о фактах, являющихся основанием для проведения проверки в отношении событий или действий лиц, которые имеют признаки террористической и экстремистской направленности, направленных на создание межнационального (межэтнического) и (или) межконфессионального конфликта или вражды, а также на факты распространения информации, направленной на укрепление у местного населения или отдельных граждан враждебности к представителям различных верований, религиозных взглядов, традиционных устоев, национальностей, конфессий, этнических групп.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2.3. Взаимодействие с государственными органами исполнительной власти по вопросам профилактики терроризма и экстремизма, нелегальной миграции заключается в следующих действиях: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2.3.1. Организация совместно с полномочными исполнительными органами государственной власти встреч и профилактических бесед с населением поселения, направленных на создание и укрепление толерантного отношения к представителям различных верований, религиозных взглядов, традиционных устоев, национальностей, конфессий, этнических групп.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1F8">
        <w:rPr>
          <w:rFonts w:ascii="Times New Roman" w:hAnsi="Times New Roman" w:cs="Times New Roman"/>
          <w:b/>
          <w:sz w:val="28"/>
          <w:szCs w:val="28"/>
        </w:rPr>
        <w:t xml:space="preserve">Организация проведения профилактических мероприятий среди местного населения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3.1. Предупреждение террористической и экстремистской деятельности включает в себя комплекс мер, направленных на укрепление у населения и прибывших на территорию поселения лиц положительного или толерантного отношения к представителям различных верований, религиозных взглядов, традиционных устоев, национальностей, конфессий, этнических групп, в том числе профилактические, воспитательные и пропагандистские меры.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3.2. К воспитательным мерам по предупреждению террористической и экстремистской деятельности является разъяснительная работа с детьми, подростками и молодежью, которая может осуществляться педагогами в образовательных учреждениях по месту обучения данной категории лиц. Данная </w:t>
      </w:r>
      <w:r w:rsidRPr="00BC11F8">
        <w:rPr>
          <w:rFonts w:ascii="Times New Roman" w:hAnsi="Times New Roman" w:cs="Times New Roman"/>
          <w:sz w:val="28"/>
          <w:szCs w:val="28"/>
        </w:rPr>
        <w:lastRenderedPageBreak/>
        <w:t xml:space="preserve">работа осуществляется совместно с педагогическим составом образовательного учреждения по просьбе администрации сельского поселения или без таковой путем тематических бесед, доведения до сведения учеников информационных сообщений, проведения игровых мероприятий, направленных на укрепление толерантного отношения к представителям любых конфессий, верований, религий, национальностей, этнических групп путем информирования о сущности разных верований, религий, национальных особенностей отдельных групп и других вопросов, а  также об ответственности за разжигание межнациональной, межконфессиональной и межэтнической вражды.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3.3. Пропаганда толерантности среди взрослого (совершеннолетнего) населения осуществляется путем тематических бесед, доведения до сведения населения информационных сообщений любым из возможных способов, направленных на укрепление толерантного отношения к представителям любых конфессий, верований, религий, национальностей, этнических групп, а также ответственности за разжигание межнациональной, межконфессиональной и межэтнической вражды.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1F8">
        <w:rPr>
          <w:rFonts w:ascii="Times New Roman" w:hAnsi="Times New Roman" w:cs="Times New Roman"/>
          <w:b/>
          <w:sz w:val="28"/>
          <w:szCs w:val="28"/>
        </w:rPr>
        <w:t xml:space="preserve">Реализация Положения и контроль за его исполнением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4.1. Общий контроль за выполнением настоящего Положения осуществляет председатель </w:t>
      </w:r>
      <w:r w:rsidR="0017715C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BC11F8">
        <w:rPr>
          <w:rFonts w:ascii="Times New Roman" w:hAnsi="Times New Roman" w:cs="Times New Roman"/>
          <w:sz w:val="28"/>
          <w:szCs w:val="28"/>
        </w:rPr>
        <w:t xml:space="preserve"> сельского совета - глава администрации </w:t>
      </w:r>
      <w:r w:rsidR="0017715C">
        <w:rPr>
          <w:rFonts w:ascii="Times New Roman" w:hAnsi="Times New Roman" w:cs="Times New Roman"/>
          <w:sz w:val="28"/>
          <w:szCs w:val="28"/>
        </w:rPr>
        <w:t>Краснофлотского</w:t>
      </w:r>
      <w:r w:rsidR="004D5E41">
        <w:rPr>
          <w:rFonts w:ascii="Times New Roman" w:hAnsi="Times New Roman" w:cs="Times New Roman"/>
          <w:sz w:val="28"/>
          <w:szCs w:val="28"/>
        </w:rPr>
        <w:t xml:space="preserve"> </w:t>
      </w:r>
      <w:r w:rsidRPr="00BC11F8">
        <w:rPr>
          <w:rFonts w:ascii="Times New Roman" w:hAnsi="Times New Roman" w:cs="Times New Roman"/>
          <w:sz w:val="28"/>
          <w:szCs w:val="28"/>
        </w:rPr>
        <w:t xml:space="preserve">сельского поселения, депутаты </w:t>
      </w:r>
      <w:r w:rsidR="0017715C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BC11F8">
        <w:rPr>
          <w:rFonts w:ascii="Times New Roman" w:hAnsi="Times New Roman" w:cs="Times New Roman"/>
          <w:sz w:val="28"/>
          <w:szCs w:val="28"/>
        </w:rPr>
        <w:t xml:space="preserve"> сельского совета, которые уточняют нормы Положения, механизмы реализации и комплекс мер.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1F8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последствий реализации Положения </w:t>
      </w: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F8" w:rsidRPr="00BC11F8" w:rsidRDefault="00BC11F8" w:rsidP="00BC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Предполагается, что реализация Положения будет способствовать: </w:t>
      </w:r>
    </w:p>
    <w:p w:rsidR="00BC11F8" w:rsidRPr="00BC11F8" w:rsidRDefault="00BC11F8" w:rsidP="00BC11F8">
      <w:pPr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повышению организованности и бдительности населения в области противодействия терроризму и экстремизму, нелегальной миграции; </w:t>
      </w:r>
    </w:p>
    <w:p w:rsidR="00BC11F8" w:rsidRPr="00BC11F8" w:rsidRDefault="00BC11F8" w:rsidP="00BC11F8">
      <w:pPr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улучшению социальной защищенности общества и толерантности населения; </w:t>
      </w:r>
    </w:p>
    <w:p w:rsidR="00BC11F8" w:rsidRPr="00BC11F8" w:rsidRDefault="00BC11F8" w:rsidP="00BC11F8">
      <w:pPr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стабилизации миграционных потоков на территории сельского поселения, муниципального района, области и государства в целом; </w:t>
      </w:r>
    </w:p>
    <w:p w:rsidR="00BC11F8" w:rsidRPr="00BC11F8" w:rsidRDefault="00BC11F8" w:rsidP="00BC11F8">
      <w:pPr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предупреждению появления и выявлению лиц, нелегально пребывающих на территории сельского поселения и Российской Федерации в целом; </w:t>
      </w:r>
    </w:p>
    <w:p w:rsidR="00BC11F8" w:rsidRPr="00BC11F8" w:rsidRDefault="00BC11F8" w:rsidP="00BC11F8">
      <w:pPr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8">
        <w:rPr>
          <w:rFonts w:ascii="Times New Roman" w:hAnsi="Times New Roman" w:cs="Times New Roman"/>
          <w:sz w:val="28"/>
          <w:szCs w:val="28"/>
        </w:rPr>
        <w:t xml:space="preserve">совершенствованию тактики и методики предупреждения, выявления и пресечения возможной террористической и экстремистской деятельности. </w:t>
      </w:r>
    </w:p>
    <w:p w:rsidR="00BC11F8" w:rsidRPr="00BC11F8" w:rsidRDefault="00BC11F8" w:rsidP="00BC11F8">
      <w:pPr>
        <w:rPr>
          <w:rFonts w:ascii="Times New Roman" w:hAnsi="Times New Roman"/>
          <w:sz w:val="26"/>
          <w:szCs w:val="26"/>
        </w:rPr>
      </w:pPr>
    </w:p>
    <w:p w:rsidR="00BC11F8" w:rsidRPr="00BC11F8" w:rsidRDefault="00BC11F8" w:rsidP="00BC11F8">
      <w:pPr>
        <w:rPr>
          <w:rFonts w:ascii="Times New Roman" w:hAnsi="Times New Roman"/>
          <w:sz w:val="26"/>
          <w:szCs w:val="26"/>
        </w:rPr>
      </w:pPr>
    </w:p>
    <w:p w:rsidR="004D5E41" w:rsidRDefault="004D5E41" w:rsidP="00BC11F8">
      <w:pPr>
        <w:rPr>
          <w:rFonts w:ascii="Times New Roman" w:hAnsi="Times New Roman"/>
          <w:sz w:val="26"/>
          <w:szCs w:val="26"/>
        </w:rPr>
      </w:pPr>
    </w:p>
    <w:p w:rsidR="004D5E41" w:rsidRDefault="004D5E41" w:rsidP="00BC11F8">
      <w:pPr>
        <w:rPr>
          <w:rFonts w:ascii="Times New Roman" w:hAnsi="Times New Roman"/>
          <w:sz w:val="26"/>
          <w:szCs w:val="26"/>
        </w:rPr>
      </w:pPr>
    </w:p>
    <w:p w:rsidR="004D5E41" w:rsidRDefault="004D5E41" w:rsidP="00BC11F8">
      <w:pPr>
        <w:rPr>
          <w:rFonts w:ascii="Times New Roman" w:hAnsi="Times New Roman"/>
          <w:sz w:val="26"/>
          <w:szCs w:val="26"/>
        </w:rPr>
      </w:pPr>
    </w:p>
    <w:p w:rsidR="004D5E41" w:rsidRDefault="004D5E41" w:rsidP="00BC11F8">
      <w:pPr>
        <w:rPr>
          <w:rFonts w:ascii="Times New Roman" w:hAnsi="Times New Roman"/>
          <w:sz w:val="26"/>
          <w:szCs w:val="26"/>
        </w:rPr>
      </w:pPr>
    </w:p>
    <w:p w:rsidR="00BC11F8" w:rsidRPr="00BC11F8" w:rsidRDefault="0017715C" w:rsidP="00BC11F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</w:t>
      </w:r>
      <w:r w:rsidR="00BC11F8" w:rsidRPr="00BC11F8">
        <w:rPr>
          <w:rFonts w:ascii="Times New Roman" w:hAnsi="Times New Roman"/>
          <w:sz w:val="26"/>
          <w:szCs w:val="26"/>
        </w:rPr>
        <w:t xml:space="preserve">Приложение 1 к Положению </w:t>
      </w:r>
    </w:p>
    <w:p w:rsidR="00BC11F8" w:rsidRPr="00BC11F8" w:rsidRDefault="00BC11F8" w:rsidP="00BC11F8">
      <w:pPr>
        <w:rPr>
          <w:rFonts w:ascii="Times New Roman" w:hAnsi="Times New Roman"/>
          <w:sz w:val="26"/>
          <w:szCs w:val="26"/>
        </w:rPr>
      </w:pPr>
    </w:p>
    <w:p w:rsidR="00BC11F8" w:rsidRPr="00BC11F8" w:rsidRDefault="00BC11F8" w:rsidP="0017715C">
      <w:pPr>
        <w:jc w:val="center"/>
        <w:rPr>
          <w:rFonts w:ascii="Times New Roman" w:hAnsi="Times New Roman"/>
          <w:b/>
          <w:sz w:val="26"/>
          <w:szCs w:val="26"/>
        </w:rPr>
      </w:pPr>
      <w:r w:rsidRPr="00BC11F8">
        <w:rPr>
          <w:rFonts w:ascii="Times New Roman" w:hAnsi="Times New Roman"/>
          <w:b/>
          <w:sz w:val="26"/>
          <w:szCs w:val="26"/>
        </w:rPr>
        <w:t>План</w:t>
      </w:r>
    </w:p>
    <w:p w:rsidR="00BC11F8" w:rsidRPr="00BC11F8" w:rsidRDefault="00BC11F8" w:rsidP="0017715C">
      <w:pPr>
        <w:jc w:val="center"/>
        <w:rPr>
          <w:rFonts w:ascii="Times New Roman" w:hAnsi="Times New Roman"/>
          <w:sz w:val="26"/>
          <w:szCs w:val="26"/>
        </w:rPr>
      </w:pPr>
      <w:r w:rsidRPr="00BC11F8">
        <w:rPr>
          <w:rFonts w:ascii="Times New Roman" w:hAnsi="Times New Roman"/>
          <w:b/>
          <w:sz w:val="26"/>
          <w:szCs w:val="26"/>
        </w:rPr>
        <w:t>мероприятий по приоритетным направлениям в сфере противодействия терроризму и экстремизму, нелегальной миграции</w:t>
      </w:r>
    </w:p>
    <w:p w:rsidR="00BC11F8" w:rsidRPr="00BC11F8" w:rsidRDefault="00BC11F8" w:rsidP="00BC11F8">
      <w:pPr>
        <w:rPr>
          <w:rFonts w:ascii="Times New Roman" w:hAnsi="Times New Roman"/>
          <w:sz w:val="26"/>
          <w:szCs w:val="26"/>
        </w:rPr>
      </w:pPr>
    </w:p>
    <w:tbl>
      <w:tblPr>
        <w:tblW w:w="10140" w:type="dxa"/>
        <w:tblInd w:w="324" w:type="dxa"/>
        <w:tblCellMar>
          <w:top w:w="7" w:type="dxa"/>
          <w:right w:w="35" w:type="dxa"/>
        </w:tblCellMar>
        <w:tblLook w:val="04A0"/>
      </w:tblPr>
      <w:tblGrid>
        <w:gridCol w:w="617"/>
        <w:gridCol w:w="3097"/>
        <w:gridCol w:w="2127"/>
        <w:gridCol w:w="2189"/>
        <w:gridCol w:w="2110"/>
      </w:tblGrid>
      <w:tr w:rsidR="00BC11F8" w:rsidRPr="00BC11F8" w:rsidTr="00A6751E">
        <w:trPr>
          <w:trHeight w:val="65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b/>
                <w:sz w:val="26"/>
                <w:szCs w:val="26"/>
              </w:rPr>
              <w:t xml:space="preserve">п/п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b/>
                <w:sz w:val="26"/>
                <w:szCs w:val="26"/>
              </w:rPr>
              <w:t xml:space="preserve">Вид мероприятия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b/>
                <w:sz w:val="26"/>
                <w:szCs w:val="26"/>
              </w:rPr>
              <w:t xml:space="preserve">Исполнитель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b/>
                <w:sz w:val="26"/>
                <w:szCs w:val="26"/>
              </w:rPr>
              <w:t xml:space="preserve">Периодичность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Ответственное лицо </w:t>
            </w:r>
          </w:p>
        </w:tc>
      </w:tr>
      <w:tr w:rsidR="00BC11F8" w:rsidRPr="00BC11F8" w:rsidTr="00A6751E">
        <w:trPr>
          <w:trHeight w:val="355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1.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Мониторинг ситуации в сельском поселении на предмет выявления нелегальных мигрантов и лиц, склонных к действиям террористической и экстремистской направленности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:rsidR="00BC11F8" w:rsidRPr="00BC11F8" w:rsidRDefault="0017715C" w:rsidP="0017715C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Pr="00BC11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11F8" w:rsidRPr="00BC11F8">
              <w:rPr>
                <w:rFonts w:ascii="Times New Roman" w:hAnsi="Times New Roman"/>
                <w:sz w:val="26"/>
                <w:szCs w:val="26"/>
              </w:rPr>
              <w:t xml:space="preserve">сельского поселения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BC11F8" w:rsidRPr="00BC11F8" w:rsidRDefault="0017715C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Pr="00BC11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11F8" w:rsidRPr="00BC11F8">
              <w:rPr>
                <w:rFonts w:ascii="Times New Roman" w:hAnsi="Times New Roman"/>
                <w:sz w:val="26"/>
                <w:szCs w:val="26"/>
              </w:rPr>
              <w:t xml:space="preserve">сельского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совета- глава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BC11F8" w:rsidRPr="00BC11F8" w:rsidRDefault="0017715C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="004D5E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11F8" w:rsidRPr="00BC11F8">
              <w:rPr>
                <w:rFonts w:ascii="Times New Roman" w:hAnsi="Times New Roman"/>
                <w:sz w:val="26"/>
                <w:szCs w:val="26"/>
              </w:rPr>
              <w:t xml:space="preserve"> сельского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поселения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</w:tc>
      </w:tr>
      <w:tr w:rsidR="00BC11F8" w:rsidRPr="00BC11F8" w:rsidTr="00A6751E">
        <w:trPr>
          <w:trHeight w:val="355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Анализ поступивших сведений, обращений и информации от граждан о сложившихся ситуациях, которые могут привести к межнациональным, межэтническим и межконфессиональным конфликтам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:rsidR="00BC11F8" w:rsidRPr="00BC11F8" w:rsidRDefault="0017715C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="00BC11F8" w:rsidRPr="00BC11F8">
              <w:rPr>
                <w:rFonts w:ascii="Times New Roman" w:hAnsi="Times New Roman"/>
                <w:sz w:val="26"/>
                <w:szCs w:val="26"/>
              </w:rPr>
              <w:t xml:space="preserve"> сельского поселения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BC11F8" w:rsidRPr="00BC11F8" w:rsidRDefault="0017715C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Pr="00BC11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11F8" w:rsidRPr="00BC11F8">
              <w:rPr>
                <w:rFonts w:ascii="Times New Roman" w:hAnsi="Times New Roman"/>
                <w:sz w:val="26"/>
                <w:szCs w:val="26"/>
              </w:rPr>
              <w:t xml:space="preserve">сельского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совета- глава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BC11F8" w:rsidRPr="00BC11F8" w:rsidRDefault="0017715C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="00BC11F8" w:rsidRPr="00BC11F8">
              <w:rPr>
                <w:rFonts w:ascii="Times New Roman" w:hAnsi="Times New Roman"/>
                <w:sz w:val="26"/>
                <w:szCs w:val="26"/>
              </w:rPr>
              <w:t xml:space="preserve"> сельского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поселения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</w:tc>
      </w:tr>
      <w:tr w:rsidR="00BC11F8" w:rsidRPr="00BC11F8" w:rsidTr="00A6751E">
        <w:trPr>
          <w:trHeight w:val="48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3.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Проведение бесед, размещение информации, направленных на укрепление толерантного отношения местного населения к представителям любых конфессий, верований, религий, национальностей, этнических групп, а также об ответственности за </w:t>
            </w:r>
            <w:r w:rsidR="004D5E41" w:rsidRPr="00BC11F8">
              <w:rPr>
                <w:rFonts w:ascii="Times New Roman" w:hAnsi="Times New Roman"/>
                <w:sz w:val="26"/>
                <w:szCs w:val="26"/>
              </w:rPr>
              <w:t>разжигание межнациональной, межконфессиональной и межэтнической вражды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41" w:rsidRPr="00BC11F8" w:rsidRDefault="004D5E41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:rsidR="00BC11F8" w:rsidRPr="00BC11F8" w:rsidRDefault="0017715C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Pr="00BC11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D5E41" w:rsidRPr="00BC11F8">
              <w:rPr>
                <w:rFonts w:ascii="Times New Roman" w:hAnsi="Times New Roman"/>
                <w:sz w:val="26"/>
                <w:szCs w:val="26"/>
              </w:rPr>
              <w:t>сельского поселения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Дважды в год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41" w:rsidRPr="00BC11F8" w:rsidRDefault="004D5E41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4D5E41" w:rsidRPr="00BC11F8" w:rsidRDefault="0017715C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Pr="00BC11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D5E41" w:rsidRPr="00BC11F8">
              <w:rPr>
                <w:rFonts w:ascii="Times New Roman" w:hAnsi="Times New Roman"/>
                <w:sz w:val="26"/>
                <w:szCs w:val="26"/>
              </w:rPr>
              <w:t xml:space="preserve">сельского </w:t>
            </w:r>
          </w:p>
          <w:p w:rsidR="004D5E41" w:rsidRPr="00BC11F8" w:rsidRDefault="004D5E41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совета- глава </w:t>
            </w:r>
          </w:p>
          <w:p w:rsidR="004D5E41" w:rsidRPr="00BC11F8" w:rsidRDefault="004D5E41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4D5E41" w:rsidRPr="00BC11F8" w:rsidRDefault="0017715C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Pr="00BC11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D5E41" w:rsidRPr="00BC11F8">
              <w:rPr>
                <w:rFonts w:ascii="Times New Roman" w:hAnsi="Times New Roman"/>
                <w:sz w:val="26"/>
                <w:szCs w:val="26"/>
              </w:rPr>
              <w:t xml:space="preserve">сельского </w:t>
            </w:r>
          </w:p>
          <w:p w:rsidR="004D5E41" w:rsidRPr="00BC11F8" w:rsidRDefault="004D5E41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поселения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11F8" w:rsidRPr="00BC11F8" w:rsidTr="00A6751E">
        <w:trPr>
          <w:trHeight w:val="41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Сообщение органам исполнительной власти, </w:t>
            </w:r>
            <w:r w:rsidR="004D5E41">
              <w:rPr>
                <w:rFonts w:ascii="Times New Roman" w:hAnsi="Times New Roman"/>
                <w:sz w:val="26"/>
                <w:szCs w:val="26"/>
              </w:rPr>
              <w:t>ОМВД России</w:t>
            </w:r>
            <w:r w:rsidRPr="00BC11F8">
              <w:rPr>
                <w:rFonts w:ascii="Times New Roman" w:hAnsi="Times New Roman"/>
                <w:sz w:val="26"/>
                <w:szCs w:val="26"/>
              </w:rPr>
              <w:t xml:space="preserve"> о имеющихся нарушениях миграционного законодательства и законодательства о противодействии экстремизму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:rsidR="00BC11F8" w:rsidRPr="00BC11F8" w:rsidRDefault="0017715C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Pr="00BC11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11F8" w:rsidRPr="00BC11F8">
              <w:rPr>
                <w:rFonts w:ascii="Times New Roman" w:hAnsi="Times New Roman"/>
                <w:sz w:val="26"/>
                <w:szCs w:val="26"/>
              </w:rPr>
              <w:t xml:space="preserve">сельского поселения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BC11F8" w:rsidRPr="00BC11F8" w:rsidRDefault="0017715C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="00BC11F8" w:rsidRPr="00BC11F8">
              <w:rPr>
                <w:rFonts w:ascii="Times New Roman" w:hAnsi="Times New Roman"/>
                <w:sz w:val="26"/>
                <w:szCs w:val="26"/>
              </w:rPr>
              <w:t xml:space="preserve"> сельского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совета- глава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BC11F8" w:rsidRPr="00BC11F8" w:rsidRDefault="0017715C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="004D5E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11F8" w:rsidRPr="00BC11F8">
              <w:rPr>
                <w:rFonts w:ascii="Times New Roman" w:hAnsi="Times New Roman"/>
                <w:sz w:val="26"/>
                <w:szCs w:val="26"/>
              </w:rPr>
              <w:t xml:space="preserve">сельского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поселения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Специалисты администрации </w:t>
            </w:r>
          </w:p>
        </w:tc>
      </w:tr>
      <w:tr w:rsidR="00BC11F8" w:rsidRPr="00BC11F8" w:rsidTr="00A6751E">
        <w:trPr>
          <w:trHeight w:val="48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5.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Организация встреч и профилактических бесед с населением поселения,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41" w:rsidRPr="00BC11F8" w:rsidRDefault="004D5E41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:rsidR="00BC11F8" w:rsidRPr="00BC11F8" w:rsidRDefault="0017715C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Pr="00BC11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D5E41" w:rsidRPr="00BC11F8">
              <w:rPr>
                <w:rFonts w:ascii="Times New Roman" w:hAnsi="Times New Roman"/>
                <w:sz w:val="26"/>
                <w:szCs w:val="26"/>
              </w:rPr>
              <w:t>сельского поселения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Дважды в год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41" w:rsidRPr="00BC11F8" w:rsidRDefault="004D5E41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4D5E41" w:rsidRPr="00BC11F8" w:rsidRDefault="0017715C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="004D5E41" w:rsidRPr="00BC11F8">
              <w:rPr>
                <w:rFonts w:ascii="Times New Roman" w:hAnsi="Times New Roman"/>
                <w:sz w:val="26"/>
                <w:szCs w:val="26"/>
              </w:rPr>
              <w:t xml:space="preserve"> сельского </w:t>
            </w:r>
          </w:p>
          <w:p w:rsidR="004D5E41" w:rsidRPr="00BC11F8" w:rsidRDefault="004D5E41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совета- глава </w:t>
            </w:r>
          </w:p>
          <w:p w:rsidR="004D5E41" w:rsidRPr="00BC11F8" w:rsidRDefault="004D5E41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4D5E41" w:rsidRPr="00BC11F8" w:rsidRDefault="0017715C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17715C">
              <w:rPr>
                <w:rFonts w:ascii="Times New Roman" w:hAnsi="Times New Roman" w:cs="Times New Roman"/>
              </w:rPr>
              <w:t>Краснофлотского</w:t>
            </w:r>
            <w:r w:rsidRPr="00BC11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D5E41" w:rsidRPr="00BC11F8">
              <w:rPr>
                <w:rFonts w:ascii="Times New Roman" w:hAnsi="Times New Roman"/>
                <w:sz w:val="26"/>
                <w:szCs w:val="26"/>
              </w:rPr>
              <w:t xml:space="preserve">сельского </w:t>
            </w:r>
          </w:p>
          <w:p w:rsidR="004D5E41" w:rsidRPr="00BC11F8" w:rsidRDefault="004D5E41" w:rsidP="004D5E41">
            <w:pPr>
              <w:rPr>
                <w:rFonts w:ascii="Times New Roman" w:hAnsi="Times New Roman"/>
                <w:sz w:val="26"/>
                <w:szCs w:val="26"/>
              </w:rPr>
            </w:pPr>
            <w:r w:rsidRPr="00BC11F8">
              <w:rPr>
                <w:rFonts w:ascii="Times New Roman" w:hAnsi="Times New Roman"/>
                <w:sz w:val="26"/>
                <w:szCs w:val="26"/>
              </w:rPr>
              <w:t xml:space="preserve">поселения </w:t>
            </w:r>
          </w:p>
          <w:p w:rsidR="00BC11F8" w:rsidRPr="00BC11F8" w:rsidRDefault="00BC11F8" w:rsidP="00BC11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11F8" w:rsidRPr="00BC11F8" w:rsidRDefault="00BC11F8" w:rsidP="00BC11F8">
      <w:pPr>
        <w:rPr>
          <w:rFonts w:ascii="Times New Roman" w:hAnsi="Times New Roman"/>
          <w:sz w:val="26"/>
          <w:szCs w:val="26"/>
        </w:rPr>
      </w:pPr>
    </w:p>
    <w:p w:rsidR="00196AF1" w:rsidRPr="004313B6" w:rsidRDefault="00196AF1" w:rsidP="004313B6">
      <w:pPr>
        <w:rPr>
          <w:rFonts w:ascii="Times New Roman" w:hAnsi="Times New Roman"/>
          <w:sz w:val="26"/>
          <w:szCs w:val="26"/>
        </w:rPr>
      </w:pPr>
    </w:p>
    <w:sectPr w:rsidR="00196AF1" w:rsidRPr="004313B6" w:rsidSect="00584B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48D" w:rsidRDefault="009E748D" w:rsidP="00831496">
      <w:r>
        <w:separator/>
      </w:r>
    </w:p>
  </w:endnote>
  <w:endnote w:type="continuationSeparator" w:id="1">
    <w:p w:rsidR="009E748D" w:rsidRDefault="009E748D" w:rsidP="00831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48D" w:rsidRDefault="009E748D" w:rsidP="00831496">
      <w:r>
        <w:separator/>
      </w:r>
    </w:p>
  </w:footnote>
  <w:footnote w:type="continuationSeparator" w:id="1">
    <w:p w:rsidR="009E748D" w:rsidRDefault="009E748D" w:rsidP="00831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EFF"/>
    <w:multiLevelType w:val="hybridMultilevel"/>
    <w:tmpl w:val="B358BB62"/>
    <w:lvl w:ilvl="0" w:tplc="330E2200">
      <w:start w:val="1"/>
      <w:numFmt w:val="bullet"/>
      <w:lvlText w:val="-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90EEB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F2971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D24D4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FE229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04A88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2C46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C435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89EC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881F2B"/>
    <w:multiLevelType w:val="hybridMultilevel"/>
    <w:tmpl w:val="C218A2BC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07DDD"/>
    <w:multiLevelType w:val="hybridMultilevel"/>
    <w:tmpl w:val="B122F9B8"/>
    <w:lvl w:ilvl="0" w:tplc="9DCE5EE8">
      <w:start w:val="1"/>
      <w:numFmt w:val="bullet"/>
      <w:lvlText w:val="-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FC720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9AF49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3AF16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CEB78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EC4F1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AA06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38CDA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6AC69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0B573F"/>
    <w:multiLevelType w:val="hybridMultilevel"/>
    <w:tmpl w:val="A282002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3C72F1"/>
    <w:multiLevelType w:val="hybridMultilevel"/>
    <w:tmpl w:val="ADE01E2C"/>
    <w:lvl w:ilvl="0" w:tplc="BF9C71D2">
      <w:start w:val="1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2EA7BA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5E58D2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00F34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8C9DA6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E4FC0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0CFAA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2CA960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8BCC2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A0597C"/>
    <w:multiLevelType w:val="hybridMultilevel"/>
    <w:tmpl w:val="4BAA173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7A3D74"/>
    <w:multiLevelType w:val="hybridMultilevel"/>
    <w:tmpl w:val="B878813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3D2AEE"/>
    <w:multiLevelType w:val="hybridMultilevel"/>
    <w:tmpl w:val="6836645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4B560C"/>
    <w:multiLevelType w:val="hybridMultilevel"/>
    <w:tmpl w:val="B84251F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8B690A"/>
    <w:multiLevelType w:val="hybridMultilevel"/>
    <w:tmpl w:val="FB520F66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C57301"/>
    <w:multiLevelType w:val="hybridMultilevel"/>
    <w:tmpl w:val="9138BE1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8065FB"/>
    <w:multiLevelType w:val="hybridMultilevel"/>
    <w:tmpl w:val="6144F7F8"/>
    <w:lvl w:ilvl="0" w:tplc="CEC268C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D8F2812"/>
    <w:multiLevelType w:val="hybridMultilevel"/>
    <w:tmpl w:val="D5780E4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235F2D"/>
    <w:multiLevelType w:val="hybridMultilevel"/>
    <w:tmpl w:val="FC8299BE"/>
    <w:lvl w:ilvl="0" w:tplc="9B70A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A5F39A1"/>
    <w:multiLevelType w:val="hybridMultilevel"/>
    <w:tmpl w:val="066245A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243B81"/>
    <w:multiLevelType w:val="hybridMultilevel"/>
    <w:tmpl w:val="848A3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609B0"/>
    <w:multiLevelType w:val="hybridMultilevel"/>
    <w:tmpl w:val="919C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56C08"/>
    <w:multiLevelType w:val="hybridMultilevel"/>
    <w:tmpl w:val="7A0C808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E683867"/>
    <w:multiLevelType w:val="hybridMultilevel"/>
    <w:tmpl w:val="F246002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15"/>
  </w:num>
  <w:num w:numId="5">
    <w:abstractNumId w:val="6"/>
  </w:num>
  <w:num w:numId="6">
    <w:abstractNumId w:val="14"/>
  </w:num>
  <w:num w:numId="7">
    <w:abstractNumId w:val="13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8"/>
  </w:num>
  <w:num w:numId="13">
    <w:abstractNumId w:val="10"/>
  </w:num>
  <w:num w:numId="14">
    <w:abstractNumId w:val="12"/>
  </w:num>
  <w:num w:numId="15">
    <w:abstractNumId w:val="17"/>
  </w:num>
  <w:num w:numId="16">
    <w:abstractNumId w:val="16"/>
  </w:num>
  <w:num w:numId="17">
    <w:abstractNumId w:val="11"/>
  </w:num>
  <w:num w:numId="18">
    <w:abstractNumId w:val="4"/>
  </w:num>
  <w:num w:numId="19">
    <w:abstractNumId w:val="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AF1"/>
    <w:rsid w:val="00024FDB"/>
    <w:rsid w:val="0003056D"/>
    <w:rsid w:val="00044666"/>
    <w:rsid w:val="00045B67"/>
    <w:rsid w:val="00057B79"/>
    <w:rsid w:val="00163926"/>
    <w:rsid w:val="0017292C"/>
    <w:rsid w:val="0017715C"/>
    <w:rsid w:val="00177FCA"/>
    <w:rsid w:val="00196AF1"/>
    <w:rsid w:val="001A723C"/>
    <w:rsid w:val="001F26AC"/>
    <w:rsid w:val="00232489"/>
    <w:rsid w:val="002479BF"/>
    <w:rsid w:val="002978AD"/>
    <w:rsid w:val="002A738B"/>
    <w:rsid w:val="00323C92"/>
    <w:rsid w:val="003846D5"/>
    <w:rsid w:val="00392EA6"/>
    <w:rsid w:val="003B2E41"/>
    <w:rsid w:val="003C5BC0"/>
    <w:rsid w:val="00412F61"/>
    <w:rsid w:val="004313B6"/>
    <w:rsid w:val="00436E6F"/>
    <w:rsid w:val="00453AA7"/>
    <w:rsid w:val="00461279"/>
    <w:rsid w:val="00474B5B"/>
    <w:rsid w:val="004933C6"/>
    <w:rsid w:val="004B5F81"/>
    <w:rsid w:val="004D25A7"/>
    <w:rsid w:val="004D5E41"/>
    <w:rsid w:val="004E15A8"/>
    <w:rsid w:val="005610BC"/>
    <w:rsid w:val="0056655F"/>
    <w:rsid w:val="00571C4C"/>
    <w:rsid w:val="00584B47"/>
    <w:rsid w:val="00586A1D"/>
    <w:rsid w:val="005B3443"/>
    <w:rsid w:val="005E6DCD"/>
    <w:rsid w:val="006022B7"/>
    <w:rsid w:val="00606A3F"/>
    <w:rsid w:val="00627D40"/>
    <w:rsid w:val="006468DC"/>
    <w:rsid w:val="00671094"/>
    <w:rsid w:val="006E5CDC"/>
    <w:rsid w:val="0076155C"/>
    <w:rsid w:val="007849A4"/>
    <w:rsid w:val="007A45C4"/>
    <w:rsid w:val="007B50F0"/>
    <w:rsid w:val="007E7B80"/>
    <w:rsid w:val="00831496"/>
    <w:rsid w:val="00836F8F"/>
    <w:rsid w:val="00855E5B"/>
    <w:rsid w:val="0089519E"/>
    <w:rsid w:val="00932CFC"/>
    <w:rsid w:val="0096059E"/>
    <w:rsid w:val="009A6DE7"/>
    <w:rsid w:val="009B4C20"/>
    <w:rsid w:val="009E748D"/>
    <w:rsid w:val="009F0A48"/>
    <w:rsid w:val="00A03A84"/>
    <w:rsid w:val="00A20499"/>
    <w:rsid w:val="00A332F8"/>
    <w:rsid w:val="00A95CB0"/>
    <w:rsid w:val="00AD59DF"/>
    <w:rsid w:val="00B727A4"/>
    <w:rsid w:val="00B81175"/>
    <w:rsid w:val="00BA11E2"/>
    <w:rsid w:val="00BB0892"/>
    <w:rsid w:val="00BC11F8"/>
    <w:rsid w:val="00C220FE"/>
    <w:rsid w:val="00C91073"/>
    <w:rsid w:val="00CA6BF0"/>
    <w:rsid w:val="00D144BE"/>
    <w:rsid w:val="00D4243E"/>
    <w:rsid w:val="00D45779"/>
    <w:rsid w:val="00D72894"/>
    <w:rsid w:val="00DA2513"/>
    <w:rsid w:val="00DC6521"/>
    <w:rsid w:val="00DC7FE5"/>
    <w:rsid w:val="00E02D8E"/>
    <w:rsid w:val="00E32DB5"/>
    <w:rsid w:val="00E85C7B"/>
    <w:rsid w:val="00E9322A"/>
    <w:rsid w:val="00EA55A8"/>
    <w:rsid w:val="00EE2E41"/>
    <w:rsid w:val="00F070C2"/>
    <w:rsid w:val="00F12DF4"/>
    <w:rsid w:val="00F35550"/>
    <w:rsid w:val="00F842B4"/>
    <w:rsid w:val="00F905CF"/>
    <w:rsid w:val="00FB7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96AF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A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22"/>
    <w:qFormat/>
    <w:rsid w:val="00196AF1"/>
    <w:rPr>
      <w:b/>
      <w:bCs/>
    </w:rPr>
  </w:style>
  <w:style w:type="paragraph" w:customStyle="1" w:styleId="consplusnormal1">
    <w:name w:val="consplusnormal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196AF1"/>
  </w:style>
  <w:style w:type="paragraph" w:customStyle="1" w:styleId="formattext">
    <w:name w:val="format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Hyperlink"/>
    <w:basedOn w:val="a0"/>
    <w:uiPriority w:val="99"/>
    <w:unhideWhenUsed/>
    <w:rsid w:val="00196AF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6AF1"/>
    <w:pPr>
      <w:ind w:left="720"/>
      <w:contextualSpacing/>
    </w:pPr>
  </w:style>
  <w:style w:type="character" w:customStyle="1" w:styleId="blk">
    <w:name w:val="blk"/>
    <w:basedOn w:val="a0"/>
    <w:rsid w:val="00196AF1"/>
  </w:style>
  <w:style w:type="character" w:customStyle="1" w:styleId="a4">
    <w:name w:val="Без интервала Знак"/>
    <w:basedOn w:val="a0"/>
    <w:link w:val="a3"/>
    <w:uiPriority w:val="1"/>
    <w:locked/>
    <w:rsid w:val="00196AF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96AF1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uiPriority w:val="99"/>
    <w:rsid w:val="00196AF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49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A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E15A8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15A8"/>
    <w:pPr>
      <w:widowControl w:val="0"/>
      <w:shd w:val="clear" w:color="auto" w:fill="FFFFFF"/>
      <w:spacing w:before="660" w:after="180" w:line="317" w:lineRule="exact"/>
      <w:jc w:val="both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paragraph" w:customStyle="1" w:styleId="standard0">
    <w:name w:val="standard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ospacing">
    <w:name w:val="nospacing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1">
    <w:name w:val="Подзаголовок1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nformat">
    <w:name w:val="consplusnonformat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BC11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DNA7 X86</cp:lastModifiedBy>
  <cp:revision>5</cp:revision>
  <cp:lastPrinted>2020-03-23T12:53:00Z</cp:lastPrinted>
  <dcterms:created xsi:type="dcterms:W3CDTF">2020-03-19T11:17:00Z</dcterms:created>
  <dcterms:modified xsi:type="dcterms:W3CDTF">2020-03-23T12:54:00Z</dcterms:modified>
</cp:coreProperties>
</file>