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3F" w:rsidRDefault="007D2E3F" w:rsidP="007D2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E3F" w:rsidRDefault="007D2E3F" w:rsidP="007D2E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7D2E3F" w:rsidRDefault="007D2E3F" w:rsidP="007D2E3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D2E3F" w:rsidTr="006E57D3">
        <w:tc>
          <w:tcPr>
            <w:tcW w:w="5246" w:type="dxa"/>
            <w:hideMark/>
          </w:tcPr>
          <w:p w:rsidR="007D2E3F" w:rsidRDefault="007D2E3F" w:rsidP="006E57D3">
            <w:pPr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7D2E3F" w:rsidRDefault="007D2E3F" w:rsidP="006E57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7D2E3F" w:rsidRDefault="007D2E3F" w:rsidP="006E57D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РЕСПУБЛ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КР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</w:t>
            </w:r>
          </w:p>
        </w:tc>
        <w:tc>
          <w:tcPr>
            <w:tcW w:w="4786" w:type="dxa"/>
            <w:hideMark/>
          </w:tcPr>
          <w:p w:rsidR="007D2E3F" w:rsidRDefault="007D2E3F" w:rsidP="006E57D3">
            <w:pPr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7D2E3F" w:rsidRDefault="00E54889" w:rsidP="007D2E3F">
      <w:pPr>
        <w:rPr>
          <w:rFonts w:ascii="Times New Roman" w:hAnsi="Times New Roman"/>
          <w:i/>
          <w:sz w:val="28"/>
          <w:szCs w:val="28"/>
          <w:lang w:val="uk-UA" w:eastAsia="en-US"/>
        </w:rPr>
      </w:pPr>
      <w:r w:rsidRPr="00E54889">
        <w:rPr>
          <w:sz w:val="20"/>
          <w:szCs w:val="20"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33.3pt,23.85pt" to="477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356039" w:rsidRDefault="00356039" w:rsidP="007D2E3F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2E3F" w:rsidRDefault="007D2E3F" w:rsidP="007D2E3F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D2E3F" w:rsidRDefault="007D2E3F" w:rsidP="007D2E3F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D2E3F" w:rsidRDefault="00356039" w:rsidP="007D2E3F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 20.11.2023</w:t>
      </w:r>
      <w:r w:rsidR="007D2E3F">
        <w:rPr>
          <w:sz w:val="28"/>
          <w:szCs w:val="28"/>
        </w:rPr>
        <w:t xml:space="preserve">года                                                        №  </w:t>
      </w:r>
      <w:r>
        <w:rPr>
          <w:sz w:val="28"/>
          <w:szCs w:val="28"/>
        </w:rPr>
        <w:t>171</w:t>
      </w:r>
      <w:r w:rsidR="007D2E3F">
        <w:rPr>
          <w:sz w:val="28"/>
          <w:szCs w:val="28"/>
        </w:rPr>
        <w:t xml:space="preserve">                                               с</w:t>
      </w:r>
      <w:proofErr w:type="gramStart"/>
      <w:r w:rsidR="007D2E3F">
        <w:rPr>
          <w:sz w:val="28"/>
          <w:szCs w:val="28"/>
        </w:rPr>
        <w:t>.К</w:t>
      </w:r>
      <w:proofErr w:type="gramEnd"/>
      <w:r w:rsidR="007D2E3F">
        <w:rPr>
          <w:sz w:val="28"/>
          <w:szCs w:val="28"/>
        </w:rPr>
        <w:t>раснофлотское</w:t>
      </w:r>
    </w:p>
    <w:p w:rsidR="007D2E3F" w:rsidRPr="005C7601" w:rsidRDefault="007D2E3F" w:rsidP="007D2E3F">
      <w:pPr>
        <w:rPr>
          <w:rFonts w:ascii="Times New Roman" w:hAnsi="Times New Roman"/>
          <w:sz w:val="28"/>
          <w:szCs w:val="28"/>
        </w:rPr>
      </w:pPr>
    </w:p>
    <w:p w:rsidR="004B067B" w:rsidRPr="00EA3E0E" w:rsidRDefault="004B067B" w:rsidP="004B067B">
      <w:pPr>
        <w:pStyle w:val="ConsNonformat"/>
        <w:tabs>
          <w:tab w:val="center" w:pos="4875"/>
          <w:tab w:val="left" w:pos="7500"/>
          <w:tab w:val="left" w:pos="7949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67B" w:rsidRPr="00356039" w:rsidRDefault="003278E4" w:rsidP="007D2E3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t>О</w:t>
      </w:r>
      <w:r w:rsidR="00C10DF9" w:rsidRPr="00356039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проведению конкурсов на право размещения нестационарных торговых объектов, нестационарных объектов для оказания услуг </w:t>
      </w:r>
      <w:r w:rsidRPr="00356039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  <w:r w:rsidR="00EA3E0E" w:rsidRPr="00356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E3F" w:rsidRPr="00356039">
        <w:rPr>
          <w:rFonts w:ascii="Times New Roman" w:hAnsi="Times New Roman" w:cs="Times New Roman"/>
          <w:b/>
          <w:sz w:val="28"/>
          <w:szCs w:val="28"/>
        </w:rPr>
        <w:t>Краснофлотское сельское поселение</w:t>
      </w:r>
    </w:p>
    <w:p w:rsidR="003278E4" w:rsidRPr="00356039" w:rsidRDefault="003278E4" w:rsidP="004B067B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1B72" w:rsidRPr="00356039" w:rsidRDefault="00EC4EEB" w:rsidP="004B05F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60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28.12.2009 № 381-ФЗ «Об основах государственного регулирования торговой деятельности в Российской Федерации», </w:t>
      </w:r>
      <w:r w:rsidR="00C10DF9" w:rsidRPr="0035603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23.08.2016 №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</w:t>
      </w:r>
      <w:r w:rsidRPr="00356039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3278E4" w:rsidRPr="003560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D2E3F" w:rsidRPr="00356039">
        <w:rPr>
          <w:rFonts w:ascii="Times New Roman" w:hAnsi="Times New Roman" w:cs="Times New Roman"/>
          <w:sz w:val="28"/>
          <w:szCs w:val="28"/>
        </w:rPr>
        <w:t>Краснофлотское сельское поселение</w:t>
      </w:r>
      <w:r w:rsidR="003278E4" w:rsidRPr="0035603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7D2E3F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proofErr w:type="gramEnd"/>
    </w:p>
    <w:p w:rsidR="00D77AB0" w:rsidRPr="00356039" w:rsidRDefault="00D77AB0" w:rsidP="004B05F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278E4" w:rsidRPr="00356039" w:rsidRDefault="00D77AB0" w:rsidP="004B067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B067B" w:rsidRPr="00356039" w:rsidRDefault="004B067B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3278E4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56039">
        <w:rPr>
          <w:rFonts w:ascii="Times New Roman" w:hAnsi="Times New Roman" w:cs="Times New Roman"/>
          <w:sz w:val="28"/>
          <w:szCs w:val="28"/>
        </w:rPr>
        <w:t>1.</w:t>
      </w:r>
      <w:r w:rsidR="00C10DF9" w:rsidRPr="00356039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Положение о конкурсной комиссии </w:t>
      </w:r>
      <w:r w:rsidR="00C10DF9" w:rsidRPr="00356039">
        <w:rPr>
          <w:rFonts w:ascii="Times New Roman" w:hAnsi="Times New Roman" w:cs="Times New Roman"/>
          <w:sz w:val="28"/>
          <w:szCs w:val="28"/>
        </w:rPr>
        <w:t>по проведению конкурсов на право размещения нестационарных торговых объектов, нестационарных объектов для оказания услуг на территории муниципального образования</w:t>
      </w:r>
      <w:r w:rsidR="007D2E3F" w:rsidRPr="00356039">
        <w:rPr>
          <w:rFonts w:ascii="Times New Roman" w:hAnsi="Times New Roman" w:cs="Times New Roman"/>
          <w:sz w:val="28"/>
          <w:szCs w:val="28"/>
        </w:rPr>
        <w:t xml:space="preserve"> Краснофлотское сельское поселение 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10DF9" w:rsidRPr="00356039">
        <w:rPr>
          <w:rFonts w:ascii="Times New Roman" w:hAnsi="Times New Roman" w:cs="Times New Roman"/>
          <w:sz w:val="28"/>
          <w:szCs w:val="28"/>
        </w:rPr>
        <w:t>1</w:t>
      </w:r>
      <w:r w:rsidR="00D61248" w:rsidRPr="00356039">
        <w:rPr>
          <w:rFonts w:ascii="Times New Roman" w:hAnsi="Times New Roman" w:cs="Times New Roman"/>
          <w:sz w:val="28"/>
          <w:szCs w:val="28"/>
        </w:rPr>
        <w:t>).</w:t>
      </w:r>
    </w:p>
    <w:p w:rsidR="00C10DF9" w:rsidRPr="00356039" w:rsidRDefault="00C10DF9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. Утвердить Состав </w:t>
      </w:r>
      <w:r w:rsidRPr="00356039">
        <w:rPr>
          <w:rFonts w:ascii="Times New Roman" w:hAnsi="Times New Roman" w:cs="Times New Roman"/>
          <w:sz w:val="28"/>
          <w:szCs w:val="28"/>
        </w:rPr>
        <w:t>к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356039">
        <w:rPr>
          <w:rFonts w:ascii="Times New Roman" w:hAnsi="Times New Roman" w:cs="Times New Roman"/>
          <w:sz w:val="28"/>
          <w:szCs w:val="28"/>
        </w:rPr>
        <w:t xml:space="preserve">по проведению конкурсов на право размещения нестационарных торговых объектов, нестационарных объектов для оказания услуг на территории муниципального образования </w:t>
      </w:r>
      <w:r w:rsidR="007D2E3F" w:rsidRPr="00356039">
        <w:rPr>
          <w:rFonts w:ascii="Times New Roman" w:hAnsi="Times New Roman" w:cs="Times New Roman"/>
          <w:sz w:val="28"/>
          <w:szCs w:val="28"/>
        </w:rPr>
        <w:t xml:space="preserve">Краснофлотское сельское поселение 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356039">
        <w:rPr>
          <w:rFonts w:ascii="Times New Roman" w:hAnsi="Times New Roman" w:cs="Times New Roman"/>
          <w:sz w:val="28"/>
          <w:szCs w:val="28"/>
        </w:rPr>
        <w:t>2</w:t>
      </w:r>
      <w:r w:rsidR="00D61248" w:rsidRPr="00356039">
        <w:rPr>
          <w:rFonts w:ascii="Times New Roman" w:hAnsi="Times New Roman" w:cs="Times New Roman"/>
          <w:sz w:val="28"/>
          <w:szCs w:val="28"/>
        </w:rPr>
        <w:t>).</w:t>
      </w:r>
      <w:bookmarkStart w:id="1" w:name="sub_1000"/>
      <w:bookmarkEnd w:id="0"/>
    </w:p>
    <w:p w:rsidR="00C10DF9" w:rsidRPr="00356039" w:rsidRDefault="00C10DF9" w:rsidP="00356039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039">
        <w:rPr>
          <w:sz w:val="28"/>
          <w:szCs w:val="28"/>
        </w:rPr>
        <w:t>3. Признать утратившими силу</w:t>
      </w:r>
      <w:r w:rsidR="007D2E3F" w:rsidRPr="00356039">
        <w:rPr>
          <w:sz w:val="28"/>
          <w:szCs w:val="28"/>
        </w:rPr>
        <w:t xml:space="preserve"> постановление от   25.11.2016 года    № 212      Об утверждении Положения о порядке организации и проведения конкурсов на </w:t>
      </w:r>
      <w:r w:rsidR="007D2E3F" w:rsidRPr="00356039">
        <w:rPr>
          <w:sz w:val="28"/>
          <w:szCs w:val="28"/>
        </w:rPr>
        <w:lastRenderedPageBreak/>
        <w:t>право</w:t>
      </w:r>
      <w:r w:rsidR="006A066D" w:rsidRPr="00356039">
        <w:rPr>
          <w:sz w:val="28"/>
          <w:szCs w:val="28"/>
        </w:rPr>
        <w:t xml:space="preserve"> </w:t>
      </w:r>
      <w:r w:rsidR="007D2E3F" w:rsidRPr="00356039">
        <w:rPr>
          <w:sz w:val="28"/>
          <w:szCs w:val="28"/>
        </w:rPr>
        <w:t>размещения нестационарных торговых объектов на территории Краснофлотского</w:t>
      </w:r>
      <w:r w:rsidR="006A066D" w:rsidRPr="00356039">
        <w:rPr>
          <w:sz w:val="28"/>
          <w:szCs w:val="28"/>
        </w:rPr>
        <w:t xml:space="preserve"> </w:t>
      </w:r>
      <w:r w:rsidR="007D2E3F" w:rsidRPr="00356039">
        <w:rPr>
          <w:sz w:val="28"/>
          <w:szCs w:val="28"/>
        </w:rPr>
        <w:t>сельского поселения Советского района</w:t>
      </w:r>
      <w:r w:rsidR="006A066D" w:rsidRPr="00356039">
        <w:rPr>
          <w:sz w:val="28"/>
          <w:szCs w:val="28"/>
        </w:rPr>
        <w:t xml:space="preserve"> </w:t>
      </w:r>
      <w:r w:rsidR="007D2E3F" w:rsidRPr="00356039">
        <w:rPr>
          <w:sz w:val="28"/>
          <w:szCs w:val="28"/>
        </w:rPr>
        <w:t>Республики Крым</w:t>
      </w:r>
    </w:p>
    <w:p w:rsidR="00C10DF9" w:rsidRPr="00356039" w:rsidRDefault="00C10DF9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A066D" w:rsidRPr="00356039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информационном стенде Администрации Краснофлотского сельского поселения и на</w:t>
      </w:r>
      <w:r w:rsidR="006A066D" w:rsidRPr="00356039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6A066D" w:rsidRPr="00356039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официальной </w:t>
      </w:r>
      <w:proofErr w:type="spellStart"/>
      <w:r w:rsidR="006A066D" w:rsidRPr="00356039">
        <w:rPr>
          <w:rFonts w:ascii="Times New Roman" w:hAnsi="Times New Roman" w:cs="Times New Roman"/>
          <w:color w:val="000000"/>
          <w:sz w:val="28"/>
          <w:szCs w:val="28"/>
        </w:rPr>
        <w:t>интернет-странице</w:t>
      </w:r>
      <w:proofErr w:type="spellEnd"/>
      <w:r w:rsidR="006A066D" w:rsidRPr="00356039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района Республики Крым в разделе Муниципальные образования Советского района «Краснофлотского сельское поселение» на сайте </w:t>
      </w:r>
      <w:proofErr w:type="spellStart"/>
      <w:r w:rsidR="006A066D" w:rsidRPr="00356039">
        <w:rPr>
          <w:rFonts w:ascii="Times New Roman" w:hAnsi="Times New Roman" w:cs="Times New Roman"/>
          <w:color w:val="000000"/>
          <w:sz w:val="28"/>
          <w:szCs w:val="28"/>
        </w:rPr>
        <w:t>sovmo.rk.gov.ru</w:t>
      </w:r>
      <w:proofErr w:type="spellEnd"/>
      <w:r w:rsidR="006A066D" w:rsidRPr="003560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DF9" w:rsidRPr="00356039" w:rsidRDefault="00C10DF9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 (обнародования) в установленном порядке.</w:t>
      </w:r>
    </w:p>
    <w:p w:rsidR="00C10DF9" w:rsidRPr="00356039" w:rsidRDefault="00C10DF9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5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60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0DF9" w:rsidRPr="00356039" w:rsidRDefault="00C10DF9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6039" w:rsidRDefault="00356039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6039" w:rsidRDefault="00356039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6039" w:rsidRDefault="00356039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6039" w:rsidRDefault="00356039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0DF9" w:rsidRPr="00356039" w:rsidRDefault="00C10DF9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A066D" w:rsidRPr="00356039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C10DF9" w:rsidRPr="00356039" w:rsidRDefault="006A066D" w:rsidP="0035603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t xml:space="preserve">Краснофлотского </w:t>
      </w:r>
      <w:r w:rsidR="00C10DF9" w:rsidRPr="0035603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</w:t>
      </w:r>
      <w:r w:rsidR="0035603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5603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10DF9" w:rsidRPr="00356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039">
        <w:rPr>
          <w:rFonts w:ascii="Times New Roman" w:hAnsi="Times New Roman" w:cs="Times New Roman"/>
          <w:b/>
          <w:sz w:val="28"/>
          <w:szCs w:val="28"/>
        </w:rPr>
        <w:t>Нестеренко С.Г.</w:t>
      </w:r>
    </w:p>
    <w:p w:rsidR="00AC3985" w:rsidRPr="00356039" w:rsidRDefault="004B05F1" w:rsidP="00C10DF9">
      <w:pPr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br w:type="page"/>
      </w:r>
      <w:r w:rsidR="003278E4" w:rsidRPr="0035603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D61248" w:rsidRPr="0035603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bookmarkEnd w:id="1"/>
    <w:p w:rsidR="003278E4" w:rsidRPr="00356039" w:rsidRDefault="003278E4" w:rsidP="00416A9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1248" w:rsidRPr="00356039" w:rsidRDefault="00D61248" w:rsidP="00D6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356039">
        <w:rPr>
          <w:rFonts w:ascii="Times New Roman" w:hAnsi="Times New Roman" w:cs="Times New Roman"/>
          <w:b/>
          <w:sz w:val="28"/>
          <w:szCs w:val="28"/>
        </w:rPr>
        <w:br/>
        <w:t xml:space="preserve">о конкурсной комиссии </w:t>
      </w:r>
      <w:r w:rsidR="00C10DF9" w:rsidRPr="00356039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конкурсов на право размещения нестационарных торговых объектов, нестационарных объектов для оказания услуг на территории муниципального образования </w:t>
      </w:r>
      <w:r w:rsidR="006A066D" w:rsidRPr="00356039">
        <w:rPr>
          <w:rFonts w:ascii="Times New Roman" w:hAnsi="Times New Roman" w:cs="Times New Roman"/>
          <w:b/>
          <w:sz w:val="28"/>
          <w:szCs w:val="28"/>
        </w:rPr>
        <w:t>Краснофлотское сельское поселение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"/>
      <w:r w:rsidRPr="0035603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bookmarkEnd w:id="2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11"/>
      <w:r w:rsidRPr="00356039">
        <w:rPr>
          <w:rFonts w:ascii="Times New Roman" w:hAnsi="Times New Roman" w:cs="Times New Roman"/>
          <w:sz w:val="28"/>
          <w:szCs w:val="28"/>
        </w:rPr>
        <w:t xml:space="preserve">1.1. Конкурсная комиссия </w:t>
      </w:r>
      <w:r w:rsidR="00C10DF9" w:rsidRPr="00356039">
        <w:rPr>
          <w:rFonts w:ascii="Times New Roman" w:hAnsi="Times New Roman" w:cs="Times New Roman"/>
          <w:sz w:val="28"/>
          <w:szCs w:val="28"/>
        </w:rPr>
        <w:t xml:space="preserve">по проведению конкурсов на право размещения нестационарных торговых объектов, нестационарных объектов для оказания услуг на территории муниципального образования </w:t>
      </w:r>
      <w:r w:rsidR="006A066D" w:rsidRPr="00356039">
        <w:rPr>
          <w:rFonts w:ascii="Times New Roman" w:hAnsi="Times New Roman" w:cs="Times New Roman"/>
          <w:b/>
          <w:sz w:val="28"/>
          <w:szCs w:val="28"/>
        </w:rPr>
        <w:t>Краснофлотское сельское поселение</w:t>
      </w:r>
      <w:r w:rsidRPr="00356039">
        <w:rPr>
          <w:rFonts w:ascii="Times New Roman" w:hAnsi="Times New Roman" w:cs="Times New Roman"/>
          <w:sz w:val="28"/>
          <w:szCs w:val="28"/>
        </w:rPr>
        <w:t xml:space="preserve"> (далее - Конкурсная комиссия) создана в целях проведения открытых конкурсов на право размещения нестационарных торговых объектов</w:t>
      </w:r>
      <w:r w:rsidR="00C10DF9" w:rsidRPr="00356039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</w:t>
      </w:r>
      <w:proofErr w:type="gramStart"/>
      <w:r w:rsidR="00C10DF9" w:rsidRPr="00356039">
        <w:rPr>
          <w:rFonts w:ascii="Times New Roman" w:hAnsi="Times New Roman" w:cs="Times New Roman"/>
          <w:sz w:val="28"/>
          <w:szCs w:val="28"/>
        </w:rPr>
        <w:t>г</w:t>
      </w:r>
      <w:r w:rsidRPr="003560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56039">
        <w:rPr>
          <w:rFonts w:ascii="Times New Roman" w:hAnsi="Times New Roman" w:cs="Times New Roman"/>
          <w:sz w:val="28"/>
          <w:szCs w:val="28"/>
        </w:rPr>
        <w:t>далее - Конкурс).</w:t>
      </w:r>
    </w:p>
    <w:bookmarkEnd w:id="3"/>
    <w:p w:rsidR="002E323C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6039">
        <w:rPr>
          <w:rFonts w:ascii="Times New Roman" w:hAnsi="Times New Roman" w:cs="Times New Roman"/>
          <w:sz w:val="28"/>
          <w:szCs w:val="28"/>
        </w:rPr>
        <w:t xml:space="preserve">Основной задачей Конкурсной комиссии является конкурсное рассмотрение заявлений и определение победителей Конкурса в соответствии с </w:t>
      </w:r>
      <w:r w:rsidR="00C10DF9" w:rsidRPr="00356039">
        <w:rPr>
          <w:rFonts w:ascii="Times New Roman" w:hAnsi="Times New Roman" w:cs="Times New Roman"/>
          <w:sz w:val="28"/>
          <w:szCs w:val="28"/>
        </w:rPr>
        <w:t>приказом Федеральной антимонопольной службы России от 21 марта 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</w:t>
      </w:r>
      <w:proofErr w:type="gramEnd"/>
      <w:r w:rsidR="00C10DF9" w:rsidRPr="0035603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C10DF9" w:rsidRPr="0035603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C10DF9" w:rsidRPr="00356039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конкурса"</w:t>
      </w:r>
      <w:r w:rsidRPr="00356039">
        <w:rPr>
          <w:rFonts w:ascii="Times New Roman" w:hAnsi="Times New Roman" w:cs="Times New Roman"/>
          <w:sz w:val="28"/>
          <w:szCs w:val="28"/>
        </w:rPr>
        <w:t xml:space="preserve"> и Конкурсной документацией, разработанной администрацией </w:t>
      </w:r>
      <w:r w:rsidR="006A066D" w:rsidRPr="00356039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356039">
        <w:rPr>
          <w:rFonts w:ascii="Times New Roman" w:hAnsi="Times New Roman" w:cs="Times New Roman"/>
          <w:sz w:val="28"/>
          <w:szCs w:val="28"/>
        </w:rPr>
        <w:t xml:space="preserve">и утвержденной постановлением администрации </w:t>
      </w:r>
      <w:bookmarkStart w:id="4" w:name="sub_121"/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2E323C" w:rsidRPr="00356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1.2. Конкурсная комиссия в своей деятельности руководствуется федеральными законами, нормативными правовыми актами Республики Крым, муниципальными нормативными правовыми актами и настоящим Положением.</w:t>
      </w:r>
    </w:p>
    <w:bookmarkEnd w:id="4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1.3. Основными принципами деятельности Конкурсной комиссии являются: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- коллегиальность принятия решений;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- полнота и открытость рассмотрения заявлений;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- равенство всех заявителей;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- независимость членов Конкурсной комиссии (недопустимость вмешательства в деятельность Конкурсной комиссии).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20"/>
      <w:r w:rsidRPr="00356039">
        <w:rPr>
          <w:rFonts w:ascii="Times New Roman" w:hAnsi="Times New Roman" w:cs="Times New Roman"/>
          <w:b/>
          <w:sz w:val="28"/>
          <w:szCs w:val="28"/>
        </w:rPr>
        <w:t>2. Полномочия Конкурсной комиссии</w:t>
      </w:r>
    </w:p>
    <w:bookmarkEnd w:id="5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_GoBack"/>
      <w:r w:rsidRPr="00356039">
        <w:rPr>
          <w:rFonts w:ascii="Times New Roman" w:hAnsi="Times New Roman" w:cs="Times New Roman"/>
          <w:sz w:val="28"/>
          <w:szCs w:val="28"/>
        </w:rPr>
        <w:t>2.1. Конкурсная комиссия: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2.1.1. Определяет место, даты начала и окончания приема з</w:t>
      </w:r>
      <w:r w:rsidR="005B7F79" w:rsidRPr="00356039">
        <w:rPr>
          <w:rFonts w:ascii="Times New Roman" w:hAnsi="Times New Roman" w:cs="Times New Roman"/>
          <w:sz w:val="28"/>
          <w:szCs w:val="28"/>
        </w:rPr>
        <w:t>аявок, срок проведения Конкурса</w:t>
      </w:r>
      <w:r w:rsidRPr="00356039">
        <w:rPr>
          <w:rFonts w:ascii="Times New Roman" w:hAnsi="Times New Roman" w:cs="Times New Roman"/>
          <w:sz w:val="28"/>
          <w:szCs w:val="28"/>
        </w:rPr>
        <w:t>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2.1.2. Принимает заявки на участие в Конкурсе.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2.1.3. Ведет учет и регистрацию заявок по мере их поступления.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lastRenderedPageBreak/>
        <w:t>2.1.4. Принимает решение о допуске претендента к участию в Конкурсе и признании участником Конкурса или об отказе в допуске к участию в Конкурсе.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</w:t>
      </w:r>
      <w:r w:rsidR="00C10DF9" w:rsidRPr="00356039">
        <w:rPr>
          <w:rFonts w:ascii="Times New Roman" w:hAnsi="Times New Roman" w:cs="Times New Roman"/>
          <w:sz w:val="28"/>
          <w:szCs w:val="28"/>
        </w:rPr>
        <w:t>5</w:t>
      </w:r>
      <w:r w:rsidRPr="00356039">
        <w:rPr>
          <w:rFonts w:ascii="Times New Roman" w:hAnsi="Times New Roman" w:cs="Times New Roman"/>
          <w:sz w:val="28"/>
          <w:szCs w:val="28"/>
        </w:rPr>
        <w:t xml:space="preserve">. Направляет заявителю уведомление </w:t>
      </w:r>
      <w:proofErr w:type="gramStart"/>
      <w:r w:rsidRPr="00356039">
        <w:rPr>
          <w:rFonts w:ascii="Times New Roman" w:hAnsi="Times New Roman" w:cs="Times New Roman"/>
          <w:sz w:val="28"/>
          <w:szCs w:val="28"/>
        </w:rPr>
        <w:t>об отказе в допуске к участию в Конкурсе при наличии</w:t>
      </w:r>
      <w:proofErr w:type="gramEnd"/>
      <w:r w:rsidRPr="00356039">
        <w:rPr>
          <w:rFonts w:ascii="Times New Roman" w:hAnsi="Times New Roman" w:cs="Times New Roman"/>
          <w:sz w:val="28"/>
          <w:szCs w:val="28"/>
        </w:rPr>
        <w:t xml:space="preserve"> оснований, установленных конкурсной документацией.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</w:t>
      </w:r>
      <w:r w:rsidR="00C10DF9" w:rsidRPr="00356039">
        <w:rPr>
          <w:rFonts w:ascii="Times New Roman" w:hAnsi="Times New Roman" w:cs="Times New Roman"/>
          <w:sz w:val="28"/>
          <w:szCs w:val="28"/>
        </w:rPr>
        <w:t>6</w:t>
      </w:r>
      <w:r w:rsidRPr="00356039">
        <w:rPr>
          <w:rFonts w:ascii="Times New Roman" w:hAnsi="Times New Roman" w:cs="Times New Roman"/>
          <w:sz w:val="28"/>
          <w:szCs w:val="28"/>
        </w:rPr>
        <w:t>. Рассматривает и оценивает заявления на участие в конкурсе и документы, представленные участниками конкурса на соответствие их требованиям, предусмотренными конкурсной документацией.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2.1.</w:t>
      </w:r>
      <w:r w:rsidR="00C10DF9" w:rsidRPr="00356039">
        <w:rPr>
          <w:rFonts w:ascii="Times New Roman" w:hAnsi="Times New Roman" w:cs="Times New Roman"/>
          <w:sz w:val="28"/>
          <w:szCs w:val="28"/>
        </w:rPr>
        <w:t>7</w:t>
      </w:r>
      <w:r w:rsidRPr="00356039">
        <w:rPr>
          <w:rFonts w:ascii="Times New Roman" w:hAnsi="Times New Roman" w:cs="Times New Roman"/>
          <w:sz w:val="28"/>
          <w:szCs w:val="28"/>
        </w:rPr>
        <w:t>. Определяет победителя Конкурса в соответствии с конкурсной документацией.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219"/>
      <w:r w:rsidRPr="00356039">
        <w:rPr>
          <w:rFonts w:ascii="Times New Roman" w:hAnsi="Times New Roman" w:cs="Times New Roman"/>
          <w:sz w:val="28"/>
          <w:szCs w:val="28"/>
        </w:rPr>
        <w:t>2.1.</w:t>
      </w:r>
      <w:r w:rsidR="00C10DF9" w:rsidRPr="00356039">
        <w:rPr>
          <w:rFonts w:ascii="Times New Roman" w:hAnsi="Times New Roman" w:cs="Times New Roman"/>
          <w:sz w:val="28"/>
          <w:szCs w:val="28"/>
        </w:rPr>
        <w:t>8</w:t>
      </w:r>
      <w:r w:rsidRPr="00356039">
        <w:rPr>
          <w:rFonts w:ascii="Times New Roman" w:hAnsi="Times New Roman" w:cs="Times New Roman"/>
          <w:sz w:val="28"/>
          <w:szCs w:val="28"/>
        </w:rPr>
        <w:t>. Оформляет протоколы заседаний конкурсной комиссии.</w:t>
      </w:r>
    </w:p>
    <w:p w:rsidR="00D61248" w:rsidRPr="00356039" w:rsidRDefault="00C10DF9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2110"/>
      <w:bookmarkEnd w:id="7"/>
      <w:r w:rsidRPr="00356039">
        <w:rPr>
          <w:rFonts w:ascii="Times New Roman" w:hAnsi="Times New Roman" w:cs="Times New Roman"/>
          <w:sz w:val="28"/>
          <w:szCs w:val="28"/>
        </w:rPr>
        <w:t>2.1.9</w:t>
      </w:r>
      <w:r w:rsidR="00D61248" w:rsidRPr="00356039">
        <w:rPr>
          <w:rFonts w:ascii="Times New Roman" w:hAnsi="Times New Roman" w:cs="Times New Roman"/>
          <w:sz w:val="28"/>
          <w:szCs w:val="28"/>
        </w:rPr>
        <w:t xml:space="preserve">. Принимает решения по иным вопросам, касающимся размещения нестационарных торговых объектов, </w:t>
      </w:r>
      <w:r w:rsidRPr="00356039">
        <w:rPr>
          <w:rFonts w:ascii="Times New Roman" w:hAnsi="Times New Roman" w:cs="Times New Roman"/>
          <w:sz w:val="28"/>
          <w:szCs w:val="28"/>
        </w:rPr>
        <w:t xml:space="preserve">нестационарных объектов для оказания услуг </w:t>
      </w:r>
      <w:r w:rsidR="00D61248" w:rsidRPr="00356039">
        <w:rPr>
          <w:rFonts w:ascii="Times New Roman" w:hAnsi="Times New Roman" w:cs="Times New Roman"/>
          <w:sz w:val="28"/>
          <w:szCs w:val="28"/>
        </w:rPr>
        <w:t>при рассмотрении заявлений и документов на участие в Конкурсе.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2111"/>
      <w:bookmarkEnd w:id="8"/>
      <w:r w:rsidRPr="00356039">
        <w:rPr>
          <w:rFonts w:ascii="Times New Roman" w:hAnsi="Times New Roman" w:cs="Times New Roman"/>
          <w:sz w:val="28"/>
          <w:szCs w:val="28"/>
        </w:rPr>
        <w:t>2.1.</w:t>
      </w:r>
      <w:r w:rsidR="00C10DF9" w:rsidRPr="00356039">
        <w:rPr>
          <w:rFonts w:ascii="Times New Roman" w:hAnsi="Times New Roman" w:cs="Times New Roman"/>
          <w:sz w:val="28"/>
          <w:szCs w:val="28"/>
        </w:rPr>
        <w:t>10</w:t>
      </w:r>
      <w:r w:rsidRPr="0035603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0" w:name="sub_2112"/>
      <w:bookmarkEnd w:id="9"/>
      <w:r w:rsidRPr="00356039">
        <w:rPr>
          <w:rFonts w:ascii="Times New Roman" w:hAnsi="Times New Roman" w:cs="Times New Roman"/>
          <w:sz w:val="28"/>
          <w:szCs w:val="28"/>
        </w:rPr>
        <w:t xml:space="preserve">Размещает информацию о результатах Конкурса </w:t>
      </w:r>
      <w:r w:rsidR="00EA3E0E" w:rsidRPr="0035603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EA3E0E" w:rsidRPr="0035603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либо на официальном сайте администрации </w:t>
      </w:r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EA3E0E" w:rsidRPr="00356039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Республики Крым "Портал Правительства Республики Крым"</w:t>
      </w:r>
      <w:r w:rsidRPr="00356039">
        <w:rPr>
          <w:rFonts w:ascii="Times New Roman" w:hAnsi="Times New Roman" w:cs="Times New Roman"/>
          <w:sz w:val="28"/>
          <w:szCs w:val="28"/>
        </w:rPr>
        <w:t xml:space="preserve"> в соответствии с Положением.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2113"/>
      <w:bookmarkEnd w:id="10"/>
      <w:r w:rsidRPr="00356039">
        <w:rPr>
          <w:rFonts w:ascii="Times New Roman" w:hAnsi="Times New Roman" w:cs="Times New Roman"/>
          <w:sz w:val="28"/>
          <w:szCs w:val="28"/>
        </w:rPr>
        <w:t>2.1.1</w:t>
      </w:r>
      <w:r w:rsidR="00C10DF9" w:rsidRPr="00356039">
        <w:rPr>
          <w:rFonts w:ascii="Times New Roman" w:hAnsi="Times New Roman" w:cs="Times New Roman"/>
          <w:sz w:val="28"/>
          <w:szCs w:val="28"/>
        </w:rPr>
        <w:t>1</w:t>
      </w:r>
      <w:r w:rsidRPr="00356039">
        <w:rPr>
          <w:rFonts w:ascii="Times New Roman" w:hAnsi="Times New Roman" w:cs="Times New Roman"/>
          <w:sz w:val="28"/>
          <w:szCs w:val="28"/>
        </w:rPr>
        <w:t>. Обеспечивает сохранность протоколов заседаний Конкурсной комиссии, документации о Конкурсе со всеми изменениями.</w:t>
      </w:r>
    </w:p>
    <w:bookmarkEnd w:id="6"/>
    <w:bookmarkEnd w:id="11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sub_30"/>
      <w:r w:rsidRPr="00356039">
        <w:rPr>
          <w:rFonts w:ascii="Times New Roman" w:hAnsi="Times New Roman" w:cs="Times New Roman"/>
          <w:b/>
          <w:sz w:val="28"/>
          <w:szCs w:val="28"/>
        </w:rPr>
        <w:t>3. Права Конкурсной комиссии</w:t>
      </w:r>
    </w:p>
    <w:bookmarkEnd w:id="12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Конкурсная комиссия для выполнения возложенных на нее задач имеет право: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3.1. Запрашивать и получать в установленном порядке у соответствующих органов и учреждений, руководителей предприятий торговли, общественного питания, бытовых услуг и индивидуальных предпринимателей информацию, необходимую для работы Конкурсной комиссии.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 xml:space="preserve">3.2. Приглашать других специалистов администрации </w:t>
      </w:r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Pr="00356039">
        <w:rPr>
          <w:rFonts w:ascii="Times New Roman" w:hAnsi="Times New Roman" w:cs="Times New Roman"/>
          <w:sz w:val="28"/>
          <w:szCs w:val="28"/>
        </w:rPr>
        <w:t xml:space="preserve">, представителей администрации </w:t>
      </w:r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Pr="00356039">
        <w:rPr>
          <w:rFonts w:ascii="Times New Roman" w:hAnsi="Times New Roman" w:cs="Times New Roman"/>
          <w:sz w:val="28"/>
          <w:szCs w:val="28"/>
        </w:rPr>
        <w:t>, представителей контролирующих и правоохранительных органов, иных лиц (с их согласия).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sub_40"/>
      <w:r w:rsidRPr="00356039">
        <w:rPr>
          <w:rFonts w:ascii="Times New Roman" w:hAnsi="Times New Roman" w:cs="Times New Roman"/>
          <w:b/>
          <w:sz w:val="28"/>
          <w:szCs w:val="28"/>
        </w:rPr>
        <w:t>4. Организация деятельности Конкурсной комиссии</w:t>
      </w:r>
    </w:p>
    <w:bookmarkEnd w:id="13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41"/>
      <w:r w:rsidRPr="00356039">
        <w:rPr>
          <w:rFonts w:ascii="Times New Roman" w:hAnsi="Times New Roman" w:cs="Times New Roman"/>
          <w:sz w:val="28"/>
          <w:szCs w:val="28"/>
        </w:rPr>
        <w:t xml:space="preserve">4.1. Состав Конкурсной комиссии утверждается постановлением администрации </w:t>
      </w:r>
      <w:r w:rsidR="006A066D" w:rsidRPr="00356039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356039">
        <w:rPr>
          <w:rFonts w:ascii="Times New Roman" w:hAnsi="Times New Roman" w:cs="Times New Roman"/>
          <w:sz w:val="28"/>
          <w:szCs w:val="28"/>
        </w:rPr>
        <w:t>и действует на постоянной основе. Число членов комиссии должно быть не менее пяти человек.</w:t>
      </w:r>
    </w:p>
    <w:bookmarkEnd w:id="14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4.2. В состав Комиссии входят: председатель, заместитель председателя, секретарь и члены комиссии.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43"/>
      <w:r w:rsidRPr="00356039">
        <w:rPr>
          <w:rFonts w:ascii="Times New Roman" w:hAnsi="Times New Roman" w:cs="Times New Roman"/>
          <w:sz w:val="28"/>
          <w:szCs w:val="28"/>
        </w:rPr>
        <w:t>4.3. Состав Комиссии формируется в соответствии с Положением.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46"/>
      <w:bookmarkEnd w:id="15"/>
      <w:r w:rsidRPr="00356039">
        <w:rPr>
          <w:rFonts w:ascii="Times New Roman" w:hAnsi="Times New Roman" w:cs="Times New Roman"/>
          <w:sz w:val="28"/>
          <w:szCs w:val="28"/>
        </w:rPr>
        <w:t>4.4. Члены Конкурсной комиссии не имеют права разглашать сведения, содержащиеся в заявительной и конкурсной документации участников, а также текущую информацию по ходу подготовки и проведения Конкурса.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47"/>
      <w:bookmarkEnd w:id="16"/>
      <w:r w:rsidRPr="00356039">
        <w:rPr>
          <w:rFonts w:ascii="Times New Roman" w:hAnsi="Times New Roman" w:cs="Times New Roman"/>
          <w:sz w:val="28"/>
          <w:szCs w:val="28"/>
        </w:rPr>
        <w:lastRenderedPageBreak/>
        <w:t>4.5. Формой работы Конкурсной комиссии являются заседания. Заседания Конкурсной комиссии проводятся по мере необходимости. Заседание считается правомочным, если на нём присутствует не менее двух третей от общего числа её членов.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48"/>
      <w:bookmarkEnd w:id="17"/>
      <w:r w:rsidRPr="00356039">
        <w:rPr>
          <w:rFonts w:ascii="Times New Roman" w:hAnsi="Times New Roman" w:cs="Times New Roman"/>
          <w:sz w:val="28"/>
          <w:szCs w:val="28"/>
        </w:rPr>
        <w:t>4.6. Работой Конкурсной комиссии руководит председатель. Заседания Конкурсной комиссии открывает и ведёт председатель. В случае отсутствия председателя его функции выполняет заместитель председателя Конкурсной комиссии.</w:t>
      </w:r>
    </w:p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9" w:name="sub_49"/>
      <w:bookmarkEnd w:id="18"/>
      <w:r w:rsidRPr="00356039">
        <w:rPr>
          <w:rFonts w:ascii="Times New Roman" w:hAnsi="Times New Roman" w:cs="Times New Roman"/>
          <w:sz w:val="28"/>
          <w:szCs w:val="28"/>
        </w:rPr>
        <w:t>4.7. Конкурсная комиссия принимает решения открытым голосованием. Решение считается принятым, если за него проголосовало более половины от числа членов Конкурсной комиссии, присутствующих на ее заседании.</w:t>
      </w:r>
    </w:p>
    <w:bookmarkEnd w:id="19"/>
    <w:p w:rsidR="00D61248" w:rsidRPr="00356039" w:rsidRDefault="00D61248" w:rsidP="00D612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039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Конкурсной комиссии является решающим.</w:t>
      </w:r>
    </w:p>
    <w:p w:rsidR="00C10DF9" w:rsidRPr="00356039" w:rsidRDefault="00D61248" w:rsidP="00C10DF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0" w:name="sub_410"/>
      <w:r w:rsidRPr="00356039">
        <w:rPr>
          <w:rFonts w:ascii="Times New Roman" w:hAnsi="Times New Roman" w:cs="Times New Roman"/>
          <w:sz w:val="28"/>
          <w:szCs w:val="28"/>
        </w:rPr>
        <w:t>4.8. Решения Конкурсной комиссии оформляется протоколом, который подписывается в течени</w:t>
      </w:r>
      <w:proofErr w:type="gramStart"/>
      <w:r w:rsidRPr="003560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6039">
        <w:rPr>
          <w:rFonts w:ascii="Times New Roman" w:hAnsi="Times New Roman" w:cs="Times New Roman"/>
          <w:sz w:val="28"/>
          <w:szCs w:val="28"/>
        </w:rPr>
        <w:t xml:space="preserve"> 2-х рабочих дней всеми членами Конкурсной комиссии и утверждается председателем Конкурсной комиссии. Протоколы заседания Конкурсной комиссии ведутся секретарём Конкурсной комиссии и составляются в 2-х экземплярах.</w:t>
      </w:r>
      <w:bookmarkEnd w:id="20"/>
    </w:p>
    <w:p w:rsidR="00C10DF9" w:rsidRPr="00356039" w:rsidRDefault="00D61248" w:rsidP="00C10DF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61248" w:rsidRPr="00356039" w:rsidRDefault="002E323C" w:rsidP="00C10DF9">
      <w:pPr>
        <w:ind w:left="567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03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D61248" w:rsidRPr="00356039" w:rsidRDefault="00D61248" w:rsidP="00D61248">
      <w:pPr>
        <w:pStyle w:val="ConsPlusNormal"/>
        <w:ind w:right="-6" w:firstLine="567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1248" w:rsidRPr="00356039" w:rsidRDefault="00D61248" w:rsidP="00D6124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56039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r w:rsidRPr="003560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C10DF9" w:rsidRPr="00356039">
        <w:rPr>
          <w:rFonts w:ascii="Times New Roman" w:hAnsi="Times New Roman" w:cs="Times New Roman"/>
          <w:sz w:val="28"/>
          <w:szCs w:val="28"/>
        </w:rPr>
        <w:t xml:space="preserve">по проведению конкурсов на право размещения нестационарных торговых объектов, нестационарных объектов для оказания услуг на территории муниципального образования </w:t>
      </w:r>
      <w:r w:rsidR="006A066D" w:rsidRPr="00356039">
        <w:rPr>
          <w:rFonts w:ascii="Times New Roman" w:hAnsi="Times New Roman" w:cs="Times New Roman"/>
          <w:sz w:val="28"/>
          <w:szCs w:val="28"/>
        </w:rPr>
        <w:t>Краснофлотское сельское поселение</w:t>
      </w:r>
    </w:p>
    <w:p w:rsidR="002E323C" w:rsidRPr="00356039" w:rsidRDefault="002E323C" w:rsidP="002E323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  <w:gridCol w:w="3623"/>
      </w:tblGrid>
      <w:tr w:rsidR="00356039" w:rsidTr="00633AD2">
        <w:tc>
          <w:tcPr>
            <w:tcW w:w="6345" w:type="dxa"/>
            <w:shd w:val="clear" w:color="auto" w:fill="auto"/>
          </w:tcPr>
          <w:p w:rsidR="00356039" w:rsidRPr="002F65B5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Нестеренко, Председатель Краснофлотского сельского совета – глава администрации Краснофлотского сельского поселения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2F65B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2F65B5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Владимировна, заместитель главы администрации Краснофлотского сельского поселения 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2F65B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2F65B5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Юлия Сергеевна, специалист 1 категории финансового и бухгалтерского администрации Краснофлотского сельского поселения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2F65B5">
              <w:rPr>
                <w:rFonts w:ascii="Times New Roman" w:hAnsi="Times New Roman" w:cs="Times New Roman"/>
                <w:sz w:val="28"/>
                <w:szCs w:val="28"/>
              </w:rPr>
              <w:t>секретарь комиссии.</w:t>
            </w:r>
          </w:p>
        </w:tc>
      </w:tr>
      <w:tr w:rsidR="00356039" w:rsidTr="00633AD2">
        <w:tc>
          <w:tcPr>
            <w:tcW w:w="9968" w:type="dxa"/>
            <w:gridSpan w:val="2"/>
            <w:shd w:val="clear" w:color="auto" w:fill="auto"/>
          </w:tcPr>
          <w:p w:rsidR="00356039" w:rsidRPr="00AE58E4" w:rsidRDefault="00356039" w:rsidP="00633AD2">
            <w:pPr>
              <w:pStyle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E58E4">
              <w:rPr>
                <w:rFonts w:ascii="Times New Roman" w:hAnsi="Times New Roman"/>
                <w:color w:val="auto"/>
                <w:sz w:val="28"/>
                <w:szCs w:val="28"/>
              </w:rPr>
              <w:t>Члены комиссии:</w:t>
            </w: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356039" w:rsidRDefault="00356039" w:rsidP="00356039">
            <w:pPr>
              <w:tabs>
                <w:tab w:val="left" w:pos="360"/>
              </w:tabs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Людмила Олеговна- заведующий сектором финансового и бухгалтерского учета</w:t>
            </w:r>
          </w:p>
          <w:p w:rsidR="00356039" w:rsidRPr="00356039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356039" w:rsidRDefault="00356039" w:rsidP="00356039">
            <w:pPr>
              <w:tabs>
                <w:tab w:val="left" w:pos="360"/>
              </w:tabs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Рудная Людмила Евгеньевна- специалист 1-й категории по предоставлению муниципальных услуг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5C4BCA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C4BCA">
              <w:rPr>
                <w:rFonts w:ascii="Times New Roman" w:hAnsi="Times New Roman" w:cs="Times New Roman"/>
                <w:sz w:val="28"/>
                <w:szCs w:val="28"/>
              </w:rPr>
              <w:t>Нестеренко Елена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-депутат Краснофлотского сельского совета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39" w:rsidTr="00633AD2">
        <w:tc>
          <w:tcPr>
            <w:tcW w:w="6345" w:type="dxa"/>
            <w:shd w:val="clear" w:color="auto" w:fill="auto"/>
          </w:tcPr>
          <w:p w:rsidR="00356039" w:rsidRPr="005C4BCA" w:rsidRDefault="00356039" w:rsidP="00633AD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Наталья Сергеевна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епутат Краснофлотского сельского совета</w:t>
            </w:r>
          </w:p>
        </w:tc>
        <w:tc>
          <w:tcPr>
            <w:tcW w:w="3623" w:type="dxa"/>
            <w:shd w:val="clear" w:color="auto" w:fill="auto"/>
          </w:tcPr>
          <w:p w:rsidR="00356039" w:rsidRPr="002F65B5" w:rsidRDefault="00356039" w:rsidP="00633AD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8E4" w:rsidRPr="00356039" w:rsidRDefault="003278E4" w:rsidP="00356039">
      <w:pPr>
        <w:rPr>
          <w:rFonts w:ascii="Times New Roman" w:hAnsi="Times New Roman" w:cs="Times New Roman"/>
          <w:sz w:val="28"/>
          <w:szCs w:val="28"/>
        </w:rPr>
      </w:pPr>
    </w:p>
    <w:sectPr w:rsidR="003278E4" w:rsidRPr="00356039" w:rsidSect="00356039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16A9F"/>
    <w:rsid w:val="00045EDA"/>
    <w:rsid w:val="0006696F"/>
    <w:rsid w:val="000D6152"/>
    <w:rsid w:val="00104614"/>
    <w:rsid w:val="00111BA5"/>
    <w:rsid w:val="00117285"/>
    <w:rsid w:val="00133B36"/>
    <w:rsid w:val="00165212"/>
    <w:rsid w:val="0020173B"/>
    <w:rsid w:val="00294A6C"/>
    <w:rsid w:val="002E323C"/>
    <w:rsid w:val="003278E4"/>
    <w:rsid w:val="00356039"/>
    <w:rsid w:val="00405176"/>
    <w:rsid w:val="00416A9F"/>
    <w:rsid w:val="00436371"/>
    <w:rsid w:val="004B05F1"/>
    <w:rsid w:val="004B067B"/>
    <w:rsid w:val="004C1B72"/>
    <w:rsid w:val="005179BB"/>
    <w:rsid w:val="005B7F79"/>
    <w:rsid w:val="005E3AA7"/>
    <w:rsid w:val="006822EF"/>
    <w:rsid w:val="006A066D"/>
    <w:rsid w:val="007D2E3F"/>
    <w:rsid w:val="00831054"/>
    <w:rsid w:val="00844141"/>
    <w:rsid w:val="008A5AA5"/>
    <w:rsid w:val="00971BC1"/>
    <w:rsid w:val="00974071"/>
    <w:rsid w:val="009A63EA"/>
    <w:rsid w:val="009E6979"/>
    <w:rsid w:val="00A07991"/>
    <w:rsid w:val="00A530F9"/>
    <w:rsid w:val="00A6247B"/>
    <w:rsid w:val="00A70CAF"/>
    <w:rsid w:val="00AC0EFD"/>
    <w:rsid w:val="00AC3985"/>
    <w:rsid w:val="00AD2940"/>
    <w:rsid w:val="00B62A44"/>
    <w:rsid w:val="00BA7C7C"/>
    <w:rsid w:val="00C10DF9"/>
    <w:rsid w:val="00C20260"/>
    <w:rsid w:val="00C50049"/>
    <w:rsid w:val="00CF1692"/>
    <w:rsid w:val="00CF6308"/>
    <w:rsid w:val="00D61248"/>
    <w:rsid w:val="00D7553F"/>
    <w:rsid w:val="00D77AB0"/>
    <w:rsid w:val="00DC1162"/>
    <w:rsid w:val="00DE2AD4"/>
    <w:rsid w:val="00E54889"/>
    <w:rsid w:val="00EA3E0E"/>
    <w:rsid w:val="00EB66AB"/>
    <w:rsid w:val="00EC4EEB"/>
    <w:rsid w:val="00F85CA7"/>
    <w:rsid w:val="00F87EE2"/>
    <w:rsid w:val="00FF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9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799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799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799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799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799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A07991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A07991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799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7991"/>
  </w:style>
  <w:style w:type="paragraph" w:customStyle="1" w:styleId="a8">
    <w:name w:val="Внимание: недобросовестность!"/>
    <w:basedOn w:val="a6"/>
    <w:next w:val="a"/>
    <w:uiPriority w:val="99"/>
    <w:rsid w:val="00A07991"/>
  </w:style>
  <w:style w:type="character" w:customStyle="1" w:styleId="a9">
    <w:name w:val="Выделение для Базового Поиска"/>
    <w:uiPriority w:val="99"/>
    <w:rsid w:val="00A07991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A0799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799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7991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A0799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9"/>
    <w:rsid w:val="00A079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79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079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0799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A0799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A0799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A0799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A07991"/>
  </w:style>
  <w:style w:type="paragraph" w:customStyle="1" w:styleId="af2">
    <w:name w:val="Заголовок статьи"/>
    <w:basedOn w:val="a"/>
    <w:next w:val="a"/>
    <w:uiPriority w:val="99"/>
    <w:rsid w:val="00A07991"/>
    <w:pPr>
      <w:ind w:left="1612" w:hanging="892"/>
    </w:pPr>
  </w:style>
  <w:style w:type="character" w:customStyle="1" w:styleId="af3">
    <w:name w:val="Заголовок чужого сообщения"/>
    <w:uiPriority w:val="99"/>
    <w:rsid w:val="00A0799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A0799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A0799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A0799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A0799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A079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A0799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A079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A0799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A0799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A0799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A0799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A0799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A0799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A07991"/>
  </w:style>
  <w:style w:type="paragraph" w:customStyle="1" w:styleId="aff2">
    <w:name w:val="Моноширинный"/>
    <w:basedOn w:val="a"/>
    <w:next w:val="a"/>
    <w:uiPriority w:val="99"/>
    <w:rsid w:val="00A0799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A07991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A0799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A07991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A0799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A0799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A0799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A07991"/>
    <w:pPr>
      <w:ind w:left="140"/>
    </w:pPr>
  </w:style>
  <w:style w:type="character" w:customStyle="1" w:styleId="affa">
    <w:name w:val="Опечатки"/>
    <w:uiPriority w:val="99"/>
    <w:rsid w:val="00A0799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A0799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A0799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A0799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A0799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A0799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A0799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A07991"/>
  </w:style>
  <w:style w:type="paragraph" w:customStyle="1" w:styleId="afff2">
    <w:name w:val="Примечание."/>
    <w:basedOn w:val="a6"/>
    <w:next w:val="a"/>
    <w:uiPriority w:val="99"/>
    <w:rsid w:val="00A07991"/>
  </w:style>
  <w:style w:type="character" w:customStyle="1" w:styleId="afff3">
    <w:name w:val="Продолжение ссылки"/>
    <w:uiPriority w:val="99"/>
    <w:rsid w:val="00A07991"/>
  </w:style>
  <w:style w:type="paragraph" w:customStyle="1" w:styleId="afff4">
    <w:name w:val="Словарная статья"/>
    <w:basedOn w:val="a"/>
    <w:next w:val="a"/>
    <w:uiPriority w:val="99"/>
    <w:rsid w:val="00A07991"/>
    <w:pPr>
      <w:ind w:right="118" w:firstLine="0"/>
    </w:pPr>
  </w:style>
  <w:style w:type="character" w:customStyle="1" w:styleId="afff5">
    <w:name w:val="Сравнение редакций"/>
    <w:uiPriority w:val="99"/>
    <w:rsid w:val="00A07991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A0799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A0799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A07991"/>
  </w:style>
  <w:style w:type="character" w:customStyle="1" w:styleId="afff9">
    <w:name w:val="Ссылка на утративший силу документ"/>
    <w:uiPriority w:val="99"/>
    <w:rsid w:val="00A07991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A0799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A0799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A0799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A07991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A0799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A0799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7991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416A9F"/>
    <w:rPr>
      <w:color w:val="0000FF"/>
      <w:u w:val="single"/>
    </w:rPr>
  </w:style>
  <w:style w:type="paragraph" w:customStyle="1" w:styleId="ConsPlusNormal">
    <w:name w:val="ConsPlusNormal"/>
    <w:link w:val="ConsPlusNormal0"/>
    <w:rsid w:val="00D6124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61248"/>
    <w:rPr>
      <w:rFonts w:ascii="Arial" w:hAnsi="Arial" w:cs="Arial"/>
      <w:sz w:val="22"/>
      <w:szCs w:val="22"/>
    </w:rPr>
  </w:style>
  <w:style w:type="character" w:customStyle="1" w:styleId="affff1">
    <w:name w:val="Основной текст_"/>
    <w:basedOn w:val="a0"/>
    <w:link w:val="11"/>
    <w:rsid w:val="004B067B"/>
    <w:rPr>
      <w:rFonts w:ascii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ffff1"/>
    <w:rsid w:val="004B067B"/>
    <w:pPr>
      <w:autoSpaceDE/>
      <w:autoSpaceDN/>
      <w:adjustRightInd/>
      <w:ind w:firstLine="40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4B06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4B06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4B067B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4B067B"/>
    <w:rPr>
      <w:rFonts w:ascii="Tahoma" w:hAnsi="Tahoma" w:cs="Tahoma"/>
      <w:sz w:val="16"/>
      <w:szCs w:val="16"/>
    </w:rPr>
  </w:style>
  <w:style w:type="paragraph" w:styleId="affff4">
    <w:name w:val="Body Text"/>
    <w:basedOn w:val="a"/>
    <w:link w:val="affff5"/>
    <w:rsid w:val="004B067B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5">
    <w:name w:val="Основной текст Знак"/>
    <w:basedOn w:val="a0"/>
    <w:link w:val="affff4"/>
    <w:rsid w:val="004B067B"/>
    <w:rPr>
      <w:rFonts w:ascii="Times New Roman" w:eastAsia="Calibri" w:hAnsi="Times New Roman"/>
      <w:sz w:val="28"/>
      <w:szCs w:val="28"/>
    </w:rPr>
  </w:style>
  <w:style w:type="paragraph" w:styleId="affff6">
    <w:name w:val="List Paragraph"/>
    <w:basedOn w:val="a"/>
    <w:uiPriority w:val="34"/>
    <w:qFormat/>
    <w:rsid w:val="007D2E3F"/>
    <w:pPr>
      <w:adjustRightInd/>
      <w:spacing w:before="240"/>
      <w:ind w:left="312" w:firstLine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western">
    <w:name w:val="western"/>
    <w:basedOn w:val="a"/>
    <w:rsid w:val="007D2E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DNA7 X86</cp:lastModifiedBy>
  <cp:revision>2</cp:revision>
  <cp:lastPrinted>2023-11-20T08:23:00Z</cp:lastPrinted>
  <dcterms:created xsi:type="dcterms:W3CDTF">2023-11-20T08:26:00Z</dcterms:created>
  <dcterms:modified xsi:type="dcterms:W3CDTF">2023-11-20T08:26:00Z</dcterms:modified>
</cp:coreProperties>
</file>