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F1" w:rsidRPr="00CE3AF1" w:rsidRDefault="00CE3AF1" w:rsidP="00CE3AF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AF1">
        <w:rPr>
          <w:rFonts w:ascii="Times New Roman" w:hAnsi="Times New Roman" w:cs="Times New Roman"/>
          <w:b/>
          <w:sz w:val="28"/>
          <w:szCs w:val="28"/>
        </w:rPr>
        <w:t>Депутаты</w:t>
      </w:r>
    </w:p>
    <w:p w:rsidR="00A02A4F" w:rsidRPr="00CE3AF1" w:rsidRDefault="00CE3AF1" w:rsidP="00CE3A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3AF1">
        <w:rPr>
          <w:rFonts w:ascii="Times New Roman" w:hAnsi="Times New Roman" w:cs="Times New Roman"/>
          <w:sz w:val="28"/>
          <w:szCs w:val="28"/>
        </w:rPr>
        <w:t xml:space="preserve">В соответствии с пунктом «ж» части 1 Указа Президента Российской Федерации от 29.12.2022 № 968 «Об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операции», а так же с инструктивно-методическими материалами по вопросам реализации Указа № 968, утверждёнными Министерством труда и социальной защиты РФ 21.03.2023 размещение в </w:t>
      </w:r>
      <w:proofErr w:type="spellStart"/>
      <w:r w:rsidRPr="00CE3AF1">
        <w:rPr>
          <w:rFonts w:ascii="Times New Roman" w:hAnsi="Times New Roman" w:cs="Times New Roman"/>
          <w:sz w:val="28"/>
          <w:szCs w:val="28"/>
        </w:rPr>
        <w:t>информационнотелекоммуникационной</w:t>
      </w:r>
      <w:proofErr w:type="spellEnd"/>
      <w:r w:rsidRPr="00CE3AF1">
        <w:rPr>
          <w:rFonts w:ascii="Times New Roman" w:hAnsi="Times New Roman" w:cs="Times New Roman"/>
          <w:sz w:val="28"/>
          <w:szCs w:val="28"/>
        </w:rPr>
        <w:t xml:space="preserve"> сети "Интернет" на</w:t>
      </w:r>
      <w:proofErr w:type="gramEnd"/>
      <w:r w:rsidRPr="00CE3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3AF1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Краснофлотское сельское поселение Советского района Республики Крым на Портале Правительства Республики Крым сведений о доходах, расходах, об имуществе и обязательствах имущественного характера депутатов Краснофлотского сельского совета Советского района Республики Крым, представляемых в соответствии с Федеральным законом от25 декабря 2008г. №273-ФЗ "О противодействии коррупции" и другими федеральными законами, и предоставление таких сведений общероссийским средствам массовой информации для</w:t>
      </w:r>
      <w:proofErr w:type="gramEnd"/>
      <w:r w:rsidRPr="00CE3AF1">
        <w:rPr>
          <w:rFonts w:ascii="Times New Roman" w:hAnsi="Times New Roman" w:cs="Times New Roman"/>
          <w:sz w:val="28"/>
          <w:szCs w:val="28"/>
        </w:rPr>
        <w:t xml:space="preserve"> опубликования не осуществляются.</w:t>
      </w:r>
    </w:p>
    <w:sectPr w:rsidR="00A02A4F" w:rsidRPr="00CE3AF1" w:rsidSect="00CE3AF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3AF1"/>
    <w:rsid w:val="00A02A4F"/>
    <w:rsid w:val="00CE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>DNA Project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2025-05-06T13:33:00Z</dcterms:created>
  <dcterms:modified xsi:type="dcterms:W3CDTF">2025-05-06T13:34:00Z</dcterms:modified>
</cp:coreProperties>
</file>