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914" w:rsidRDefault="00004914" w:rsidP="00004914">
      <w:pPr>
        <w:pStyle w:val="afa"/>
        <w:widowControl w:val="0"/>
        <w:numPr>
          <w:ilvl w:val="0"/>
          <w:numId w:val="10"/>
        </w:numPr>
        <w:autoSpaceDN w:val="0"/>
        <w:contextualSpacing w:val="0"/>
        <w:jc w:val="center"/>
        <w:rPr>
          <w:noProof/>
          <w:sz w:val="28"/>
          <w:szCs w:val="28"/>
        </w:rPr>
      </w:pPr>
      <w:r>
        <w:rPr>
          <w:noProof/>
          <w:sz w:val="28"/>
          <w:szCs w:val="28"/>
          <w:lang w:eastAsia="ru-RU"/>
        </w:rPr>
        <w:drawing>
          <wp:inline distT="0" distB="0" distL="0" distR="0">
            <wp:extent cx="523875" cy="571500"/>
            <wp:effectExtent l="19050" t="0" r="9525" b="0"/>
            <wp:docPr id="1" name="Рисунок 1" descr="http://crimea-biz.com/upload/iblock/04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imea-biz.com/upload/iblock/043/02.gif"/>
                    <pic:cNvPicPr>
                      <a:picLocks noChangeAspect="1" noChangeArrowheads="1"/>
                    </pic:cNvPicPr>
                  </pic:nvPicPr>
                  <pic:blipFill>
                    <a:blip r:embed="rId5"/>
                    <a:srcRect/>
                    <a:stretch>
                      <a:fillRect/>
                    </a:stretch>
                  </pic:blipFill>
                  <pic:spPr bwMode="auto">
                    <a:xfrm>
                      <a:off x="0" y="0"/>
                      <a:ext cx="523875" cy="571500"/>
                    </a:xfrm>
                    <a:prstGeom prst="rect">
                      <a:avLst/>
                    </a:prstGeom>
                    <a:noFill/>
                    <a:ln w="9525">
                      <a:noFill/>
                      <a:miter lim="800000"/>
                      <a:headEnd/>
                      <a:tailEnd/>
                    </a:ln>
                  </pic:spPr>
                </pic:pic>
              </a:graphicData>
            </a:graphic>
          </wp:inline>
        </w:drawing>
      </w:r>
    </w:p>
    <w:p w:rsidR="00004914" w:rsidRDefault="00004914" w:rsidP="00004914">
      <w:pPr>
        <w:widowControl w:val="0"/>
        <w:jc w:val="center"/>
        <w:rPr>
          <w:sz w:val="28"/>
          <w:szCs w:val="28"/>
        </w:rPr>
      </w:pPr>
    </w:p>
    <w:p w:rsidR="00004914" w:rsidRDefault="00004914" w:rsidP="00004914">
      <w:pPr>
        <w:widowControl w:val="0"/>
        <w:jc w:val="center"/>
        <w:rPr>
          <w:b/>
          <w:sz w:val="28"/>
          <w:szCs w:val="28"/>
        </w:rPr>
      </w:pPr>
      <w:r>
        <w:rPr>
          <w:b/>
          <w:sz w:val="28"/>
          <w:szCs w:val="28"/>
        </w:rPr>
        <w:t>АДМИНИСТРАЦИЯ КРАСНОФЛОТСКОГО СЕЛЬСКОГО ПОСЕЛЕНИЯ СОВЕТСКОГО РАЙОНА  РЕСПУБЛИКИ КРЫМ</w:t>
      </w:r>
    </w:p>
    <w:p w:rsidR="00004914" w:rsidRDefault="00004914" w:rsidP="00004914">
      <w:pPr>
        <w:widowControl w:val="0"/>
        <w:jc w:val="center"/>
        <w:rPr>
          <w:b/>
          <w:sz w:val="28"/>
          <w:szCs w:val="28"/>
        </w:rPr>
      </w:pPr>
    </w:p>
    <w:tbl>
      <w:tblPr>
        <w:tblW w:w="10032" w:type="dxa"/>
        <w:tblInd w:w="-176" w:type="dxa"/>
        <w:tblLook w:val="04A0"/>
      </w:tblPr>
      <w:tblGrid>
        <w:gridCol w:w="5246"/>
        <w:gridCol w:w="4786"/>
      </w:tblGrid>
      <w:tr w:rsidR="00004914" w:rsidTr="00004914">
        <w:tc>
          <w:tcPr>
            <w:tcW w:w="5246" w:type="dxa"/>
            <w:hideMark/>
          </w:tcPr>
          <w:p w:rsidR="00004914" w:rsidRDefault="00004914" w:rsidP="00004914">
            <w:pPr>
              <w:widowControl w:val="0"/>
              <w:ind w:left="-142" w:right="-250"/>
              <w:jc w:val="center"/>
              <w:rPr>
                <w:b/>
                <w:sz w:val="28"/>
                <w:szCs w:val="28"/>
              </w:rPr>
            </w:pPr>
            <w:r>
              <w:rPr>
                <w:b/>
                <w:sz w:val="28"/>
                <w:szCs w:val="28"/>
              </w:rPr>
              <w:t>АДМ</w:t>
            </w:r>
            <w:r>
              <w:rPr>
                <w:b/>
                <w:sz w:val="28"/>
                <w:szCs w:val="28"/>
                <w:lang w:val="uk-UA"/>
              </w:rPr>
              <w:t>І</w:t>
            </w:r>
            <w:r>
              <w:rPr>
                <w:b/>
                <w:sz w:val="28"/>
                <w:szCs w:val="28"/>
              </w:rPr>
              <w:t>Н</w:t>
            </w:r>
            <w:r>
              <w:rPr>
                <w:b/>
                <w:sz w:val="28"/>
                <w:szCs w:val="28"/>
                <w:lang w:val="uk-UA"/>
              </w:rPr>
              <w:t>І</w:t>
            </w:r>
            <w:r>
              <w:rPr>
                <w:b/>
                <w:sz w:val="28"/>
                <w:szCs w:val="28"/>
              </w:rPr>
              <w:t>СТРАЦ</w:t>
            </w:r>
            <w:r>
              <w:rPr>
                <w:b/>
                <w:sz w:val="28"/>
                <w:szCs w:val="28"/>
                <w:lang w:val="uk-UA"/>
              </w:rPr>
              <w:t>І</w:t>
            </w:r>
            <w:r>
              <w:rPr>
                <w:b/>
                <w:sz w:val="28"/>
                <w:szCs w:val="28"/>
              </w:rPr>
              <w:t>Я К</w:t>
            </w:r>
            <w:r>
              <w:rPr>
                <w:b/>
                <w:sz w:val="28"/>
                <w:szCs w:val="28"/>
                <w:lang w:val="uk-UA"/>
              </w:rPr>
              <w:t>РАСНОФЛОТСЬ</w:t>
            </w:r>
            <w:r>
              <w:rPr>
                <w:b/>
                <w:sz w:val="28"/>
                <w:szCs w:val="28"/>
              </w:rPr>
              <w:t>КОГО</w:t>
            </w:r>
          </w:p>
          <w:p w:rsidR="00004914" w:rsidRDefault="00004914" w:rsidP="00004914">
            <w:pPr>
              <w:widowControl w:val="0"/>
              <w:jc w:val="center"/>
              <w:rPr>
                <w:b/>
                <w:sz w:val="28"/>
                <w:szCs w:val="28"/>
              </w:rPr>
            </w:pPr>
            <w:r>
              <w:rPr>
                <w:b/>
                <w:sz w:val="28"/>
                <w:szCs w:val="28"/>
              </w:rPr>
              <w:t>С</w:t>
            </w:r>
            <w:r>
              <w:rPr>
                <w:b/>
                <w:sz w:val="28"/>
                <w:szCs w:val="28"/>
                <w:lang w:val="uk-UA"/>
              </w:rPr>
              <w:t xml:space="preserve">ІЛЬСЬКОГО ПОСЕЛЕННЯ </w:t>
            </w:r>
            <w:r>
              <w:rPr>
                <w:b/>
                <w:sz w:val="28"/>
                <w:szCs w:val="28"/>
              </w:rPr>
              <w:t>СОВ</w:t>
            </w:r>
            <w:r>
              <w:rPr>
                <w:b/>
                <w:sz w:val="28"/>
                <w:szCs w:val="28"/>
                <w:lang w:val="uk-UA"/>
              </w:rPr>
              <w:t>ЄТСЬКОГО РАЙОНУ</w:t>
            </w:r>
          </w:p>
          <w:p w:rsidR="00004914" w:rsidRDefault="00004914" w:rsidP="00004914">
            <w:pPr>
              <w:widowControl w:val="0"/>
              <w:autoSpaceDE w:val="0"/>
              <w:autoSpaceDN w:val="0"/>
              <w:adjustRightInd w:val="0"/>
              <w:ind w:firstLine="720"/>
              <w:jc w:val="center"/>
              <w:rPr>
                <w:sz w:val="28"/>
                <w:szCs w:val="28"/>
                <w:lang w:val="uk-UA" w:eastAsia="en-US"/>
              </w:rPr>
            </w:pPr>
            <w:r>
              <w:rPr>
                <w:b/>
                <w:sz w:val="28"/>
                <w:szCs w:val="28"/>
                <w:lang w:val="en-US"/>
              </w:rPr>
              <w:t>РЕСПУБЛ</w:t>
            </w:r>
            <w:r>
              <w:rPr>
                <w:b/>
                <w:sz w:val="28"/>
                <w:szCs w:val="28"/>
                <w:lang w:val="uk-UA"/>
              </w:rPr>
              <w:t>ІКИ</w:t>
            </w:r>
            <w:r>
              <w:rPr>
                <w:b/>
                <w:sz w:val="28"/>
                <w:szCs w:val="28"/>
                <w:lang w:val="en-US"/>
              </w:rPr>
              <w:t xml:space="preserve"> КР</w:t>
            </w:r>
            <w:r>
              <w:rPr>
                <w:b/>
                <w:sz w:val="28"/>
                <w:szCs w:val="28"/>
                <w:lang w:val="uk-UA"/>
              </w:rPr>
              <w:t>И</w:t>
            </w:r>
            <w:r>
              <w:rPr>
                <w:b/>
                <w:sz w:val="28"/>
                <w:szCs w:val="28"/>
                <w:lang w:val="en-US"/>
              </w:rPr>
              <w:t>М</w:t>
            </w:r>
          </w:p>
        </w:tc>
        <w:tc>
          <w:tcPr>
            <w:tcW w:w="4786" w:type="dxa"/>
            <w:hideMark/>
          </w:tcPr>
          <w:p w:rsidR="00004914" w:rsidRDefault="00004914" w:rsidP="00004914">
            <w:pPr>
              <w:widowControl w:val="0"/>
              <w:autoSpaceDE w:val="0"/>
              <w:autoSpaceDN w:val="0"/>
              <w:adjustRightInd w:val="0"/>
              <w:ind w:left="175" w:hanging="175"/>
              <w:jc w:val="center"/>
              <w:rPr>
                <w:sz w:val="28"/>
                <w:szCs w:val="28"/>
                <w:lang w:val="uk-UA" w:eastAsia="en-US"/>
              </w:rPr>
            </w:pPr>
            <w:r>
              <w:rPr>
                <w:b/>
                <w:sz w:val="28"/>
                <w:szCs w:val="28"/>
                <w:lang w:val="uk-UA"/>
              </w:rPr>
              <w:t xml:space="preserve">КЪЫРЫМ ДЖУМХУРИЕТИ                                                СОВЕТСКИЙ БОЛЮГИ </w:t>
            </w:r>
            <w:r>
              <w:rPr>
                <w:b/>
                <w:sz w:val="28"/>
                <w:szCs w:val="28"/>
              </w:rPr>
              <w:t>КРАСНОФЛОТСКОЕ</w:t>
            </w:r>
            <w:r>
              <w:rPr>
                <w:b/>
                <w:sz w:val="28"/>
                <w:szCs w:val="28"/>
                <w:lang w:val="uk-UA"/>
              </w:rPr>
              <w:t xml:space="preserve"> КОЙ КЪАСАБАСЫНЫНЪ ИДАРЕСИ</w:t>
            </w:r>
          </w:p>
        </w:tc>
      </w:tr>
    </w:tbl>
    <w:p w:rsidR="00004914" w:rsidRDefault="00000D51" w:rsidP="00004914">
      <w:pPr>
        <w:widowControl w:val="0"/>
        <w:rPr>
          <w:i/>
          <w:sz w:val="28"/>
          <w:szCs w:val="28"/>
          <w:lang w:val="uk-UA" w:eastAsia="en-US"/>
        </w:rPr>
      </w:pPr>
      <w:r w:rsidRPr="00000D51">
        <w:rPr>
          <w:noProof/>
        </w:rPr>
        <w:pict>
          <v:line id="Прямая соединительная линия 3" o:spid="_x0000_s1032" style="position:absolute;z-index:251660288;visibility:visible;mso-position-horizontal-relative:text;mso-position-vertical-relative:text" from="-18.3pt,11.7pt" to="492.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" o:allowincell="f" strokeweight="4.5pt">
            <v:stroke linestyle="thickThin"/>
            <w10:wrap type="square"/>
          </v:line>
        </w:pict>
      </w:r>
    </w:p>
    <w:p w:rsidR="00004914" w:rsidRDefault="00004914" w:rsidP="00004914">
      <w:pPr>
        <w:pStyle w:val="western"/>
        <w:widowControl w:val="0"/>
        <w:spacing w:before="0" w:beforeAutospacing="0" w:after="0" w:afterAutospacing="0"/>
        <w:jc w:val="center"/>
        <w:rPr>
          <w:b/>
          <w:sz w:val="28"/>
          <w:szCs w:val="28"/>
        </w:rPr>
      </w:pPr>
      <w:r>
        <w:rPr>
          <w:b/>
          <w:sz w:val="28"/>
          <w:szCs w:val="28"/>
        </w:rPr>
        <w:t>ПОСТАНОВЛЕНИЕ</w:t>
      </w:r>
    </w:p>
    <w:p w:rsidR="00004914" w:rsidRDefault="00004914" w:rsidP="00004914">
      <w:pPr>
        <w:pStyle w:val="western"/>
        <w:widowControl w:val="0"/>
        <w:spacing w:before="0" w:beforeAutospacing="0" w:after="0" w:afterAutospacing="0"/>
        <w:jc w:val="both"/>
        <w:rPr>
          <w:b/>
          <w:sz w:val="28"/>
          <w:szCs w:val="28"/>
        </w:rPr>
      </w:pPr>
    </w:p>
    <w:p w:rsidR="00004914" w:rsidRDefault="00004914" w:rsidP="00004914">
      <w:pPr>
        <w:pStyle w:val="western"/>
        <w:widowControl w:val="0"/>
        <w:spacing w:before="0" w:beforeAutospacing="0" w:after="0" w:afterAutospacing="0"/>
        <w:jc w:val="both"/>
        <w:rPr>
          <w:sz w:val="28"/>
          <w:szCs w:val="28"/>
        </w:rPr>
      </w:pPr>
      <w:r>
        <w:rPr>
          <w:sz w:val="28"/>
          <w:szCs w:val="28"/>
        </w:rPr>
        <w:t xml:space="preserve">от </w:t>
      </w:r>
      <w:r w:rsidR="00C10981">
        <w:rPr>
          <w:sz w:val="28"/>
          <w:szCs w:val="28"/>
        </w:rPr>
        <w:t>25.06</w:t>
      </w:r>
      <w:r>
        <w:rPr>
          <w:sz w:val="28"/>
          <w:szCs w:val="28"/>
        </w:rPr>
        <w:t xml:space="preserve">.2025 года                                               №  </w:t>
      </w:r>
      <w:r w:rsidR="00C10981">
        <w:rPr>
          <w:sz w:val="28"/>
          <w:szCs w:val="28"/>
        </w:rPr>
        <w:t xml:space="preserve">77 </w:t>
      </w:r>
      <w:r>
        <w:rPr>
          <w:sz w:val="28"/>
          <w:szCs w:val="28"/>
        </w:rPr>
        <w:t xml:space="preserve">                                               с</w:t>
      </w:r>
      <w:proofErr w:type="gramStart"/>
      <w:r>
        <w:rPr>
          <w:sz w:val="28"/>
          <w:szCs w:val="28"/>
        </w:rPr>
        <w:t>.К</w:t>
      </w:r>
      <w:proofErr w:type="gramEnd"/>
      <w:r>
        <w:rPr>
          <w:sz w:val="28"/>
          <w:szCs w:val="28"/>
        </w:rPr>
        <w:t>раснофлотское</w:t>
      </w:r>
    </w:p>
    <w:p w:rsidR="00D84922" w:rsidRPr="00D84922" w:rsidRDefault="00D84922" w:rsidP="00D84922">
      <w:pPr>
        <w:spacing w:line="240" w:lineRule="exact"/>
        <w:ind w:right="4814" w:firstLine="709"/>
        <w:jc w:val="both"/>
        <w:rPr>
          <w:rFonts w:eastAsia="Calibri"/>
          <w:b/>
          <w:color w:val="000000"/>
          <w:sz w:val="28"/>
          <w:szCs w:val="28"/>
          <w:lang w:eastAsia="en-US"/>
        </w:rPr>
      </w:pPr>
    </w:p>
    <w:p w:rsidR="00D84922" w:rsidRPr="00D84922" w:rsidRDefault="00D84922" w:rsidP="00D84922">
      <w:pPr>
        <w:spacing w:line="240" w:lineRule="exact"/>
        <w:ind w:right="4814" w:firstLine="709"/>
        <w:jc w:val="both"/>
        <w:rPr>
          <w:rFonts w:eastAsia="Calibri"/>
          <w:b/>
          <w:color w:val="000000"/>
          <w:sz w:val="28"/>
          <w:szCs w:val="28"/>
          <w:lang w:eastAsia="en-US"/>
        </w:rPr>
      </w:pPr>
    </w:p>
    <w:p w:rsidR="00D84922" w:rsidRPr="00D84922" w:rsidRDefault="00D84922" w:rsidP="00D84922">
      <w:pPr>
        <w:widowControl w:val="0"/>
        <w:suppressAutoHyphens w:val="0"/>
        <w:ind w:right="3401"/>
        <w:jc w:val="both"/>
        <w:outlineLvl w:val="0"/>
        <w:rPr>
          <w:b/>
          <w:bCs/>
          <w:kern w:val="1"/>
          <w:sz w:val="28"/>
          <w:szCs w:val="28"/>
        </w:rPr>
      </w:pPr>
      <w:proofErr w:type="gramStart"/>
      <w:r w:rsidRPr="00D84922">
        <w:rPr>
          <w:b/>
          <w:bCs/>
          <w:kern w:val="1"/>
          <w:sz w:val="28"/>
          <w:szCs w:val="28"/>
        </w:rPr>
        <w:t>Об утверждении технических требований к размещению нестационарных торговых объектов и нестационарных объектов для оказания услуг; перечня социально-значимых специализаций; Порядка выдачи разрешений на право размещения нестационарных торговых объектов и нестационарных объектов для оказания услуг при проведении праздничных, общественно-политических, культурно-массовых, спортивно-массовых мероприятий, имеющих краткосрочный характер (не более трех дней); формы типового договора на размещение НТО и НОУ;</w:t>
      </w:r>
      <w:proofErr w:type="gramEnd"/>
      <w:r w:rsidRPr="00D84922">
        <w:rPr>
          <w:b/>
          <w:bCs/>
          <w:kern w:val="1"/>
          <w:sz w:val="28"/>
          <w:szCs w:val="28"/>
        </w:rPr>
        <w:t xml:space="preserve"> методики определения размера начальных ставок на торгах на право размещения НТО и НОУ; формы журнала регистрации договоров о размещении нестационарного торгового объекта и нестационарного объекта для оказания услуг; типовых проектов НТО и НОУ; зон осуществления развозной торговли, зон, запрещенных для осуществления разносной торговли на территории </w:t>
      </w:r>
      <w:r w:rsidR="00004914">
        <w:rPr>
          <w:b/>
          <w:bCs/>
          <w:kern w:val="1"/>
          <w:sz w:val="28"/>
          <w:szCs w:val="28"/>
        </w:rPr>
        <w:t>Краснофлотского</w:t>
      </w:r>
      <w:r w:rsidRPr="00D84922">
        <w:rPr>
          <w:b/>
          <w:bCs/>
          <w:kern w:val="1"/>
          <w:sz w:val="28"/>
          <w:szCs w:val="28"/>
        </w:rPr>
        <w:t xml:space="preserve"> сельского поселения</w:t>
      </w:r>
    </w:p>
    <w:p w:rsidR="00D84922" w:rsidRPr="00D84922" w:rsidRDefault="00D84922" w:rsidP="00D84922">
      <w:pPr>
        <w:widowControl w:val="0"/>
        <w:suppressAutoHyphens w:val="0"/>
        <w:ind w:firstLine="709"/>
        <w:jc w:val="both"/>
        <w:outlineLvl w:val="0"/>
        <w:rPr>
          <w:bCs/>
          <w:kern w:val="1"/>
          <w:sz w:val="28"/>
          <w:szCs w:val="28"/>
        </w:rPr>
      </w:pPr>
    </w:p>
    <w:p w:rsidR="00D84922" w:rsidRPr="00D84922" w:rsidRDefault="00D84922" w:rsidP="00D84922">
      <w:pPr>
        <w:widowControl w:val="0"/>
        <w:suppressAutoHyphens w:val="0"/>
        <w:ind w:firstLine="709"/>
        <w:jc w:val="both"/>
        <w:outlineLvl w:val="0"/>
        <w:rPr>
          <w:bCs/>
          <w:kern w:val="1"/>
          <w:sz w:val="28"/>
          <w:szCs w:val="28"/>
        </w:rPr>
      </w:pPr>
      <w:proofErr w:type="gramStart"/>
      <w:r w:rsidRPr="00D84922">
        <w:rPr>
          <w:bCs/>
          <w:kern w:val="1"/>
          <w:sz w:val="28"/>
          <w:szCs w:val="28"/>
        </w:rPr>
        <w:t>В соответствии с Федеральным законом от 06 октября 2003 года № 131-ФЗ «Об общих принципах организации местного самоуправления в Российской Федерации,</w:t>
      </w:r>
      <w:r w:rsidRPr="00D84922">
        <w:rPr>
          <w:rFonts w:ascii="Arial" w:eastAsia="Calibri" w:hAnsi="Arial" w:cs="Arial"/>
          <w:bCs/>
          <w:kern w:val="1"/>
          <w:sz w:val="28"/>
        </w:rPr>
        <w:t xml:space="preserve"> </w:t>
      </w:r>
      <w:r w:rsidRPr="00D84922">
        <w:rPr>
          <w:rFonts w:eastAsia="Calibri"/>
          <w:bCs/>
          <w:kern w:val="1"/>
          <w:sz w:val="28"/>
        </w:rPr>
        <w:t>Законом Республики Крым от 21.08.2014 № 54-ЗРК «Об основах местного самоуправления в Республике Крым»</w:t>
      </w:r>
      <w:r w:rsidRPr="00D84922">
        <w:rPr>
          <w:bCs/>
          <w:kern w:val="1"/>
          <w:sz w:val="28"/>
          <w:szCs w:val="28"/>
        </w:rPr>
        <w:t xml:space="preserve">, Федеральным законом от 28 декабря </w:t>
      </w:r>
      <w:r w:rsidRPr="00D84922">
        <w:rPr>
          <w:bCs/>
          <w:kern w:val="1"/>
          <w:sz w:val="28"/>
          <w:szCs w:val="28"/>
        </w:rPr>
        <w:lastRenderedPageBreak/>
        <w:t>2009 года № 381-ФЗ «Об основах государственного регулирования торговой деятельности в Российской Федерации», Законом Республики Крым от 05 мая 2015 года № 92-ЗРК/2015</w:t>
      </w:r>
      <w:proofErr w:type="gramEnd"/>
      <w:r w:rsidRPr="00D84922">
        <w:rPr>
          <w:bCs/>
          <w:kern w:val="1"/>
          <w:sz w:val="28"/>
          <w:szCs w:val="28"/>
        </w:rPr>
        <w:t xml:space="preserve"> «</w:t>
      </w:r>
      <w:proofErr w:type="gramStart"/>
      <w:r w:rsidRPr="00D84922">
        <w:rPr>
          <w:bCs/>
          <w:kern w:val="1"/>
          <w:sz w:val="28"/>
          <w:szCs w:val="28"/>
        </w:rPr>
        <w:t>Об основах государственного регулирования торговой деятельности в Республике Крым», Постановлением Совета министров Республики Крым от 23 августа 2016 года № 402 «Об утверждении Порядка размещения и функционирования нестационарных торговых объектов на территории муниципальных образований в Республике Крым», руководствуясь</w:t>
      </w:r>
      <w:r w:rsidRPr="00D84922">
        <w:rPr>
          <w:b/>
          <w:bCs/>
          <w:kern w:val="1"/>
          <w:sz w:val="28"/>
          <w:szCs w:val="28"/>
        </w:rPr>
        <w:t xml:space="preserve"> </w:t>
      </w:r>
      <w:r w:rsidRPr="00D84922">
        <w:rPr>
          <w:bCs/>
          <w:kern w:val="1"/>
          <w:sz w:val="28"/>
          <w:szCs w:val="28"/>
        </w:rPr>
        <w:t xml:space="preserve">Уставом муниципального образования </w:t>
      </w:r>
      <w:r w:rsidR="00064855">
        <w:rPr>
          <w:bCs/>
          <w:kern w:val="1"/>
          <w:sz w:val="28"/>
          <w:szCs w:val="28"/>
        </w:rPr>
        <w:t xml:space="preserve"> </w:t>
      </w:r>
      <w:r w:rsidR="00004914">
        <w:rPr>
          <w:bCs/>
          <w:kern w:val="1"/>
          <w:sz w:val="28"/>
          <w:szCs w:val="28"/>
        </w:rPr>
        <w:t>Краснофлотское</w:t>
      </w:r>
      <w:r w:rsidRPr="00D84922">
        <w:rPr>
          <w:bCs/>
          <w:kern w:val="1"/>
          <w:sz w:val="28"/>
          <w:szCs w:val="28"/>
        </w:rPr>
        <w:t xml:space="preserve"> сельское поселение Советского района </w:t>
      </w:r>
      <w:r w:rsidR="00004914">
        <w:rPr>
          <w:bCs/>
          <w:kern w:val="1"/>
          <w:sz w:val="28"/>
          <w:szCs w:val="28"/>
        </w:rPr>
        <w:t>Республики Крым, администрация Краснофлотского</w:t>
      </w:r>
      <w:r w:rsidRPr="00D84922">
        <w:rPr>
          <w:bCs/>
          <w:kern w:val="1"/>
          <w:sz w:val="28"/>
          <w:szCs w:val="28"/>
        </w:rPr>
        <w:t xml:space="preserve"> сельского поселения</w:t>
      </w:r>
      <w:proofErr w:type="gramEnd"/>
    </w:p>
    <w:p w:rsidR="00D84922" w:rsidRPr="00004914" w:rsidRDefault="00D84922" w:rsidP="00004914">
      <w:pPr>
        <w:widowControl w:val="0"/>
        <w:suppressAutoHyphens w:val="0"/>
        <w:jc w:val="center"/>
        <w:outlineLvl w:val="0"/>
        <w:rPr>
          <w:b/>
          <w:bCs/>
          <w:kern w:val="1"/>
          <w:sz w:val="28"/>
          <w:szCs w:val="28"/>
        </w:rPr>
      </w:pPr>
      <w:r w:rsidRPr="00004914">
        <w:rPr>
          <w:b/>
          <w:bCs/>
          <w:kern w:val="1"/>
          <w:sz w:val="28"/>
          <w:szCs w:val="28"/>
        </w:rPr>
        <w:t>ПОСТАНОВЛЯЕТ:</w:t>
      </w:r>
    </w:p>
    <w:p w:rsidR="00D84922" w:rsidRPr="00D84922" w:rsidRDefault="00D84922" w:rsidP="00D84922">
      <w:pPr>
        <w:ind w:firstLine="708"/>
        <w:jc w:val="both"/>
        <w:rPr>
          <w:sz w:val="28"/>
          <w:szCs w:val="28"/>
        </w:rPr>
      </w:pPr>
      <w:r w:rsidRPr="00D84922">
        <w:rPr>
          <w:sz w:val="28"/>
          <w:szCs w:val="28"/>
        </w:rPr>
        <w:t xml:space="preserve">1. Утвердить Технические требования к размещению нестационарных торговых объектов и нестационарных объектов для оказания услуг (далее – НТО и НОУ) на территории </w:t>
      </w:r>
      <w:r w:rsidR="00004914">
        <w:rPr>
          <w:bCs/>
          <w:kern w:val="1"/>
          <w:sz w:val="28"/>
          <w:szCs w:val="28"/>
        </w:rPr>
        <w:t>Краснофлотского</w:t>
      </w:r>
      <w:r w:rsidRPr="00D84922">
        <w:rPr>
          <w:sz w:val="28"/>
          <w:szCs w:val="28"/>
        </w:rPr>
        <w:t xml:space="preserve"> сельского поселения (Приложение № 1).</w:t>
      </w:r>
    </w:p>
    <w:p w:rsidR="00D84922" w:rsidRPr="00D84922" w:rsidRDefault="00D84922" w:rsidP="00D84922">
      <w:pPr>
        <w:ind w:firstLine="708"/>
        <w:jc w:val="both"/>
        <w:rPr>
          <w:sz w:val="28"/>
          <w:szCs w:val="28"/>
        </w:rPr>
      </w:pPr>
      <w:r w:rsidRPr="00D84922">
        <w:rPr>
          <w:sz w:val="28"/>
          <w:szCs w:val="28"/>
        </w:rPr>
        <w:t xml:space="preserve">2. Утвердить перечень социально-значимых специализаций НТО на территории </w:t>
      </w:r>
      <w:r w:rsidR="00004914">
        <w:rPr>
          <w:bCs/>
          <w:kern w:val="1"/>
          <w:sz w:val="28"/>
          <w:szCs w:val="28"/>
        </w:rPr>
        <w:t>Краснофлотского</w:t>
      </w:r>
      <w:r w:rsidRPr="00D84922">
        <w:rPr>
          <w:sz w:val="28"/>
          <w:szCs w:val="28"/>
        </w:rPr>
        <w:t xml:space="preserve"> сельского поселения (Приложение № 2).</w:t>
      </w:r>
    </w:p>
    <w:p w:rsidR="00D84922" w:rsidRPr="00D84922" w:rsidRDefault="00D84922" w:rsidP="00D84922">
      <w:pPr>
        <w:widowControl w:val="0"/>
        <w:autoSpaceDE w:val="0"/>
        <w:ind w:firstLine="720"/>
        <w:jc w:val="both"/>
        <w:rPr>
          <w:sz w:val="28"/>
          <w:szCs w:val="28"/>
        </w:rPr>
      </w:pPr>
      <w:r w:rsidRPr="00D84922">
        <w:rPr>
          <w:sz w:val="28"/>
          <w:szCs w:val="28"/>
        </w:rPr>
        <w:t xml:space="preserve">3. Утвердить Порядок выдачи разрешений на право размещения нестационарных торговых объектов и нестационарных объектов для оказания услуг при проведении праздничных, общественно-политических, культурно-массовых, спортивно-массовых мероприятий, имеющих краткосрочный характер (не более трех дней), на территории муниципального образования </w:t>
      </w:r>
      <w:r w:rsidR="00004914">
        <w:rPr>
          <w:bCs/>
          <w:kern w:val="1"/>
          <w:sz w:val="28"/>
          <w:szCs w:val="28"/>
        </w:rPr>
        <w:t>Краснофлотское</w:t>
      </w:r>
      <w:r w:rsidRPr="00D84922">
        <w:rPr>
          <w:sz w:val="28"/>
          <w:szCs w:val="28"/>
        </w:rPr>
        <w:t xml:space="preserve"> сельское поселение Советского района Республики Крым (Приложение № 3).</w:t>
      </w:r>
    </w:p>
    <w:p w:rsidR="00D84922" w:rsidRPr="00D84922" w:rsidRDefault="00D84922" w:rsidP="00D84922">
      <w:pPr>
        <w:ind w:firstLine="708"/>
        <w:jc w:val="both"/>
        <w:rPr>
          <w:sz w:val="28"/>
          <w:szCs w:val="28"/>
        </w:rPr>
      </w:pPr>
      <w:r w:rsidRPr="00D84922">
        <w:rPr>
          <w:sz w:val="28"/>
          <w:szCs w:val="28"/>
        </w:rPr>
        <w:t>4. Утвердить форму типового договора на размещение НТО и НОУ (Приложение № 4).</w:t>
      </w:r>
    </w:p>
    <w:p w:rsidR="00D84922" w:rsidRPr="00D84922" w:rsidRDefault="00D84922" w:rsidP="00D84922">
      <w:pPr>
        <w:ind w:firstLine="708"/>
        <w:jc w:val="both"/>
        <w:rPr>
          <w:sz w:val="28"/>
          <w:szCs w:val="28"/>
        </w:rPr>
      </w:pPr>
      <w:r w:rsidRPr="00D84922">
        <w:rPr>
          <w:sz w:val="28"/>
          <w:szCs w:val="28"/>
        </w:rPr>
        <w:t xml:space="preserve">5. Утвердить Методику определения размера начальных ставок на торгах на право размещения НТО и НОУ на территории </w:t>
      </w:r>
      <w:r w:rsidR="00004914">
        <w:rPr>
          <w:bCs/>
          <w:kern w:val="1"/>
          <w:sz w:val="28"/>
          <w:szCs w:val="28"/>
        </w:rPr>
        <w:t>Краснофлотского</w:t>
      </w:r>
      <w:r w:rsidRPr="00D84922">
        <w:rPr>
          <w:sz w:val="28"/>
          <w:szCs w:val="28"/>
        </w:rPr>
        <w:t xml:space="preserve"> сельского поселения (Приложение № 5).</w:t>
      </w:r>
    </w:p>
    <w:p w:rsidR="00D84922" w:rsidRPr="00D84922" w:rsidRDefault="00D84922" w:rsidP="00D84922">
      <w:pPr>
        <w:autoSpaceDE w:val="0"/>
        <w:autoSpaceDN w:val="0"/>
        <w:adjustRightInd w:val="0"/>
        <w:ind w:firstLine="708"/>
        <w:jc w:val="both"/>
        <w:rPr>
          <w:sz w:val="28"/>
          <w:szCs w:val="28"/>
        </w:rPr>
      </w:pPr>
      <w:r w:rsidRPr="00D84922">
        <w:rPr>
          <w:sz w:val="28"/>
          <w:szCs w:val="28"/>
        </w:rPr>
        <w:t>6. Утвердить форму журнала регистрации договоров о размещении нестационарного торгового объекта и нестационарного объекта для оказания услуг, находящемся в муниципальной собственности</w:t>
      </w:r>
      <w:r w:rsidRPr="00D84922">
        <w:rPr>
          <w:bCs/>
          <w:sz w:val="28"/>
          <w:szCs w:val="28"/>
        </w:rPr>
        <w:t xml:space="preserve"> </w:t>
      </w:r>
      <w:r w:rsidR="00004914">
        <w:rPr>
          <w:bCs/>
          <w:kern w:val="1"/>
          <w:sz w:val="28"/>
          <w:szCs w:val="28"/>
        </w:rPr>
        <w:t>Краснофлотского</w:t>
      </w:r>
      <w:r w:rsidRPr="00D84922">
        <w:rPr>
          <w:bCs/>
          <w:sz w:val="28"/>
          <w:szCs w:val="28"/>
        </w:rPr>
        <w:t xml:space="preserve"> сельского поселения Советского района Республики Крым</w:t>
      </w:r>
      <w:r w:rsidRPr="00D84922">
        <w:rPr>
          <w:sz w:val="28"/>
          <w:szCs w:val="28"/>
        </w:rPr>
        <w:t>. (Приложение № 6).</w:t>
      </w:r>
    </w:p>
    <w:p w:rsidR="00D84922" w:rsidRPr="00D84922" w:rsidRDefault="00D84922" w:rsidP="00D84922">
      <w:pPr>
        <w:autoSpaceDE w:val="0"/>
        <w:autoSpaceDN w:val="0"/>
        <w:adjustRightInd w:val="0"/>
        <w:ind w:firstLine="708"/>
        <w:jc w:val="both"/>
        <w:rPr>
          <w:sz w:val="28"/>
          <w:szCs w:val="28"/>
        </w:rPr>
      </w:pPr>
      <w:r w:rsidRPr="00D84922">
        <w:rPr>
          <w:sz w:val="28"/>
          <w:szCs w:val="28"/>
        </w:rPr>
        <w:t xml:space="preserve">7. Утвердить типовые проекты НТО и НОУ на территории </w:t>
      </w:r>
      <w:r w:rsidR="00004914">
        <w:rPr>
          <w:bCs/>
          <w:kern w:val="1"/>
          <w:sz w:val="28"/>
          <w:szCs w:val="28"/>
        </w:rPr>
        <w:t>Краснофлотского</w:t>
      </w:r>
      <w:r w:rsidRPr="00D84922">
        <w:rPr>
          <w:sz w:val="28"/>
          <w:szCs w:val="28"/>
        </w:rPr>
        <w:t xml:space="preserve"> сельского поселения (Приложение № 7).</w:t>
      </w:r>
    </w:p>
    <w:p w:rsidR="00D84922" w:rsidRPr="00D84922" w:rsidRDefault="00D84922" w:rsidP="00D84922">
      <w:pPr>
        <w:autoSpaceDE w:val="0"/>
        <w:autoSpaceDN w:val="0"/>
        <w:adjustRightInd w:val="0"/>
        <w:ind w:firstLine="708"/>
        <w:jc w:val="both"/>
        <w:rPr>
          <w:sz w:val="28"/>
          <w:szCs w:val="28"/>
        </w:rPr>
      </w:pPr>
      <w:r w:rsidRPr="00D84922">
        <w:rPr>
          <w:sz w:val="28"/>
          <w:szCs w:val="28"/>
        </w:rPr>
        <w:t xml:space="preserve">8. Утвердить зоны осуществления развозной торговли, зоны, запрещенные для осуществления разносной торговли на территории </w:t>
      </w:r>
      <w:r w:rsidR="00004914">
        <w:rPr>
          <w:bCs/>
          <w:kern w:val="1"/>
          <w:sz w:val="28"/>
          <w:szCs w:val="28"/>
        </w:rPr>
        <w:t>Краснофлотского</w:t>
      </w:r>
      <w:r w:rsidRPr="00D84922">
        <w:rPr>
          <w:sz w:val="28"/>
          <w:szCs w:val="28"/>
        </w:rPr>
        <w:t xml:space="preserve"> сельского поселения (Приложение № 8) </w:t>
      </w:r>
    </w:p>
    <w:p w:rsidR="00004914" w:rsidRPr="00004914" w:rsidRDefault="00D84922" w:rsidP="008B21C8">
      <w:pPr>
        <w:pStyle w:val="western"/>
        <w:widowControl w:val="0"/>
        <w:spacing w:before="0" w:beforeAutospacing="0" w:after="0" w:afterAutospacing="0"/>
        <w:ind w:firstLine="708"/>
        <w:jc w:val="both"/>
        <w:rPr>
          <w:sz w:val="28"/>
          <w:szCs w:val="28"/>
        </w:rPr>
      </w:pPr>
      <w:r w:rsidRPr="00D84922">
        <w:rPr>
          <w:rFonts w:eastAsia="Times New Roman CYR"/>
          <w:sz w:val="28"/>
          <w:szCs w:val="28"/>
          <w:lang w:bidi="ru-RU"/>
        </w:rPr>
        <w:t xml:space="preserve">9. </w:t>
      </w:r>
      <w:r w:rsidR="00004914">
        <w:rPr>
          <w:rFonts w:eastAsia="Times New Roman CYR"/>
          <w:sz w:val="28"/>
          <w:szCs w:val="28"/>
          <w:lang w:bidi="ru-RU"/>
        </w:rPr>
        <w:t xml:space="preserve">Постановление </w:t>
      </w:r>
      <w:r w:rsidR="00004914">
        <w:rPr>
          <w:sz w:val="28"/>
          <w:szCs w:val="28"/>
        </w:rPr>
        <w:t xml:space="preserve">от 19.10.2023 года  №  160 </w:t>
      </w:r>
      <w:r w:rsidR="00004914" w:rsidRPr="00004914">
        <w:rPr>
          <w:sz w:val="28"/>
          <w:szCs w:val="28"/>
        </w:rPr>
        <w:t>«</w:t>
      </w:r>
      <w:r w:rsidR="00004914" w:rsidRPr="00004914">
        <w:rPr>
          <w:bCs/>
          <w:sz w:val="28"/>
          <w:szCs w:val="28"/>
        </w:rPr>
        <w:t>О размещении и функционировании нестационарных торговых объектов, нестационарных объектов для оказания услуг на территории краснофлотского сельского поселения</w:t>
      </w:r>
      <w:r w:rsidR="00004914">
        <w:rPr>
          <w:bCs/>
          <w:sz w:val="28"/>
          <w:szCs w:val="28"/>
        </w:rPr>
        <w:t>»</w:t>
      </w:r>
      <w:r w:rsidR="008B21C8">
        <w:rPr>
          <w:bCs/>
          <w:sz w:val="28"/>
          <w:szCs w:val="28"/>
        </w:rPr>
        <w:t>,</w:t>
      </w:r>
      <w:r w:rsidR="008B21C8" w:rsidRPr="008B21C8">
        <w:rPr>
          <w:rFonts w:eastAsia="Times New Roman CYR"/>
          <w:sz w:val="28"/>
          <w:szCs w:val="28"/>
          <w:lang w:bidi="ru-RU"/>
        </w:rPr>
        <w:t xml:space="preserve"> </w:t>
      </w:r>
      <w:r w:rsidR="008B21C8">
        <w:rPr>
          <w:rFonts w:eastAsia="Times New Roman CYR"/>
          <w:sz w:val="28"/>
          <w:szCs w:val="28"/>
          <w:lang w:bidi="ru-RU"/>
        </w:rPr>
        <w:t>Постановление</w:t>
      </w:r>
      <w:r w:rsidR="008B21C8" w:rsidRPr="008B21C8">
        <w:rPr>
          <w:sz w:val="28"/>
          <w:szCs w:val="28"/>
        </w:rPr>
        <w:t xml:space="preserve"> </w:t>
      </w:r>
      <w:r w:rsidR="008B21C8" w:rsidRPr="00C26743">
        <w:rPr>
          <w:sz w:val="28"/>
          <w:szCs w:val="28"/>
        </w:rPr>
        <w:t>от 1</w:t>
      </w:r>
      <w:r w:rsidR="008B21C8">
        <w:rPr>
          <w:sz w:val="28"/>
          <w:szCs w:val="28"/>
        </w:rPr>
        <w:t>1.09.2020 года</w:t>
      </w:r>
      <w:r w:rsidR="008B21C8" w:rsidRPr="00C26743">
        <w:rPr>
          <w:sz w:val="28"/>
          <w:szCs w:val="28"/>
        </w:rPr>
        <w:t xml:space="preserve"> №  288</w:t>
      </w:r>
      <w:r w:rsidR="008B21C8">
        <w:rPr>
          <w:sz w:val="28"/>
          <w:szCs w:val="28"/>
        </w:rPr>
        <w:t xml:space="preserve"> «</w:t>
      </w:r>
      <w:r w:rsidR="008B21C8" w:rsidRPr="008B21C8">
        <w:rPr>
          <w:rFonts w:eastAsia="Times New Roman"/>
          <w:sz w:val="28"/>
          <w:szCs w:val="28"/>
        </w:rPr>
        <w:t>Об утверждении Требований к размещению нестационарных торговых объектов на территории Краснофлотского сельского поселения и специализации торговой деятельности</w:t>
      </w:r>
      <w:r w:rsidR="008B21C8">
        <w:rPr>
          <w:sz w:val="28"/>
          <w:szCs w:val="28"/>
        </w:rPr>
        <w:t>»</w:t>
      </w:r>
      <w:r w:rsidR="008B21C8">
        <w:rPr>
          <w:bCs/>
          <w:sz w:val="28"/>
          <w:szCs w:val="28"/>
        </w:rPr>
        <w:t xml:space="preserve"> </w:t>
      </w:r>
      <w:r w:rsidR="00004914">
        <w:rPr>
          <w:bCs/>
          <w:sz w:val="28"/>
          <w:szCs w:val="28"/>
        </w:rPr>
        <w:t>- считать утратившим силу.</w:t>
      </w:r>
    </w:p>
    <w:p w:rsidR="0056292D" w:rsidRPr="003935D2" w:rsidRDefault="0056292D" w:rsidP="0056292D">
      <w:pPr>
        <w:tabs>
          <w:tab w:val="left" w:pos="900"/>
        </w:tabs>
        <w:spacing w:line="240" w:lineRule="atLeast"/>
        <w:jc w:val="both"/>
        <w:rPr>
          <w:sz w:val="28"/>
          <w:szCs w:val="28"/>
        </w:rPr>
      </w:pPr>
      <w:r>
        <w:rPr>
          <w:rFonts w:eastAsia="Times New Roman CYR"/>
          <w:sz w:val="28"/>
          <w:szCs w:val="28"/>
        </w:rPr>
        <w:tab/>
      </w:r>
      <w:r w:rsidR="00D84922" w:rsidRPr="00D84922">
        <w:rPr>
          <w:rFonts w:eastAsia="Times New Roman CYR"/>
          <w:sz w:val="28"/>
          <w:szCs w:val="28"/>
        </w:rPr>
        <w:t xml:space="preserve">10. </w:t>
      </w:r>
      <w:proofErr w:type="gramStart"/>
      <w:r w:rsidRPr="003935D2">
        <w:rPr>
          <w:sz w:val="28"/>
          <w:szCs w:val="28"/>
        </w:rPr>
        <w:t xml:space="preserve">Настоящее </w:t>
      </w:r>
      <w:r w:rsidR="002E3A28">
        <w:rPr>
          <w:sz w:val="28"/>
          <w:szCs w:val="28"/>
        </w:rPr>
        <w:t>постановление</w:t>
      </w:r>
      <w:r w:rsidRPr="003935D2">
        <w:rPr>
          <w:sz w:val="28"/>
          <w:szCs w:val="28"/>
        </w:rPr>
        <w:t xml:space="preserve"> вступает в силу со дня его обнародования </w:t>
      </w:r>
      <w:r w:rsidRPr="003935D2">
        <w:rPr>
          <w:rFonts w:eastAsia="Calibri"/>
          <w:bCs/>
          <w:sz w:val="28"/>
          <w:szCs w:val="28"/>
        </w:rPr>
        <w:t xml:space="preserve">в сетевом издании "Официальный сайт Краснофлотского сельского поселения Советского района Республики Крым" </w:t>
      </w:r>
      <w:r w:rsidRPr="003935D2">
        <w:rPr>
          <w:bCs/>
          <w:sz w:val="28"/>
          <w:szCs w:val="28"/>
        </w:rPr>
        <w:t>ЭЛ № ФС 77-87664 от 09.07.2024</w:t>
      </w:r>
      <w:r w:rsidRPr="003935D2">
        <w:rPr>
          <w:rFonts w:eastAsia="Calibri"/>
          <w:bCs/>
          <w:sz w:val="28"/>
          <w:szCs w:val="28"/>
        </w:rPr>
        <w:t xml:space="preserve"> (</w:t>
      </w:r>
      <w:hyperlink r:id="rId6" w:history="1">
        <w:r w:rsidRPr="003935D2">
          <w:rPr>
            <w:rStyle w:val="a4"/>
            <w:rFonts w:eastAsia="Calibri"/>
            <w:bCs/>
            <w:sz w:val="28"/>
            <w:szCs w:val="28"/>
          </w:rPr>
          <w:t>https://adm-</w:t>
        </w:r>
        <w:r w:rsidRPr="003935D2">
          <w:rPr>
            <w:rStyle w:val="a4"/>
            <w:rFonts w:eastAsia="Calibri"/>
            <w:bCs/>
            <w:sz w:val="28"/>
            <w:szCs w:val="28"/>
          </w:rPr>
          <w:lastRenderedPageBreak/>
          <w:t>kf.ru//</w:t>
        </w:r>
      </w:hyperlink>
      <w:r w:rsidRPr="003935D2">
        <w:rPr>
          <w:rFonts w:eastAsia="Calibri"/>
          <w:bCs/>
          <w:sz w:val="28"/>
          <w:szCs w:val="28"/>
        </w:rPr>
        <w:t>)</w:t>
      </w:r>
      <w:r w:rsidRPr="003935D2">
        <w:rPr>
          <w:bCs/>
          <w:sz w:val="28"/>
          <w:szCs w:val="28"/>
        </w:rPr>
        <w:t xml:space="preserve"> а так же на официальном Портале Правительства Республики Крым на странице Советского района Республики Крым (</w:t>
      </w:r>
      <w:r w:rsidRPr="003935D2">
        <w:rPr>
          <w:sz w:val="28"/>
          <w:szCs w:val="28"/>
        </w:rPr>
        <w:t>http://</w:t>
      </w:r>
      <w:r w:rsidRPr="003935D2">
        <w:rPr>
          <w:rFonts w:eastAsia="Calibri"/>
          <w:sz w:val="28"/>
          <w:szCs w:val="28"/>
        </w:rPr>
        <w:t xml:space="preserve"> </w:t>
      </w:r>
      <w:proofErr w:type="spellStart"/>
      <w:r w:rsidRPr="003935D2">
        <w:rPr>
          <w:rFonts w:eastAsia="Calibri"/>
          <w:sz w:val="28"/>
          <w:szCs w:val="28"/>
          <w:lang w:val="en-US"/>
        </w:rPr>
        <w:t>sovmo</w:t>
      </w:r>
      <w:proofErr w:type="spellEnd"/>
      <w:r w:rsidRPr="003935D2">
        <w:rPr>
          <w:sz w:val="28"/>
          <w:szCs w:val="28"/>
        </w:rPr>
        <w:t>.</w:t>
      </w:r>
      <w:proofErr w:type="spellStart"/>
      <w:r w:rsidRPr="003935D2">
        <w:rPr>
          <w:sz w:val="28"/>
          <w:szCs w:val="28"/>
        </w:rPr>
        <w:t>rk.gov.ru</w:t>
      </w:r>
      <w:proofErr w:type="spellEnd"/>
      <w:r w:rsidRPr="003935D2">
        <w:rPr>
          <w:bCs/>
          <w:sz w:val="28"/>
          <w:szCs w:val="28"/>
        </w:rPr>
        <w:t>) в разделе – Муниципальные образования района, подраздел Краснофлотское сельское поселение, и на</w:t>
      </w:r>
      <w:proofErr w:type="gramEnd"/>
      <w:r w:rsidRPr="003935D2">
        <w:rPr>
          <w:bCs/>
          <w:sz w:val="28"/>
          <w:szCs w:val="28"/>
        </w:rPr>
        <w:t xml:space="preserve"> информационном стенде в здании администрации </w:t>
      </w:r>
      <w:bookmarkStart w:id="0" w:name="_Hlk94093821"/>
      <w:r w:rsidRPr="003935D2">
        <w:rPr>
          <w:bCs/>
          <w:sz w:val="28"/>
          <w:szCs w:val="28"/>
        </w:rPr>
        <w:t xml:space="preserve">Краснофлотского сельского поселения Советского района Республики Крым </w:t>
      </w:r>
      <w:bookmarkEnd w:id="0"/>
      <w:r w:rsidRPr="003935D2">
        <w:rPr>
          <w:bCs/>
          <w:sz w:val="28"/>
          <w:szCs w:val="28"/>
        </w:rPr>
        <w:t>по адресу</w:t>
      </w:r>
      <w:r w:rsidRPr="003935D2">
        <w:rPr>
          <w:sz w:val="28"/>
          <w:szCs w:val="28"/>
        </w:rPr>
        <w:t>: с. Краснофлотское, пер</w:t>
      </w:r>
      <w:proofErr w:type="gramStart"/>
      <w:r w:rsidRPr="003935D2">
        <w:rPr>
          <w:sz w:val="28"/>
          <w:szCs w:val="28"/>
        </w:rPr>
        <w:t>.С</w:t>
      </w:r>
      <w:proofErr w:type="gramEnd"/>
      <w:r w:rsidRPr="003935D2">
        <w:rPr>
          <w:sz w:val="28"/>
          <w:szCs w:val="28"/>
        </w:rPr>
        <w:t>адовый,д.6</w:t>
      </w:r>
    </w:p>
    <w:p w:rsidR="00D84922" w:rsidRPr="00D84922" w:rsidRDefault="00D84922" w:rsidP="00D84922">
      <w:pPr>
        <w:widowControl w:val="0"/>
        <w:tabs>
          <w:tab w:val="left" w:pos="3532"/>
        </w:tabs>
        <w:suppressAutoHyphens w:val="0"/>
        <w:autoSpaceDE w:val="0"/>
        <w:ind w:firstLine="709"/>
        <w:jc w:val="both"/>
        <w:rPr>
          <w:rFonts w:eastAsia="Times New Roman CYR"/>
          <w:sz w:val="28"/>
          <w:szCs w:val="28"/>
        </w:rPr>
      </w:pPr>
    </w:p>
    <w:p w:rsidR="00D84922" w:rsidRPr="00D84922" w:rsidRDefault="00D84922" w:rsidP="00D84922">
      <w:pPr>
        <w:widowControl w:val="0"/>
        <w:tabs>
          <w:tab w:val="left" w:pos="3532"/>
        </w:tabs>
        <w:suppressAutoHyphens w:val="0"/>
        <w:autoSpaceDE w:val="0"/>
        <w:ind w:firstLine="709"/>
        <w:jc w:val="both"/>
        <w:rPr>
          <w:sz w:val="28"/>
          <w:szCs w:val="28"/>
        </w:rPr>
      </w:pPr>
      <w:r w:rsidRPr="00D84922">
        <w:rPr>
          <w:rFonts w:eastAsia="Times New Roman CYR"/>
          <w:sz w:val="28"/>
          <w:szCs w:val="28"/>
        </w:rPr>
        <w:t xml:space="preserve">11. </w:t>
      </w:r>
      <w:proofErr w:type="gramStart"/>
      <w:r w:rsidRPr="00D84922">
        <w:rPr>
          <w:rFonts w:eastAsia="Times New Roman CYR"/>
          <w:sz w:val="28"/>
          <w:szCs w:val="28"/>
        </w:rPr>
        <w:t>Контроль за</w:t>
      </w:r>
      <w:proofErr w:type="gramEnd"/>
      <w:r w:rsidRPr="00D84922">
        <w:rPr>
          <w:rFonts w:eastAsia="Times New Roman CYR"/>
          <w:sz w:val="28"/>
          <w:szCs w:val="28"/>
        </w:rPr>
        <w:t xml:space="preserve"> исполнением настоящего постановления оставляю за собой.</w:t>
      </w:r>
    </w:p>
    <w:p w:rsidR="00D84922" w:rsidRPr="00D84922" w:rsidRDefault="00D84922"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ED4A2B" w:rsidRDefault="00ED4A2B" w:rsidP="00D84922">
      <w:pPr>
        <w:widowControl w:val="0"/>
        <w:suppressAutoHyphens w:val="0"/>
        <w:jc w:val="both"/>
        <w:rPr>
          <w:b/>
          <w:sz w:val="28"/>
          <w:szCs w:val="28"/>
        </w:rPr>
      </w:pPr>
    </w:p>
    <w:p w:rsidR="00D84922" w:rsidRPr="00004914" w:rsidRDefault="00D84922" w:rsidP="00D84922">
      <w:pPr>
        <w:widowControl w:val="0"/>
        <w:suppressAutoHyphens w:val="0"/>
        <w:jc w:val="both"/>
        <w:rPr>
          <w:b/>
          <w:sz w:val="28"/>
          <w:szCs w:val="28"/>
        </w:rPr>
      </w:pPr>
      <w:r w:rsidRPr="00004914">
        <w:rPr>
          <w:b/>
          <w:sz w:val="28"/>
          <w:szCs w:val="28"/>
        </w:rPr>
        <w:t xml:space="preserve">Председатель </w:t>
      </w:r>
      <w:r w:rsidR="00004914" w:rsidRPr="00004914">
        <w:rPr>
          <w:b/>
          <w:bCs/>
          <w:kern w:val="1"/>
          <w:sz w:val="28"/>
          <w:szCs w:val="28"/>
        </w:rPr>
        <w:t>Краснофлотского</w:t>
      </w:r>
      <w:r w:rsidRPr="00004914">
        <w:rPr>
          <w:b/>
          <w:sz w:val="28"/>
          <w:szCs w:val="28"/>
        </w:rPr>
        <w:t xml:space="preserve"> сельского совета – глава</w:t>
      </w:r>
    </w:p>
    <w:p w:rsidR="00D84922" w:rsidRPr="00004914" w:rsidRDefault="00D84922" w:rsidP="00D84922">
      <w:pPr>
        <w:widowControl w:val="0"/>
        <w:suppressAutoHyphens w:val="0"/>
        <w:jc w:val="both"/>
        <w:rPr>
          <w:b/>
          <w:sz w:val="28"/>
          <w:szCs w:val="28"/>
        </w:rPr>
      </w:pPr>
      <w:r w:rsidRPr="00004914">
        <w:rPr>
          <w:b/>
          <w:sz w:val="28"/>
          <w:szCs w:val="28"/>
        </w:rPr>
        <w:t xml:space="preserve">администрации </w:t>
      </w:r>
      <w:r w:rsidR="00004914" w:rsidRPr="00004914">
        <w:rPr>
          <w:b/>
          <w:bCs/>
          <w:kern w:val="1"/>
          <w:sz w:val="28"/>
          <w:szCs w:val="28"/>
        </w:rPr>
        <w:t>Краснофлотского</w:t>
      </w:r>
      <w:r w:rsidRPr="00004914">
        <w:rPr>
          <w:b/>
          <w:sz w:val="28"/>
          <w:szCs w:val="28"/>
        </w:rPr>
        <w:t xml:space="preserve"> сельского поселения</w:t>
      </w:r>
    </w:p>
    <w:p w:rsidR="0056292D" w:rsidRDefault="00D84922" w:rsidP="00D84922">
      <w:pPr>
        <w:widowControl w:val="0"/>
        <w:suppressAutoHyphens w:val="0"/>
        <w:jc w:val="both"/>
        <w:rPr>
          <w:b/>
          <w:sz w:val="28"/>
          <w:szCs w:val="28"/>
        </w:rPr>
        <w:sectPr w:rsidR="0056292D" w:rsidSect="0056292D">
          <w:pgSz w:w="11906" w:h="16838"/>
          <w:pgMar w:top="1134" w:right="567" w:bottom="1134" w:left="1134" w:header="720" w:footer="720" w:gutter="0"/>
          <w:cols w:space="720"/>
          <w:docGrid w:linePitch="600" w:charSpace="32768"/>
        </w:sectPr>
      </w:pPr>
      <w:r w:rsidRPr="00004914">
        <w:rPr>
          <w:b/>
          <w:sz w:val="28"/>
          <w:szCs w:val="28"/>
        </w:rPr>
        <w:t>Советск</w:t>
      </w:r>
      <w:r w:rsidR="00004914">
        <w:rPr>
          <w:b/>
          <w:sz w:val="28"/>
          <w:szCs w:val="28"/>
        </w:rPr>
        <w:t>ого района Республики Крым</w:t>
      </w:r>
      <w:r w:rsidR="00004914">
        <w:rPr>
          <w:b/>
          <w:sz w:val="28"/>
          <w:szCs w:val="28"/>
        </w:rPr>
        <w:tab/>
      </w:r>
      <w:r w:rsidR="00004914">
        <w:rPr>
          <w:b/>
          <w:sz w:val="28"/>
          <w:szCs w:val="28"/>
        </w:rPr>
        <w:tab/>
      </w:r>
      <w:r w:rsidR="00004914">
        <w:rPr>
          <w:b/>
          <w:sz w:val="28"/>
          <w:szCs w:val="28"/>
        </w:rPr>
        <w:tab/>
      </w:r>
      <w:r w:rsidR="00004914">
        <w:rPr>
          <w:b/>
          <w:sz w:val="28"/>
          <w:szCs w:val="28"/>
        </w:rPr>
        <w:tab/>
        <w:t xml:space="preserve">      Нестеренко С.Г.</w:t>
      </w:r>
    </w:p>
    <w:p w:rsidR="00D84922" w:rsidRPr="00D84922" w:rsidRDefault="00D84922" w:rsidP="00D84922">
      <w:pPr>
        <w:widowControl w:val="0"/>
        <w:tabs>
          <w:tab w:val="center" w:pos="7725"/>
        </w:tabs>
        <w:suppressAutoHyphens w:val="0"/>
        <w:ind w:left="5245"/>
      </w:pPr>
      <w:r w:rsidRPr="00D84922">
        <w:lastRenderedPageBreak/>
        <w:t xml:space="preserve">Приложение № 1 </w:t>
      </w:r>
    </w:p>
    <w:p w:rsidR="00D84922" w:rsidRPr="00D84922" w:rsidRDefault="00D84922" w:rsidP="00D84922">
      <w:pPr>
        <w:widowControl w:val="0"/>
        <w:tabs>
          <w:tab w:val="center" w:pos="7725"/>
        </w:tabs>
        <w:suppressAutoHyphens w:val="0"/>
        <w:ind w:left="5245"/>
      </w:pPr>
      <w:r w:rsidRPr="00D84922">
        <w:t>к постановлению администрации</w:t>
      </w:r>
    </w:p>
    <w:p w:rsidR="00D84922" w:rsidRPr="00D84922" w:rsidRDefault="00740602" w:rsidP="00D84922">
      <w:pPr>
        <w:ind w:left="5245"/>
        <w:jc w:val="both"/>
      </w:pPr>
      <w:r>
        <w:t>Краснофлотского</w:t>
      </w:r>
      <w:r w:rsidR="00D84922" w:rsidRPr="00D84922">
        <w:t xml:space="preserve"> сельского поселения</w:t>
      </w:r>
    </w:p>
    <w:p w:rsidR="00D84922" w:rsidRPr="00D84922" w:rsidRDefault="00D84922" w:rsidP="00D84922">
      <w:pPr>
        <w:ind w:left="5245"/>
        <w:jc w:val="both"/>
      </w:pPr>
      <w:r w:rsidRPr="00D84922">
        <w:t xml:space="preserve">Советского района Республики </w:t>
      </w:r>
    </w:p>
    <w:p w:rsidR="00D84922" w:rsidRPr="00D84922" w:rsidRDefault="00D84922" w:rsidP="00D84922">
      <w:pPr>
        <w:ind w:left="5245"/>
        <w:jc w:val="both"/>
      </w:pPr>
      <w:r w:rsidRPr="00D84922">
        <w:t>Крым</w:t>
      </w:r>
    </w:p>
    <w:p w:rsidR="00D84922" w:rsidRPr="00D84922" w:rsidRDefault="00D84922" w:rsidP="00D84922">
      <w:pPr>
        <w:widowControl w:val="0"/>
        <w:tabs>
          <w:tab w:val="center" w:pos="7725"/>
        </w:tabs>
        <w:suppressAutoHyphens w:val="0"/>
        <w:ind w:left="5245"/>
        <w:jc w:val="both"/>
        <w:rPr>
          <w:b/>
        </w:rPr>
      </w:pPr>
      <w:r w:rsidRPr="00D84922">
        <w:t xml:space="preserve">от </w:t>
      </w:r>
      <w:r w:rsidR="00C10981">
        <w:t>25.06</w:t>
      </w:r>
      <w:r w:rsidRPr="00D84922">
        <w:t>.202</w:t>
      </w:r>
      <w:r w:rsidR="00740602">
        <w:t>5</w:t>
      </w:r>
      <w:r w:rsidRPr="00D84922">
        <w:t>г. №</w:t>
      </w:r>
      <w:r w:rsidR="00C10981">
        <w:t>77</w:t>
      </w:r>
      <w:r w:rsidRPr="00D84922">
        <w:rPr>
          <w:b/>
        </w:rPr>
        <w:tab/>
      </w:r>
    </w:p>
    <w:p w:rsidR="00D84922" w:rsidRPr="00D84922" w:rsidRDefault="00D84922" w:rsidP="00D84922">
      <w:pPr>
        <w:jc w:val="both"/>
        <w:rPr>
          <w:b/>
        </w:rPr>
      </w:pPr>
    </w:p>
    <w:p w:rsidR="00D84922" w:rsidRPr="00D84922" w:rsidRDefault="00D84922" w:rsidP="00D84922">
      <w:pPr>
        <w:jc w:val="center"/>
        <w:rPr>
          <w:b/>
        </w:rPr>
      </w:pPr>
    </w:p>
    <w:p w:rsidR="00D84922" w:rsidRPr="00D84922" w:rsidRDefault="00D84922" w:rsidP="00D84922">
      <w:pPr>
        <w:jc w:val="center"/>
        <w:rPr>
          <w:b/>
        </w:rPr>
      </w:pPr>
      <w:r w:rsidRPr="00D84922">
        <w:rPr>
          <w:b/>
        </w:rPr>
        <w:t>ТЕХНИЧЕСКИЕ ТРЕБОВАНИЯ</w:t>
      </w:r>
    </w:p>
    <w:p w:rsidR="00D84922" w:rsidRPr="00D84922" w:rsidRDefault="00D84922" w:rsidP="00D84922">
      <w:pPr>
        <w:jc w:val="center"/>
        <w:rPr>
          <w:b/>
        </w:rPr>
      </w:pPr>
      <w:r w:rsidRPr="00D84922">
        <w:rPr>
          <w:b/>
        </w:rPr>
        <w:t xml:space="preserve">к размещению нестационарных торговых объектов и нестационарных объектов для оказания услуг на территории муниципального образования </w:t>
      </w:r>
      <w:r w:rsidR="00740602">
        <w:rPr>
          <w:b/>
        </w:rPr>
        <w:t xml:space="preserve">Краснофлотское </w:t>
      </w:r>
      <w:r w:rsidRPr="00D84922">
        <w:rPr>
          <w:b/>
        </w:rPr>
        <w:t>сельское поселение Советского района Республики Крым</w:t>
      </w:r>
    </w:p>
    <w:p w:rsidR="00D84922" w:rsidRPr="00D84922" w:rsidRDefault="00D84922" w:rsidP="00D84922">
      <w:pPr>
        <w:jc w:val="center"/>
        <w:rPr>
          <w:b/>
        </w:rPr>
      </w:pPr>
    </w:p>
    <w:p w:rsidR="00D84922" w:rsidRPr="00D84922" w:rsidRDefault="00D84922" w:rsidP="00D84922"/>
    <w:p w:rsidR="00D84922" w:rsidRPr="00D84922" w:rsidRDefault="00D84922" w:rsidP="00D84922">
      <w:pPr>
        <w:jc w:val="center"/>
        <w:rPr>
          <w:b/>
        </w:rPr>
      </w:pPr>
      <w:r w:rsidRPr="00D84922">
        <w:rPr>
          <w:b/>
        </w:rPr>
        <w:t>1. Общие положения</w:t>
      </w:r>
    </w:p>
    <w:p w:rsidR="00D84922" w:rsidRPr="00D84922" w:rsidRDefault="00D84922" w:rsidP="00D84922"/>
    <w:p w:rsidR="00D84922" w:rsidRPr="00D84922" w:rsidRDefault="00D84922" w:rsidP="00D84922">
      <w:pPr>
        <w:ind w:firstLine="709"/>
        <w:jc w:val="both"/>
      </w:pPr>
      <w:r w:rsidRPr="00D84922">
        <w:t xml:space="preserve">1.1. </w:t>
      </w:r>
      <w:proofErr w:type="gramStart"/>
      <w:r w:rsidRPr="00D84922">
        <w:t xml:space="preserve">Технические требования к размещению нестационарных торговых объектов и нестационарных объектов для оказания услуг, расположенных на территории муниципального образования </w:t>
      </w:r>
      <w:r w:rsidR="00740602">
        <w:t>Краснофлотское</w:t>
      </w:r>
      <w:r w:rsidRPr="00D84922">
        <w:t xml:space="preserve"> сельское поселение  Советского района Республики Крым, разработаны в целях формирования торговой инфраструктуры и инфраструктуры оказания услуг с учетом видов, типов нестационарных торговых объектов и нестационарных объектов оказания услуг, форм и способов торговли и оказания услуг, единых архитектурно-художественных требований дизайна населенных пунктов</w:t>
      </w:r>
      <w:proofErr w:type="gramEnd"/>
      <w:r w:rsidRPr="00D84922">
        <w:t xml:space="preserve"> и определяют:</w:t>
      </w:r>
    </w:p>
    <w:p w:rsidR="00D84922" w:rsidRPr="00D84922" w:rsidRDefault="00D84922" w:rsidP="00D84922">
      <w:pPr>
        <w:ind w:firstLine="709"/>
        <w:jc w:val="both"/>
      </w:pPr>
      <w:r w:rsidRPr="00D84922">
        <w:t xml:space="preserve">- технические требования к размещению нестационарных торговых объектов и нестационарных объектов для оказания услуг на земельных участках, находящихся муниципальной собственности, расположенных на территории муниципального образования </w:t>
      </w:r>
      <w:r w:rsidR="00740602">
        <w:t>Краснофлотское</w:t>
      </w:r>
      <w:r w:rsidRPr="00D84922">
        <w:t xml:space="preserve"> сельское поселение Советского района Республики Крым;</w:t>
      </w:r>
    </w:p>
    <w:p w:rsidR="00D84922" w:rsidRPr="00D84922" w:rsidRDefault="00D84922" w:rsidP="00D84922">
      <w:pPr>
        <w:ind w:firstLine="709"/>
        <w:jc w:val="both"/>
      </w:pPr>
      <w:r w:rsidRPr="00D84922">
        <w:t>- специализацию нестационарных торговых объектов;</w:t>
      </w:r>
    </w:p>
    <w:p w:rsidR="00D84922" w:rsidRPr="00D84922" w:rsidRDefault="00D84922" w:rsidP="00D84922">
      <w:pPr>
        <w:ind w:firstLine="709"/>
        <w:jc w:val="both"/>
      </w:pPr>
      <w:r w:rsidRPr="00D84922">
        <w:t>- архитектурные типы нестационарных торговых объектов и нестационарных объектов для оказания услуг.</w:t>
      </w:r>
    </w:p>
    <w:p w:rsidR="00D84922" w:rsidRPr="00D84922" w:rsidRDefault="00D84922" w:rsidP="00D84922">
      <w:pPr>
        <w:ind w:firstLine="709"/>
        <w:jc w:val="both"/>
      </w:pPr>
      <w:r w:rsidRPr="00D84922">
        <w:t>1.2. Требования, предусмотренные настоящим правовым актом, не распространяются на отношения, связанные с размещением нестационарных торговых объектов и нестационарных объектов для оказания услуг:</w:t>
      </w:r>
    </w:p>
    <w:p w:rsidR="00D84922" w:rsidRPr="00D84922" w:rsidRDefault="00D84922" w:rsidP="00D84922">
      <w:pPr>
        <w:ind w:firstLine="709"/>
        <w:jc w:val="both"/>
      </w:pPr>
      <w:r w:rsidRPr="00D84922">
        <w:t>- на территориях рынков;</w:t>
      </w:r>
    </w:p>
    <w:p w:rsidR="00D84922" w:rsidRPr="00D84922" w:rsidRDefault="00D84922" w:rsidP="00D84922">
      <w:pPr>
        <w:ind w:firstLine="709"/>
        <w:jc w:val="both"/>
      </w:pPr>
      <w:r w:rsidRPr="00D84922">
        <w:t>- при проведении органами местного самоуправления праздничных, общественно-политических, культурно-массовых, спортивно-массовых мероприятий, имеющих краткосрочный характер (не более трех дней) выставок-ярмарок, ярмарок;</w:t>
      </w:r>
    </w:p>
    <w:p w:rsidR="00D84922" w:rsidRPr="00D84922" w:rsidRDefault="00D84922" w:rsidP="00D84922">
      <w:pPr>
        <w:ind w:firstLine="709"/>
        <w:jc w:val="both"/>
      </w:pPr>
      <w:r w:rsidRPr="00D84922">
        <w:t>- находящихся в стационарных зданиях и строениях.</w:t>
      </w:r>
    </w:p>
    <w:p w:rsidR="00D84922" w:rsidRPr="00D84922" w:rsidRDefault="00D84922" w:rsidP="00D84922">
      <w:pPr>
        <w:ind w:firstLine="709"/>
        <w:jc w:val="both"/>
      </w:pPr>
      <w:r w:rsidRPr="00D84922">
        <w:t>1.3. Размещение нестационарных торговых объектов и нестационарных объектов для оказания услуг на земельных участках, находящихся в аренде, осуществляется в соответствии со схемой размещения нестационарных торговых объектов и нестационарных объектов для оказания услуг при условии соблюдения разрешенного вида использования земельного участка. Порядок размещения и использования нестационарных объектов и нестационарных объектов для оказания услуг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D84922" w:rsidRPr="00D84922" w:rsidRDefault="00D84922" w:rsidP="00D84922"/>
    <w:p w:rsidR="00D84922" w:rsidRPr="00D84922" w:rsidRDefault="00D84922" w:rsidP="00D84922">
      <w:pPr>
        <w:jc w:val="center"/>
        <w:rPr>
          <w:b/>
        </w:rPr>
      </w:pPr>
      <w:r w:rsidRPr="00D84922">
        <w:rPr>
          <w:b/>
        </w:rPr>
        <w:t>2. Основные понятия</w:t>
      </w:r>
    </w:p>
    <w:p w:rsidR="00D84922" w:rsidRPr="00D84922" w:rsidRDefault="00D84922" w:rsidP="00D84922">
      <w:pPr>
        <w:jc w:val="center"/>
        <w:rPr>
          <w:b/>
        </w:rPr>
      </w:pPr>
    </w:p>
    <w:p w:rsidR="0040595F" w:rsidRPr="003E3B41" w:rsidRDefault="00D84922" w:rsidP="0040595F">
      <w:pPr>
        <w:pStyle w:val="afa"/>
        <w:shd w:val="clear" w:color="auto" w:fill="FFFFFF"/>
        <w:tabs>
          <w:tab w:val="left" w:pos="851"/>
        </w:tabs>
        <w:ind w:left="0"/>
        <w:rPr>
          <w:rFonts w:ascii="Times New Roman" w:eastAsia="Times New Roman" w:hAnsi="Times New Roman"/>
          <w:bCs/>
          <w:iCs/>
          <w:sz w:val="24"/>
          <w:szCs w:val="24"/>
          <w:lang w:eastAsia="ru-RU"/>
        </w:rPr>
      </w:pPr>
      <w:r w:rsidRPr="00D84922">
        <w:t xml:space="preserve"> </w:t>
      </w:r>
      <w:r w:rsidR="0040595F" w:rsidRPr="003E3B41">
        <w:rPr>
          <w:rFonts w:ascii="Times New Roman" w:eastAsia="Times New Roman" w:hAnsi="Times New Roman"/>
          <w:bCs/>
          <w:iCs/>
          <w:sz w:val="24"/>
          <w:szCs w:val="24"/>
          <w:lang w:eastAsia="ru-RU"/>
        </w:rPr>
        <w:t>2.1. Для реализации целей настоящих технических требований используются следующие понятия:</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lastRenderedPageBreak/>
        <w:t xml:space="preserve">-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proofErr w:type="gramStart"/>
      <w:r w:rsidRPr="003E3B41">
        <w:rPr>
          <w:rFonts w:ascii="Times New Roman" w:eastAsia="Times New Roman" w:hAnsi="Times New Roman"/>
          <w:bCs/>
          <w:iCs/>
          <w:sz w:val="24"/>
          <w:szCs w:val="24"/>
          <w:lang w:eastAsia="ru-RU"/>
        </w:rPr>
        <w:t>- нестационарный объект для оказания услуг (далее - НОУ) - объект, предназначенный для оказания услуг общественного питания, бытовых услуг, научно-познавательных услуг, не являющийся НТО и представляющий собой временное сооружение или временную конструкцию, в том числе уличную площадку, не связанные прочно с земельным участком или зданием, строением, сооружением, вне зависимости от наличия или отсутствия подключения (технологического присоединения) к сетям инженерно-технического обеспечения, в том числе</w:t>
      </w:r>
      <w:proofErr w:type="gramEnd"/>
      <w:r w:rsidRPr="003E3B41">
        <w:rPr>
          <w:rFonts w:ascii="Times New Roman" w:eastAsia="Times New Roman" w:hAnsi="Times New Roman"/>
          <w:bCs/>
          <w:iCs/>
          <w:sz w:val="24"/>
          <w:szCs w:val="24"/>
          <w:lang w:eastAsia="ru-RU"/>
        </w:rPr>
        <w:t xml:space="preserve"> передвижное сооружение. К НОУ по оказанию научно-познавательных услуг относятся объекты по прокату оптических приборов для наблюдения за небесными телами;</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proofErr w:type="gramStart"/>
      <w:r w:rsidRPr="003E3B41">
        <w:rPr>
          <w:rFonts w:ascii="Times New Roman" w:eastAsia="Times New Roman" w:hAnsi="Times New Roman"/>
          <w:bCs/>
          <w:iCs/>
          <w:sz w:val="24"/>
          <w:szCs w:val="24"/>
          <w:lang w:eastAsia="ru-RU"/>
        </w:rPr>
        <w:t>- уличная площадка - специально оборудованное временное сооружение, не являющееся объектом благоустройства, в том числе вплотную прилегающее к объекту общественного питания, представляющее собой площадку для дополнительного обслуживания питанием и (или без) отдыха потребителей, имеющее одну из конструкций в виде: зонтов, стен, остекления, крыши (навеса), внутренней и (или) наружной отделки;</w:t>
      </w:r>
      <w:proofErr w:type="gramEnd"/>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proofErr w:type="gramStart"/>
      <w:r w:rsidRPr="003E3B41">
        <w:rPr>
          <w:rFonts w:ascii="Times New Roman" w:eastAsia="Times New Roman" w:hAnsi="Times New Roman"/>
          <w:bCs/>
          <w:iCs/>
          <w:sz w:val="24"/>
          <w:szCs w:val="24"/>
          <w:lang w:eastAsia="ru-RU"/>
        </w:rPr>
        <w:t>- схема размещения НТО и НОУ (далее - Схема) - муниципальный правовой акт, определяющий места размещения НТО и НОУ в целях, определенных пунктом 3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утвержденных постановлением Правительства Российской Федерации от 29.09.2010 № 772, состоящий из текстовой и графической частей, содержащий информацию об адресных ориентирах, типе и</w:t>
      </w:r>
      <w:proofErr w:type="gramEnd"/>
      <w:r w:rsidRPr="003E3B41">
        <w:rPr>
          <w:rFonts w:ascii="Times New Roman" w:eastAsia="Times New Roman" w:hAnsi="Times New Roman"/>
          <w:bCs/>
          <w:iCs/>
          <w:sz w:val="24"/>
          <w:szCs w:val="24"/>
          <w:lang w:eastAsia="ru-RU"/>
        </w:rPr>
        <w:t xml:space="preserve"> специализации объектов, площади объектов, периоде размещения объектов, планируемом сроке размещения объектов, форме собственности земельного участка, здания, строения, сооружения и </w:t>
      </w:r>
      <w:proofErr w:type="spellStart"/>
      <w:proofErr w:type="gramStart"/>
      <w:r w:rsidRPr="003E3B41">
        <w:rPr>
          <w:rFonts w:ascii="Times New Roman" w:eastAsia="Times New Roman" w:hAnsi="Times New Roman"/>
          <w:bCs/>
          <w:iCs/>
          <w:sz w:val="24"/>
          <w:szCs w:val="24"/>
          <w:lang w:eastAsia="ru-RU"/>
        </w:rPr>
        <w:t>др</w:t>
      </w:r>
      <w:proofErr w:type="spellEnd"/>
      <w:proofErr w:type="gramEnd"/>
      <w:r w:rsidRPr="003E3B41">
        <w:rPr>
          <w:rFonts w:ascii="Times New Roman" w:eastAsia="Times New Roman" w:hAnsi="Times New Roman"/>
          <w:bCs/>
          <w:iCs/>
          <w:sz w:val="24"/>
          <w:szCs w:val="24"/>
          <w:lang w:eastAsia="ru-RU"/>
        </w:rPr>
        <w:t>;</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xml:space="preserve">-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w:t>
      </w:r>
      <w:proofErr w:type="spellStart"/>
      <w:r w:rsidRPr="003E3B41">
        <w:rPr>
          <w:rFonts w:ascii="Times New Roman" w:eastAsia="Times New Roman" w:hAnsi="Times New Roman"/>
          <w:bCs/>
          <w:iCs/>
          <w:sz w:val="24"/>
          <w:szCs w:val="24"/>
          <w:lang w:eastAsia="ru-RU"/>
        </w:rPr>
        <w:t>саморегулируемой</w:t>
      </w:r>
      <w:proofErr w:type="spellEnd"/>
      <w:r w:rsidRPr="003E3B41">
        <w:rPr>
          <w:rFonts w:ascii="Times New Roman" w:eastAsia="Times New Roman" w:hAnsi="Times New Roman"/>
          <w:bCs/>
          <w:iCs/>
          <w:sz w:val="24"/>
          <w:szCs w:val="24"/>
          <w:lang w:eastAsia="ru-RU"/>
        </w:rPr>
        <w:t xml:space="preserve"> организации;</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proofErr w:type="gramStart"/>
      <w:r w:rsidRPr="003E3B41">
        <w:rPr>
          <w:rFonts w:ascii="Times New Roman" w:eastAsia="Times New Roman" w:hAnsi="Times New Roman"/>
          <w:bCs/>
          <w:iCs/>
          <w:sz w:val="24"/>
          <w:szCs w:val="24"/>
          <w:lang w:eastAsia="ru-RU"/>
        </w:rPr>
        <w:t>- компенсационное место - место, которое предоставляется хозяйствующему субъекту для размещения НТО или НОУ (вместо ранее предоставленного на основании договора на размещение НТО или НОУ в местах, предусмотренных Схемой, исходя из требований к размещению НТО и НОУ) в случае изъятия земельного участка для государственных или муниципальных нужд или при необходимости выполнения строительных, профилактических работ на объектах дорожно-транспортной инфраструктуры, инженерных коммуникациях и иных</w:t>
      </w:r>
      <w:proofErr w:type="gramEnd"/>
      <w:r w:rsidRPr="003E3B41">
        <w:rPr>
          <w:rFonts w:ascii="Times New Roman" w:eastAsia="Times New Roman" w:hAnsi="Times New Roman"/>
          <w:bCs/>
          <w:iCs/>
          <w:sz w:val="24"/>
          <w:szCs w:val="24"/>
          <w:lang w:eastAsia="ru-RU"/>
        </w:rPr>
        <w:t xml:space="preserve"> </w:t>
      </w:r>
      <w:proofErr w:type="gramStart"/>
      <w:r w:rsidRPr="003E3B41">
        <w:rPr>
          <w:rFonts w:ascii="Times New Roman" w:eastAsia="Times New Roman" w:hAnsi="Times New Roman"/>
          <w:bCs/>
          <w:iCs/>
          <w:sz w:val="24"/>
          <w:szCs w:val="24"/>
          <w:lang w:eastAsia="ru-RU"/>
        </w:rPr>
        <w:t>объектах</w:t>
      </w:r>
      <w:proofErr w:type="gramEnd"/>
      <w:r w:rsidRPr="003E3B41">
        <w:rPr>
          <w:rFonts w:ascii="Times New Roman" w:eastAsia="Times New Roman" w:hAnsi="Times New Roman"/>
          <w:bCs/>
          <w:iCs/>
          <w:sz w:val="24"/>
          <w:szCs w:val="24"/>
          <w:lang w:eastAsia="ru-RU"/>
        </w:rPr>
        <w:t xml:space="preserve"> городской инфраструктуры, без проведения торгов на срок, равный оставшейся части срока действия договора на размещение НТО или НОУ; </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xml:space="preserve">- развозная торговля - мелкорозничная торговля, осуществляемая вне стационарной торговой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в комплекте с транспортным средством. К данному виду торговли относится торговля с использованием автомобиля, автолавки, автофургона, </w:t>
      </w:r>
      <w:proofErr w:type="spellStart"/>
      <w:r w:rsidRPr="003E3B41">
        <w:rPr>
          <w:rFonts w:ascii="Times New Roman" w:eastAsia="Times New Roman" w:hAnsi="Times New Roman"/>
          <w:bCs/>
          <w:iCs/>
          <w:sz w:val="24"/>
          <w:szCs w:val="24"/>
          <w:lang w:eastAsia="ru-RU"/>
        </w:rPr>
        <w:t>тонара</w:t>
      </w:r>
      <w:proofErr w:type="spellEnd"/>
      <w:r w:rsidRPr="003E3B41">
        <w:rPr>
          <w:rFonts w:ascii="Times New Roman" w:eastAsia="Times New Roman" w:hAnsi="Times New Roman"/>
          <w:bCs/>
          <w:iCs/>
          <w:sz w:val="24"/>
          <w:szCs w:val="24"/>
          <w:lang w:eastAsia="ru-RU"/>
        </w:rPr>
        <w:t>, автоприцепа, автоцистерны, магазина-вагона, магазина-судна;</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разносная торговля - форма мелкорозничной торговли, осуществляемая вне стационарной торговой сети путем непосредственного контакта продавца с покупателем в организациях, на транспорте, дому или улице. К данному виду торговли относится торговля с рук, ручных тележек, из корзин и иных специальных приспособлений для демонстрации, удобства переноски и продажи товаров;</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proofErr w:type="gramStart"/>
      <w:r w:rsidRPr="003E3B41">
        <w:rPr>
          <w:rFonts w:ascii="Times New Roman" w:eastAsia="Times New Roman" w:hAnsi="Times New Roman"/>
          <w:bCs/>
          <w:iCs/>
          <w:sz w:val="24"/>
          <w:szCs w:val="24"/>
          <w:lang w:eastAsia="ru-RU"/>
        </w:rPr>
        <w:lastRenderedPageBreak/>
        <w:t>- организации агропромышленного комплекса (далее - организации АПК) - юридические лица, индивидуальные предприниматели, крестьянские (фермерские) хозяйства, предприятия пищевой и перерабатывающей промышленности, осуществляющие в качестве основного вида деятельности производство сельскохозяйственной продукции, ее первичную и (или) последующую (промышленную) переработку, в соответствии с Перечнем сельскохозяйственной продукции и (или) в соответствии с Перечнем пищевой продукции (за исключением алкогольной продукции, пива и напитков, изготавливаемых на его основе, жевательной</w:t>
      </w:r>
      <w:proofErr w:type="gramEnd"/>
      <w:r w:rsidRPr="003E3B41">
        <w:rPr>
          <w:rFonts w:ascii="Times New Roman" w:eastAsia="Times New Roman" w:hAnsi="Times New Roman"/>
          <w:bCs/>
          <w:iCs/>
          <w:sz w:val="24"/>
          <w:szCs w:val="24"/>
          <w:lang w:eastAsia="ru-RU"/>
        </w:rPr>
        <w:t xml:space="preserve"> резинки, пищевых добавок, биологически активных добавок), </w:t>
      </w:r>
      <w:proofErr w:type="gramStart"/>
      <w:r w:rsidRPr="003E3B41">
        <w:rPr>
          <w:rFonts w:ascii="Times New Roman" w:eastAsia="Times New Roman" w:hAnsi="Times New Roman"/>
          <w:bCs/>
          <w:iCs/>
          <w:sz w:val="24"/>
          <w:szCs w:val="24"/>
          <w:lang w:eastAsia="ru-RU"/>
        </w:rPr>
        <w:t>утвержденными</w:t>
      </w:r>
      <w:proofErr w:type="gramEnd"/>
      <w:r w:rsidRPr="003E3B41">
        <w:rPr>
          <w:rFonts w:ascii="Times New Roman" w:eastAsia="Times New Roman" w:hAnsi="Times New Roman"/>
          <w:bCs/>
          <w:iCs/>
          <w:sz w:val="24"/>
          <w:szCs w:val="24"/>
          <w:lang w:eastAsia="ru-RU"/>
        </w:rPr>
        <w:t> приказом Министерства сельского хозяйства Республики Крым от 28.06.2022 № 413, в соответствии с записью в Едином государственном реестре юридических лиц (далее - ЕГРЮЛ) или Едином государственном реестре индивидуальных предпринимателей (далее - ЕГРИП);</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специализация НТО или НОУ - торговая деятельность, деятельность по оказанию услуг, при которой 80 и более процентов всех предлагаемых к продаже товаров (услуг) от их общего количества составляют товары (услуги) одной группы.</w:t>
      </w:r>
    </w:p>
    <w:p w:rsidR="0040595F" w:rsidRPr="003E3B41" w:rsidRDefault="0040595F" w:rsidP="0040595F">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xml:space="preserve">Иные термины и определения основных понятий для размещения НТО применяются в соответствии с ГОСТ </w:t>
      </w:r>
      <w:proofErr w:type="gramStart"/>
      <w:r w:rsidRPr="003E3B41">
        <w:rPr>
          <w:rFonts w:ascii="Times New Roman" w:eastAsia="Times New Roman" w:hAnsi="Times New Roman"/>
          <w:bCs/>
          <w:iCs/>
          <w:sz w:val="24"/>
          <w:szCs w:val="24"/>
          <w:lang w:eastAsia="ru-RU"/>
        </w:rPr>
        <w:t>Р</w:t>
      </w:r>
      <w:proofErr w:type="gramEnd"/>
      <w:r w:rsidRPr="003E3B41">
        <w:rPr>
          <w:rFonts w:ascii="Times New Roman" w:eastAsia="Times New Roman" w:hAnsi="Times New Roman"/>
          <w:bCs/>
          <w:iCs/>
          <w:sz w:val="24"/>
          <w:szCs w:val="24"/>
          <w:lang w:eastAsia="ru-RU"/>
        </w:rPr>
        <w:t xml:space="preserve"> 51303-2023 "Национальный стандарт Российской Федерации. Торговля. Термины и определения", утвержденным приказом Федерального агентства по техническому регулированию и метрологии от 30.06.2023 № 469-ст.";</w:t>
      </w:r>
    </w:p>
    <w:p w:rsidR="00D84922" w:rsidRPr="00D84922" w:rsidRDefault="00D84922" w:rsidP="0040595F">
      <w:pPr>
        <w:ind w:firstLine="709"/>
        <w:jc w:val="both"/>
      </w:pPr>
    </w:p>
    <w:p w:rsidR="00D84922" w:rsidRPr="00D84922" w:rsidRDefault="00D84922" w:rsidP="00D84922">
      <w:pPr>
        <w:jc w:val="center"/>
        <w:rPr>
          <w:b/>
        </w:rPr>
      </w:pPr>
      <w:r w:rsidRPr="00D84922">
        <w:rPr>
          <w:b/>
        </w:rPr>
        <w:t>3. Технические требования к размещению</w:t>
      </w:r>
    </w:p>
    <w:p w:rsidR="00D84922" w:rsidRPr="00D84922" w:rsidRDefault="00D84922" w:rsidP="00D84922">
      <w:pPr>
        <w:jc w:val="center"/>
        <w:rPr>
          <w:b/>
        </w:rPr>
      </w:pPr>
      <w:r w:rsidRPr="00D84922">
        <w:rPr>
          <w:b/>
        </w:rPr>
        <w:t>нестационарных торговых объектов</w:t>
      </w:r>
    </w:p>
    <w:p w:rsidR="00D84922" w:rsidRPr="00D84922" w:rsidRDefault="00D84922" w:rsidP="00D84922"/>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tab/>
      </w:r>
      <w:r w:rsidRPr="00163E08">
        <w:rPr>
          <w:rFonts w:ascii="Times New Roman" w:hAnsi="Times New Roman"/>
          <w:sz w:val="24"/>
          <w:szCs w:val="24"/>
        </w:rPr>
        <w:t>3.1</w:t>
      </w:r>
      <w:r>
        <w:t>.</w:t>
      </w:r>
      <w:r w:rsidRPr="003E3B41">
        <w:rPr>
          <w:rFonts w:ascii="Times New Roman" w:eastAsia="Times New Roman" w:hAnsi="Times New Roman"/>
          <w:bCs/>
          <w:iCs/>
          <w:sz w:val="24"/>
          <w:szCs w:val="24"/>
          <w:lang w:eastAsia="ru-RU"/>
        </w:rPr>
        <w:t xml:space="preserve"> Размещение НТО или НОУ осуществляется с учетом необходимости обеспечения устойчивого развития муниципального образования, сохранения нормативов минимальной обеспеченности населения площадью торговых объектов, обеспечения наиболее полного удовлетворения потребительского спроса. Размещение и функционирование НТО или НОУ, объектов развозной торговли осуществляется в соответствии с законодательством Российской Федерации, обеспечивая соблюдение требований защиты прав потребителей, санитарно-эпидемиологического благополучия населения, безопасности дорожного движения и иных установленных законодательством Российской Федерации требований.</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xml:space="preserve">Хозяйствующие субъекты, желающие осуществлять предпринимательскую деятельность через НТО или НОУ, в том числе на земельных участках муниципальной собственности, предоставленных на праве временного владения (пользования), подают заявления в администрацию </w:t>
      </w:r>
      <w:proofErr w:type="spellStart"/>
      <w:r w:rsidRPr="003E3B41">
        <w:rPr>
          <w:rFonts w:ascii="Times New Roman" w:eastAsia="Times New Roman" w:hAnsi="Times New Roman"/>
          <w:bCs/>
          <w:iCs/>
          <w:sz w:val="24"/>
          <w:szCs w:val="24"/>
          <w:lang w:eastAsia="ru-RU"/>
        </w:rPr>
        <w:t>Урожайновского</w:t>
      </w:r>
      <w:proofErr w:type="spellEnd"/>
      <w:r w:rsidRPr="003E3B41">
        <w:rPr>
          <w:rFonts w:ascii="Times New Roman" w:eastAsia="Times New Roman" w:hAnsi="Times New Roman"/>
          <w:bCs/>
          <w:iCs/>
          <w:sz w:val="24"/>
          <w:szCs w:val="24"/>
          <w:lang w:eastAsia="ru-RU"/>
        </w:rPr>
        <w:t xml:space="preserve"> сельского поселения Советского района Республики Крым на включение выбранных ими мест размещения НТО или НОУ в Схему, с приложением следующих документов:</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копия устава (для юридических лиц);</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копия документа, удостоверяющего личность хозяйствующего субъекта (для индивидуальных предпринимателей или физических лиц);</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копия документа, подтверждающего полномочия представителя хозяйствующего субъекта действовать от его имени, копия документа, удостоверяющего личность уполномоченного представителя;</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эскиз фасада НТО или НОУ в цвете в масштабе 1:50;</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схема размещения НТО или НОУ с привязкой к местности в масштабе 1:500;</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актуальная справка о принадлежности к организациям АПК, выданная в порядке, утвержденном приказом Министерства сельского хозяйства Республики Крым от 18.02.2021 № 74 "Об утверждении Порядка выдачи справки о принадлежности к организациям агропромышленного комплекса", в случае включения места в Схему без проведения конкурентных процедур на право заключения договоров на размещение НТО или НОУ;</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документ, подтверждающий право пользования объектом общественного питания для размещения уличных площадок;</w:t>
      </w:r>
    </w:p>
    <w:p w:rsidR="00D84922" w:rsidRPr="00D84922" w:rsidRDefault="00163E08" w:rsidP="00163E08">
      <w:pPr>
        <w:ind w:firstLine="851"/>
        <w:jc w:val="both"/>
      </w:pPr>
      <w:r w:rsidRPr="003E3B41">
        <w:rPr>
          <w:bCs/>
          <w:iCs/>
          <w:lang w:eastAsia="ru-RU"/>
        </w:rPr>
        <w:lastRenderedPageBreak/>
        <w:t>- документ, подтверждающий право временного владения (пользования) земельным участком муниципальной собственности или гидротехническим сооружением, находящимся в муниципальной собственности</w:t>
      </w:r>
      <w:r w:rsidRPr="00D84922">
        <w:t xml:space="preserve"> </w:t>
      </w:r>
      <w:r w:rsidR="00D84922" w:rsidRPr="00D84922">
        <w:t>3.2. Техническая оснащенность нестационарного торгового объекта и нестационарных объектов для оказания услуг должна соответствовать санитарным, противопожарным, экологическим правилам, правилам продажи отдельных видов товаров, правилам оказания отдельных видов услуг соответствовать требованиям безопасности для жизни и здоровья людей, условиям приема, хранения и реализации товара, а также обеспечивать условия труда работников.</w:t>
      </w:r>
    </w:p>
    <w:p w:rsidR="00D84922" w:rsidRPr="00D84922" w:rsidRDefault="00D84922" w:rsidP="00D84922">
      <w:pPr>
        <w:ind w:firstLine="851"/>
        <w:jc w:val="both"/>
      </w:pPr>
      <w:r w:rsidRPr="00D84922">
        <w:t xml:space="preserve">3.3. Нестационарные объекты разрешается использовать </w:t>
      </w:r>
      <w:proofErr w:type="gramStart"/>
      <w:r w:rsidRPr="00D84922">
        <w:t>для</w:t>
      </w:r>
      <w:proofErr w:type="gramEnd"/>
      <w:r w:rsidRPr="00D84922">
        <w:t>:</w:t>
      </w:r>
    </w:p>
    <w:p w:rsidR="00D84922" w:rsidRPr="00D84922" w:rsidRDefault="00D84922" w:rsidP="00D84922">
      <w:pPr>
        <w:ind w:firstLine="851"/>
        <w:jc w:val="both"/>
      </w:pPr>
      <w:r w:rsidRPr="00D84922">
        <w:t>3.3.1. продажи продовольственных товаров (за исключением крепких алкогольных напитков);</w:t>
      </w:r>
    </w:p>
    <w:p w:rsidR="00D84922" w:rsidRPr="00D84922" w:rsidRDefault="00D84922" w:rsidP="00D84922">
      <w:pPr>
        <w:ind w:firstLine="851"/>
        <w:jc w:val="both"/>
      </w:pPr>
      <w:r w:rsidRPr="00D84922">
        <w:t>3.3.2. продажи непродовольственных товаров;</w:t>
      </w:r>
    </w:p>
    <w:p w:rsidR="00D84922" w:rsidRPr="00D84922" w:rsidRDefault="00D84922" w:rsidP="00D84922">
      <w:pPr>
        <w:ind w:firstLine="851"/>
        <w:jc w:val="both"/>
      </w:pPr>
      <w:r w:rsidRPr="00D84922">
        <w:t>3.3.3. продажи сувенирной продукции;</w:t>
      </w:r>
    </w:p>
    <w:p w:rsidR="00D84922" w:rsidRPr="00D84922" w:rsidRDefault="00D84922" w:rsidP="00D84922">
      <w:pPr>
        <w:ind w:firstLine="851"/>
        <w:jc w:val="both"/>
      </w:pPr>
      <w:r w:rsidRPr="00D84922">
        <w:t>3.3.4. продажи билетов на концертные и театральные представления;</w:t>
      </w:r>
    </w:p>
    <w:p w:rsidR="00D84922" w:rsidRPr="00D84922" w:rsidRDefault="00D84922" w:rsidP="00D84922">
      <w:pPr>
        <w:ind w:firstLine="851"/>
        <w:jc w:val="both"/>
      </w:pPr>
      <w:r w:rsidRPr="00D84922">
        <w:t>3.3.5. продажи периодической и печатной продукции;</w:t>
      </w:r>
    </w:p>
    <w:p w:rsidR="00D84922" w:rsidRPr="00D84922" w:rsidRDefault="00D84922" w:rsidP="00D84922">
      <w:pPr>
        <w:ind w:firstLine="851"/>
        <w:jc w:val="both"/>
      </w:pPr>
      <w:r w:rsidRPr="00D84922">
        <w:t>3.3.6. продажи цветов;</w:t>
      </w:r>
    </w:p>
    <w:p w:rsidR="00D84922" w:rsidRPr="00D84922" w:rsidRDefault="00D84922" w:rsidP="00D84922">
      <w:pPr>
        <w:ind w:firstLine="851"/>
        <w:jc w:val="both"/>
      </w:pPr>
      <w:r w:rsidRPr="00D84922">
        <w:t>3.3.7. продажи через торговый автомат;</w:t>
      </w:r>
    </w:p>
    <w:p w:rsidR="00D84922" w:rsidRPr="00D84922" w:rsidRDefault="00D84922" w:rsidP="00D84922">
      <w:pPr>
        <w:ind w:firstLine="851"/>
        <w:jc w:val="both"/>
      </w:pPr>
      <w:r w:rsidRPr="00D84922">
        <w:t>3.3.8. летних площадок;</w:t>
      </w:r>
    </w:p>
    <w:p w:rsidR="00D84922" w:rsidRPr="00D84922" w:rsidRDefault="00D84922" w:rsidP="00D84922">
      <w:pPr>
        <w:ind w:firstLine="851"/>
        <w:jc w:val="both"/>
      </w:pPr>
      <w:r w:rsidRPr="00D84922">
        <w:t>3.3.9. общественного питания;</w:t>
      </w:r>
    </w:p>
    <w:p w:rsidR="00D84922" w:rsidRPr="00D84922" w:rsidRDefault="00D84922" w:rsidP="00D84922">
      <w:pPr>
        <w:ind w:firstLine="851"/>
        <w:jc w:val="both"/>
      </w:pPr>
      <w:r w:rsidRPr="00D84922">
        <w:t>3.3.10. сферы услуг (в т.ч. деятельности в области связи на базе проводных технологий);</w:t>
      </w:r>
    </w:p>
    <w:p w:rsidR="00D84922" w:rsidRPr="00D84922" w:rsidRDefault="00D84922" w:rsidP="00D84922">
      <w:pPr>
        <w:ind w:firstLine="851"/>
        <w:jc w:val="both"/>
      </w:pPr>
      <w:r w:rsidRPr="00D84922">
        <w:t>3.3.11. автомобильных моек и станций технического обслуживания (</w:t>
      </w:r>
      <w:proofErr w:type="spellStart"/>
      <w:r w:rsidRPr="00D84922">
        <w:t>шиномонтаж</w:t>
      </w:r>
      <w:proofErr w:type="spellEnd"/>
      <w:r w:rsidRPr="00D84922">
        <w:t>);</w:t>
      </w:r>
    </w:p>
    <w:p w:rsidR="00D84922" w:rsidRPr="00D84922" w:rsidRDefault="00D84922" w:rsidP="00D84922">
      <w:pPr>
        <w:ind w:firstLine="851"/>
        <w:jc w:val="both"/>
      </w:pPr>
      <w:r w:rsidRPr="00D84922">
        <w:t>3.3.12. ремонта обуви, часов.</w:t>
      </w:r>
    </w:p>
    <w:p w:rsidR="00D84922" w:rsidRPr="00D84922" w:rsidRDefault="00D84922" w:rsidP="00D84922">
      <w:pPr>
        <w:ind w:firstLine="851"/>
        <w:jc w:val="both"/>
      </w:pPr>
      <w:r w:rsidRPr="00D84922">
        <w:t xml:space="preserve">3.4. </w:t>
      </w:r>
      <w:proofErr w:type="gramStart"/>
      <w:r w:rsidRPr="00D84922">
        <w:t>Нестационарные объекты для оказания услуг разрешается использовать для оказания услуг общественного питания, бытовых услуг, экскурсионных туристических услуг, не являющийся нестационарным торговым объектом и представляющий собой временное сооружение или временную конструкцию, в том числе уличную площадку,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roofErr w:type="gramEnd"/>
    </w:p>
    <w:p w:rsidR="00163E08" w:rsidRPr="003E3B41" w:rsidRDefault="00D84922"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D84922">
        <w:t xml:space="preserve">3.5. </w:t>
      </w:r>
      <w:r w:rsidR="00163E08" w:rsidRPr="003E3B41">
        <w:rPr>
          <w:rFonts w:ascii="Times New Roman" w:eastAsia="Times New Roman" w:hAnsi="Times New Roman"/>
          <w:bCs/>
          <w:iCs/>
          <w:sz w:val="24"/>
          <w:szCs w:val="24"/>
          <w:lang w:eastAsia="ru-RU"/>
        </w:rPr>
        <w:t>На каждом НТО или НОУ в течение всего времени функционирования должны находиться и предъявляться по требованию органов государственного контроля (надзора) и муниципального контроля следующие документы:</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xml:space="preserve">копия листа записи ЕГРЮЛ (ЕГРИП); </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заверенная хозяйствующим субъектом копия договора на размещение НТО, НОУ, выданного органом местного самоуправления муниципального образования;</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документы, подтверждающие качество и безопасность реализуемых товаров;</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заверенная хозяйствующим субъектом копия документа, подтверждающего оформление трудовых отношений с работодателем (при наличии наемных работников).</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3.6. Лица, осуществляющие деятельность в НТО или НОУ обязаны:</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xml:space="preserve">выполнять в процессе осуществления деятельности, предусмотренные законодательством санитарно-эпидемиологические и гигиенические требования; </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 xml:space="preserve">иметь личные медицинские книжки (в случае, предусмотренном законодательством); </w:t>
      </w:r>
    </w:p>
    <w:p w:rsidR="00163E08" w:rsidRPr="003E3B41" w:rsidRDefault="00163E08" w:rsidP="00163E08">
      <w:pPr>
        <w:pStyle w:val="afa"/>
        <w:shd w:val="clear" w:color="auto" w:fill="FFFFFF"/>
        <w:tabs>
          <w:tab w:val="left" w:pos="851"/>
        </w:tabs>
        <w:ind w:left="0"/>
        <w:rPr>
          <w:rFonts w:ascii="Times New Roman" w:eastAsia="Times New Roman" w:hAnsi="Times New Roman"/>
          <w:bCs/>
          <w:iCs/>
          <w:sz w:val="24"/>
          <w:szCs w:val="24"/>
          <w:lang w:eastAsia="ru-RU"/>
        </w:rPr>
      </w:pPr>
      <w:r w:rsidRPr="003E3B41">
        <w:rPr>
          <w:rFonts w:ascii="Times New Roman" w:eastAsia="Times New Roman" w:hAnsi="Times New Roman"/>
          <w:bCs/>
          <w:iCs/>
          <w:sz w:val="24"/>
          <w:szCs w:val="24"/>
          <w:lang w:eastAsia="ru-RU"/>
        </w:rPr>
        <w:t>предоставлять покупателям достоверную информацию о реализуемых товарах (оказываемых услугах) в соответствии с Законом Российской Федерации от 07.02.1992 № 2300-1 "О защите прав потребителей".</w:t>
      </w:r>
    </w:p>
    <w:p w:rsidR="00163E08" w:rsidRDefault="00163E08" w:rsidP="00163E08">
      <w:pPr>
        <w:ind w:firstLine="851"/>
        <w:jc w:val="both"/>
        <w:rPr>
          <w:bCs/>
          <w:iCs/>
          <w:lang w:eastAsia="ru-RU"/>
        </w:rPr>
      </w:pPr>
      <w:r w:rsidRPr="003E3B41">
        <w:rPr>
          <w:bCs/>
          <w:iCs/>
          <w:lang w:eastAsia="ru-RU"/>
        </w:rPr>
        <w:t>3.7. Рабочее место продавца должно быть обеспечено необходимым весовым оборудованием и другими измерительными приборами, прошедшими государственную поверку</w:t>
      </w:r>
    </w:p>
    <w:p w:rsidR="00D84922" w:rsidRPr="00D84922" w:rsidRDefault="00D84922" w:rsidP="00163E08">
      <w:pPr>
        <w:ind w:firstLine="851"/>
        <w:jc w:val="both"/>
      </w:pPr>
      <w:r w:rsidRPr="00D84922">
        <w:t>3.8. Хозяйствующий субъект обязан обеспечить на рабочем месте продавца, лица, оказывающего услуги:</w:t>
      </w:r>
    </w:p>
    <w:p w:rsidR="00D84922" w:rsidRPr="00D84922" w:rsidRDefault="00D84922" w:rsidP="00D84922">
      <w:pPr>
        <w:ind w:firstLine="851"/>
        <w:jc w:val="both"/>
      </w:pPr>
      <w:r w:rsidRPr="00D84922">
        <w:t>3.8.1. табличкой (</w:t>
      </w:r>
      <w:proofErr w:type="spellStart"/>
      <w:r w:rsidRPr="00D84922">
        <w:t>бейджем</w:t>
      </w:r>
      <w:proofErr w:type="spellEnd"/>
      <w:r w:rsidRPr="00D84922">
        <w:t>) с указанием фамилии, имени и отчества продавца, лица, оказывающего услуги;</w:t>
      </w:r>
    </w:p>
    <w:p w:rsidR="00163E08" w:rsidRPr="00D84922" w:rsidRDefault="00D84922" w:rsidP="00163E08">
      <w:pPr>
        <w:ind w:firstLine="709"/>
        <w:jc w:val="both"/>
      </w:pPr>
      <w:r w:rsidRPr="00D84922">
        <w:t xml:space="preserve">3.8.2. </w:t>
      </w:r>
      <w:r w:rsidR="00163E08" w:rsidRPr="00D84922">
        <w:t>документ</w:t>
      </w:r>
      <w:r w:rsidR="00163E08">
        <w:t>, удостоверяющего</w:t>
      </w:r>
      <w:r w:rsidR="00163E08" w:rsidRPr="00D84922">
        <w:t xml:space="preserve"> личность продавца, лица, оказывающего услуги;</w:t>
      </w:r>
    </w:p>
    <w:p w:rsidR="00D84922" w:rsidRPr="00D84922" w:rsidRDefault="00D84922" w:rsidP="00D84922">
      <w:pPr>
        <w:ind w:firstLine="851"/>
        <w:jc w:val="both"/>
      </w:pPr>
      <w:r w:rsidRPr="00D84922">
        <w:lastRenderedPageBreak/>
        <w:t>3.9. Наличие в нестационарном торговом объекте, нестационарном объекте для оказания услуг на видном и доступном месте информационной таблички с указанием следующей информации:</w:t>
      </w:r>
    </w:p>
    <w:p w:rsidR="00163E08" w:rsidRPr="003E3B41" w:rsidRDefault="00D84922" w:rsidP="00163E08">
      <w:pPr>
        <w:ind w:firstLine="709"/>
        <w:jc w:val="both"/>
      </w:pPr>
      <w:r w:rsidRPr="00D84922">
        <w:t xml:space="preserve">3.9.1. </w:t>
      </w:r>
      <w:r w:rsidR="00163E08" w:rsidRPr="003E3B41">
        <w:t>для юридического лица - фирменное наименование организации, юридический адрес и местонахождение организации, режим работы, заверенная хозяйствующим субъектом копия листа записи Единого государственного реестра юридических лиц (далее – ЕГРЮЛ);</w:t>
      </w:r>
    </w:p>
    <w:p w:rsidR="00D84922" w:rsidRPr="00D84922" w:rsidRDefault="00163E08" w:rsidP="00163E08">
      <w:pPr>
        <w:ind w:firstLine="851"/>
        <w:jc w:val="both"/>
      </w:pPr>
      <w:proofErr w:type="gramStart"/>
      <w:r w:rsidRPr="003E3B41">
        <w:t>3.9.2. для индивидуального предпринимателя - наименование индивидуального предпринимателя, местонахождение и режим работы индивидуального предпринимателя, заверенная хозяйствующим субъектом копия листа записи Единого государственного реестра индивидуальных предпринимателей (далее – ЕГРИП</w:t>
      </w:r>
      <w:r w:rsidR="00D84922" w:rsidRPr="00D84922">
        <w:t>.</w:t>
      </w:r>
      <w:proofErr w:type="gramEnd"/>
    </w:p>
    <w:p w:rsidR="00D84922" w:rsidRPr="00D84922" w:rsidRDefault="00D84922" w:rsidP="00D84922">
      <w:pPr>
        <w:ind w:firstLine="851"/>
        <w:jc w:val="both"/>
      </w:pPr>
      <w:r w:rsidRPr="00D84922">
        <w:t>3.10. Хозяйствующие субъекты обязаны поддерживать надлежащее эксплуатационное состояние НТО (НОУ) и соответствующего технологического оборудования, которое используется вместе с НТО (НОУ), следить за безопасностью НТО (НОУ) и исключать возможность причинения вреда.</w:t>
      </w:r>
    </w:p>
    <w:p w:rsidR="00D84922" w:rsidRPr="00D84922" w:rsidRDefault="00D84922" w:rsidP="00D84922">
      <w:pPr>
        <w:ind w:firstLine="851"/>
        <w:jc w:val="both"/>
      </w:pPr>
      <w:r w:rsidRPr="00D84922">
        <w:t xml:space="preserve">3.11. </w:t>
      </w:r>
      <w:proofErr w:type="gramStart"/>
      <w:r w:rsidRPr="00D84922">
        <w:t>Образцы всех находящихся в продаже товаров должны быть снабжены единообразными и четко оформленными ценниками или прейскурантом в соответствии с требованиями постановления Правительства Российской Федерации от 31.12.2020 года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w:t>
      </w:r>
      <w:proofErr w:type="gramEnd"/>
      <w:r w:rsidRPr="00D84922">
        <w:t xml:space="preserve">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p>
    <w:p w:rsidR="00D84922" w:rsidRPr="00D84922" w:rsidRDefault="00D84922" w:rsidP="00D84922">
      <w:pPr>
        <w:ind w:firstLine="851"/>
        <w:jc w:val="both"/>
      </w:pPr>
      <w:r w:rsidRPr="00D84922">
        <w:t>3.12. В случае размещения на НТО или НОУ вывески или иной конструкции, содержащей информацию рекламного характера, владельцы НТО (НОУ) обязаны получить разрешение на установку и эксплуатацию объектов наружной рекламы и информации в предусмотренном законодательством порядке.</w:t>
      </w:r>
    </w:p>
    <w:p w:rsidR="00D84922" w:rsidRPr="00D84922" w:rsidRDefault="00D84922" w:rsidP="00D84922">
      <w:pPr>
        <w:ind w:firstLine="851"/>
        <w:jc w:val="both"/>
      </w:pPr>
      <w:r w:rsidRPr="00D84922">
        <w:t>3.13. Не допускается складирование товара, упаковок, мусора на элементах благоустройства, крышах торговых объектов и прилегающих территориях.</w:t>
      </w:r>
    </w:p>
    <w:p w:rsidR="00D84922" w:rsidRPr="00D84922" w:rsidRDefault="00D84922" w:rsidP="00D84922">
      <w:pPr>
        <w:ind w:firstLine="851"/>
        <w:jc w:val="both"/>
      </w:pPr>
      <w:r w:rsidRPr="00D84922">
        <w:t>3.14. Запрещается выставлять возле НТО (НОУ) столики, зонтики, лотки, прилавки, холодильные лари, стойки-витрины, навесные конструкции для размещения товара и другие подобные объекты.</w:t>
      </w:r>
    </w:p>
    <w:p w:rsidR="00D84922" w:rsidRPr="00D84922" w:rsidRDefault="00D84922" w:rsidP="00D84922">
      <w:pPr>
        <w:ind w:firstLine="851"/>
        <w:jc w:val="both"/>
      </w:pPr>
      <w:r w:rsidRPr="00D84922">
        <w:t>3.15. При эксплуатации НТО (НОУ)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условий труда и правил личной гигиены работниками.</w:t>
      </w:r>
    </w:p>
    <w:p w:rsidR="00D84922" w:rsidRPr="00D84922" w:rsidRDefault="00D84922" w:rsidP="00D84922">
      <w:pPr>
        <w:ind w:firstLine="851"/>
        <w:jc w:val="both"/>
      </w:pPr>
      <w:r w:rsidRPr="00D84922">
        <w:t xml:space="preserve">3.16. Не допускается заключение договора на подключение электроэнергии НТО (НОУ) между </w:t>
      </w:r>
      <w:proofErr w:type="spellStart"/>
      <w:r w:rsidRPr="00D84922">
        <w:t>энергоснабжающей</w:t>
      </w:r>
      <w:proofErr w:type="spellEnd"/>
      <w:r w:rsidRPr="00D84922">
        <w:t xml:space="preserve"> организацией и хозяйствующим субъектом при отсутствии у него договора на размещение НТО (НОУ).</w:t>
      </w:r>
    </w:p>
    <w:p w:rsidR="00D84922" w:rsidRPr="00D84922" w:rsidRDefault="00D84922" w:rsidP="00D84922">
      <w:pPr>
        <w:ind w:firstLine="851"/>
        <w:jc w:val="both"/>
      </w:pPr>
      <w:r w:rsidRPr="00D84922">
        <w:t xml:space="preserve">3.17. Требования к внешнему виду, состоянию НТО (НОУ) (технические требования к материалам изготовления, предельные требования по внешним габаритам, площади, а также по внешнему оформлению (дизайну)), а также </w:t>
      </w:r>
      <w:proofErr w:type="gramStart"/>
      <w:r w:rsidRPr="00D84922">
        <w:t>контроль за</w:t>
      </w:r>
      <w:proofErr w:type="gramEnd"/>
      <w:r w:rsidRPr="00D84922">
        <w:t xml:space="preserve"> соблюдением установленных требований определяются исключительно исходя из следующих критериев:</w:t>
      </w:r>
    </w:p>
    <w:p w:rsidR="00D84922" w:rsidRPr="00D84922" w:rsidRDefault="00D84922" w:rsidP="00D84922">
      <w:pPr>
        <w:ind w:firstLine="851"/>
        <w:jc w:val="both"/>
      </w:pPr>
      <w:r w:rsidRPr="00D84922">
        <w:t>3.17.1. удобство и функциональность осуществления торговой деятельности, деятельности по оказанию услуг;</w:t>
      </w:r>
    </w:p>
    <w:p w:rsidR="00D84922" w:rsidRPr="00D84922" w:rsidRDefault="00D84922" w:rsidP="00D84922">
      <w:pPr>
        <w:ind w:firstLine="851"/>
        <w:jc w:val="both"/>
      </w:pPr>
      <w:r w:rsidRPr="00D84922">
        <w:t>3.17.2. внешний вид вновь созданных объектов должен отвечать современным архитектурно-художественным требованиям дизайна с учетом долговременной эксплуатации;</w:t>
      </w:r>
    </w:p>
    <w:p w:rsidR="00D84922" w:rsidRPr="00D84922" w:rsidRDefault="00D84922" w:rsidP="00D84922">
      <w:pPr>
        <w:ind w:firstLine="851"/>
        <w:jc w:val="both"/>
      </w:pPr>
      <w:r w:rsidRPr="00D84922">
        <w:t>3.17.3. соответствие архитектурно-художественным требованиям дизайна населенных пунктов на протяжении всего срока эксплуатации;</w:t>
      </w:r>
    </w:p>
    <w:p w:rsidR="00D84922" w:rsidRPr="00D84922" w:rsidRDefault="00D84922" w:rsidP="00D84922">
      <w:pPr>
        <w:ind w:firstLine="851"/>
        <w:jc w:val="both"/>
      </w:pPr>
      <w:r w:rsidRPr="00D84922">
        <w:t>3.17.4. возможность размещения товарного знака и применения иных элементов фирменного стиля и оформления НТО (НОУ) хозяйствующего субъекта способом, удобным для идентификации потребителем соответствующего товарного знака и хозяйствующего субъекта и отличия от других объектов, в том числе на удаленном расстоянии;</w:t>
      </w:r>
    </w:p>
    <w:p w:rsidR="00D84922" w:rsidRPr="00D84922" w:rsidRDefault="00D84922" w:rsidP="00D84922">
      <w:pPr>
        <w:ind w:firstLine="851"/>
        <w:jc w:val="both"/>
      </w:pPr>
      <w:r w:rsidRPr="00D84922">
        <w:lastRenderedPageBreak/>
        <w:t>3.17.5. возможность использования типового серийного торгового оборудования, оборудования по оказанию услуг имеющегося на рынке, широко распространенных типовых материалов, производимых в Российской Федерации;</w:t>
      </w:r>
    </w:p>
    <w:p w:rsidR="00D84922" w:rsidRPr="00D84922" w:rsidRDefault="00D84922" w:rsidP="00D84922">
      <w:pPr>
        <w:ind w:firstLine="851"/>
        <w:jc w:val="both"/>
      </w:pPr>
      <w:r w:rsidRPr="00D84922">
        <w:t>3.17.6. минимизация расходов хозяйствующего субъекта на изготовление, оформление и эксплуатацию НТО (НОУ), простота оформления;</w:t>
      </w:r>
    </w:p>
    <w:p w:rsidR="00D84922" w:rsidRPr="00D84922" w:rsidRDefault="00D84922" w:rsidP="00D84922">
      <w:pPr>
        <w:ind w:firstLine="851"/>
        <w:jc w:val="both"/>
      </w:pPr>
      <w:r w:rsidRPr="00D84922">
        <w:t xml:space="preserve">3.17.7. НТО (НОУ) должны предусматривать возможность их монтажа из легких сборных несущих металлических конструкций заводского изготовления.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D84922">
        <w:t>фальшвитрины</w:t>
      </w:r>
      <w:proofErr w:type="spellEnd"/>
      <w:r w:rsidRPr="00D84922">
        <w:t xml:space="preserve"> и облицовку. Допускается применение </w:t>
      </w:r>
      <w:proofErr w:type="spellStart"/>
      <w:proofErr w:type="gramStart"/>
      <w:r w:rsidRPr="00D84922">
        <w:t>сэндвич-панелей</w:t>
      </w:r>
      <w:proofErr w:type="spellEnd"/>
      <w:proofErr w:type="gramEnd"/>
      <w:r w:rsidRPr="00D84922">
        <w:t>, композитных панелей с различной текстурной и фактурной поверхностью;</w:t>
      </w:r>
    </w:p>
    <w:p w:rsidR="00D84922" w:rsidRPr="00D84922" w:rsidRDefault="00D84922" w:rsidP="00D84922">
      <w:pPr>
        <w:ind w:firstLine="851"/>
        <w:jc w:val="both"/>
      </w:pPr>
      <w:r w:rsidRPr="00D84922">
        <w:t>3.17.8. для изготовления (модернизации) НТО (НОУ)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w:t>
      </w:r>
    </w:p>
    <w:p w:rsidR="00D84922" w:rsidRPr="00D84922" w:rsidRDefault="00D84922" w:rsidP="00D84922">
      <w:pPr>
        <w:ind w:firstLine="851"/>
        <w:jc w:val="both"/>
      </w:pPr>
      <w:r w:rsidRPr="00D84922">
        <w:t>3.17.9. архитектурно-</w:t>
      </w:r>
      <w:proofErr w:type="gramStart"/>
      <w:r w:rsidRPr="00D84922">
        <w:t>художественное решение</w:t>
      </w:r>
      <w:proofErr w:type="gramEnd"/>
      <w:r w:rsidRPr="00D84922">
        <w:t xml:space="preserve"> НТО (НОУ) не должно противоречить существующей стилистике окружающей застройки населенных пунктов. Стилевое оформление НТО (НОУ) осуществляется с использованием логотипа или символики региона;</w:t>
      </w:r>
    </w:p>
    <w:p w:rsidR="00D84922" w:rsidRPr="00D84922" w:rsidRDefault="00D84922" w:rsidP="00D84922">
      <w:pPr>
        <w:ind w:firstLine="851"/>
        <w:jc w:val="both"/>
      </w:pPr>
      <w:r w:rsidRPr="00D84922">
        <w:t>3.17.10. НТО (НОУ) должны иметь вывеску, определяющую специализацию объекта;</w:t>
      </w:r>
    </w:p>
    <w:p w:rsidR="00163E08" w:rsidRPr="003E3B41" w:rsidRDefault="00163E08" w:rsidP="00163E08">
      <w:pPr>
        <w:ind w:firstLine="709"/>
        <w:jc w:val="both"/>
      </w:pPr>
      <w:r w:rsidRPr="003E3B41">
        <w:t xml:space="preserve">При размещении НТО, НОУ необходимо обеспечить свободный доступ к проездным путям и спускам к пляжам с целью обеспечения беспрепятственного проезда транспорта аварийно-спасательных служб и машин скорой помощи, проход работников указанных служб. </w:t>
      </w:r>
    </w:p>
    <w:p w:rsidR="00163E08" w:rsidRPr="003E3B41" w:rsidRDefault="00163E08" w:rsidP="00163E08">
      <w:pPr>
        <w:ind w:firstLine="709"/>
        <w:jc w:val="both"/>
      </w:pPr>
      <w:r w:rsidRPr="003E3B41">
        <w:t>3.19. Ограничения к месту размещения НТО или НОУ:</w:t>
      </w:r>
    </w:p>
    <w:p w:rsidR="00163E08" w:rsidRPr="003E3B41" w:rsidRDefault="00163E08" w:rsidP="00163E08">
      <w:pPr>
        <w:ind w:firstLine="709"/>
        <w:jc w:val="both"/>
      </w:pPr>
      <w:r w:rsidRPr="003E3B41">
        <w:t>3.19.1. Запрещается размещение в пределах береговых полос водных объектов общего пользования, за исключением НТО или НОУ, размещенных на гидротехнических сооружениях, находящихся в муниципальной собственности, а также для оказания услуг в пунктах проката маломерных судов. Размещение НТО или НОУ в пунктах проката маломерных судов осуществляется при условии выполнения требований, которые установлены пунктом 5.1 раздела 5 Правил пользования водными объектами для плавания на маломерных судах в Республике Крым, утвержденных постановлением Совета министров Республики Крым от 31.03.2015 № 149;</w:t>
      </w:r>
    </w:p>
    <w:p w:rsidR="00163E08" w:rsidRPr="003E3B41" w:rsidRDefault="00163E08" w:rsidP="00163E08">
      <w:pPr>
        <w:ind w:firstLine="709"/>
        <w:jc w:val="both"/>
      </w:pPr>
      <w:r w:rsidRPr="003E3B41">
        <w:t>3.19.2. Запрещается размещение на газонах, цветниках, площадках (детских, отдыха, спортивных).</w:t>
      </w:r>
    </w:p>
    <w:p w:rsidR="00163E08" w:rsidRPr="003E3B41" w:rsidRDefault="00163E08" w:rsidP="00163E08">
      <w:pPr>
        <w:ind w:firstLine="709"/>
        <w:jc w:val="both"/>
      </w:pPr>
      <w:r w:rsidRPr="003E3B41">
        <w:t>3.19.3. Запрещается размещение тыльной стороной к проезжей части на территориях (улицах) населенных пунктов:</w:t>
      </w:r>
    </w:p>
    <w:p w:rsidR="00163E08" w:rsidRPr="003E3B41" w:rsidRDefault="00163E08" w:rsidP="00163E08">
      <w:pPr>
        <w:ind w:firstLine="709"/>
        <w:jc w:val="both"/>
      </w:pPr>
      <w:r w:rsidRPr="003E3B41">
        <w:t>- с</w:t>
      </w:r>
      <w:proofErr w:type="gramStart"/>
      <w:r w:rsidRPr="003E3B41">
        <w:t>.</w:t>
      </w:r>
      <w:r>
        <w:t>К</w:t>
      </w:r>
      <w:proofErr w:type="gramEnd"/>
      <w:r>
        <w:t>раснофлотское</w:t>
      </w:r>
      <w:r w:rsidRPr="003E3B41">
        <w:t>;</w:t>
      </w:r>
    </w:p>
    <w:p w:rsidR="00163E08" w:rsidRDefault="00163E08" w:rsidP="00163E08">
      <w:pPr>
        <w:ind w:firstLine="709"/>
        <w:jc w:val="both"/>
      </w:pPr>
      <w:r w:rsidRPr="003E3B41">
        <w:t xml:space="preserve">- </w:t>
      </w:r>
      <w:proofErr w:type="spellStart"/>
      <w:r w:rsidRPr="003E3B41">
        <w:t>с</w:t>
      </w:r>
      <w:proofErr w:type="gramStart"/>
      <w:r w:rsidRPr="003E3B41">
        <w:t>.</w:t>
      </w:r>
      <w:r>
        <w:t>М</w:t>
      </w:r>
      <w:proofErr w:type="gramEnd"/>
      <w:r>
        <w:t>арково</w:t>
      </w:r>
      <w:proofErr w:type="spellEnd"/>
      <w:r w:rsidRPr="003E3B41">
        <w:t>;</w:t>
      </w:r>
    </w:p>
    <w:p w:rsidR="00163E08" w:rsidRDefault="00163E08" w:rsidP="00163E08">
      <w:pPr>
        <w:ind w:firstLine="709"/>
        <w:jc w:val="both"/>
      </w:pPr>
      <w:r>
        <w:t>-с</w:t>
      </w:r>
      <w:proofErr w:type="gramStart"/>
      <w:r>
        <w:t>.В</w:t>
      </w:r>
      <w:proofErr w:type="gramEnd"/>
      <w:r>
        <w:t>арваровка</w:t>
      </w:r>
    </w:p>
    <w:p w:rsidR="00163E08" w:rsidRPr="003E3B41" w:rsidRDefault="00163E08" w:rsidP="00163E08">
      <w:pPr>
        <w:ind w:firstLine="709"/>
        <w:jc w:val="both"/>
      </w:pPr>
      <w:r>
        <w:t>-</w:t>
      </w:r>
      <w:proofErr w:type="spellStart"/>
      <w:r>
        <w:t>с</w:t>
      </w:r>
      <w:proofErr w:type="gramStart"/>
      <w:r>
        <w:t>.Л</w:t>
      </w:r>
      <w:proofErr w:type="gramEnd"/>
      <w:r>
        <w:t>ебединка</w:t>
      </w:r>
      <w:proofErr w:type="spellEnd"/>
    </w:p>
    <w:p w:rsidR="00163E08" w:rsidRPr="003E3B41" w:rsidRDefault="00163E08" w:rsidP="00163E08">
      <w:pPr>
        <w:ind w:firstLine="709"/>
        <w:jc w:val="both"/>
      </w:pPr>
      <w:r w:rsidRPr="003E3B41">
        <w:t xml:space="preserve">3.19.4. самовольное размещение НТО или НОУ на земельных участках, в зданиях, строениях, сооружениях, находящихся в муниципальной собственности, запрещается; </w:t>
      </w:r>
    </w:p>
    <w:p w:rsidR="00163E08" w:rsidRPr="003E3B41" w:rsidRDefault="00163E08" w:rsidP="00163E08">
      <w:pPr>
        <w:ind w:firstLine="709"/>
        <w:jc w:val="both"/>
      </w:pPr>
      <w:r w:rsidRPr="003E3B41">
        <w:t>3.19.5. Запрещается размещение НТО или НОУ возле оградительных водозащитных и гидротехнических сооружений</w:t>
      </w:r>
      <w:proofErr w:type="gramStart"/>
      <w:r w:rsidRPr="003E3B41">
        <w:t>.";</w:t>
      </w:r>
      <w:proofErr w:type="gramEnd"/>
    </w:p>
    <w:p w:rsidR="00D84922" w:rsidRPr="00D84922" w:rsidRDefault="00D84922" w:rsidP="00D84922">
      <w:pPr>
        <w:ind w:firstLine="851"/>
        <w:jc w:val="both"/>
      </w:pPr>
      <w:r w:rsidRPr="00D84922">
        <w:t>3.20. В случае объединения объектов в единый модуль различной конфигурации, а также для объектов, находящихся в одной торговой зоне, зоне оказания услуг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зоны оказания услуг и сблокированных модулей должна точно соответствовать установленной для типа объектов, определенного для торговой площадки, площадки для оказания услуг.</w:t>
      </w:r>
    </w:p>
    <w:p w:rsidR="00D84922" w:rsidRPr="00D84922" w:rsidRDefault="00D84922" w:rsidP="00D84922">
      <w:pPr>
        <w:ind w:firstLine="851"/>
        <w:jc w:val="both"/>
      </w:pPr>
      <w:r w:rsidRPr="00D84922">
        <w:t>3.21. Прилегающая территория к НТО (НОУ) должна быть благоустроена. В состав работ по благоустройству должны входить работы по устройству дорог и стоянок с твердым покрытием тротуаров, водоотводов, освещения, малых архитектурных форм.</w:t>
      </w:r>
    </w:p>
    <w:p w:rsidR="00D84922" w:rsidRPr="00D84922" w:rsidRDefault="00D84922" w:rsidP="00D84922">
      <w:pPr>
        <w:ind w:firstLine="851"/>
        <w:jc w:val="both"/>
      </w:pPr>
      <w:r w:rsidRPr="00D84922">
        <w:lastRenderedPageBreak/>
        <w:t>3.22. Мобильный НТО (НОУ) (автомобиль, велосипед, тележка) не является элементом архитектурного облика или ландшафта. При этом должны соблюдаться технические требования к конкретному мобильному НТО (НОУ).</w:t>
      </w:r>
    </w:p>
    <w:p w:rsidR="00D84922" w:rsidRPr="00D84922" w:rsidRDefault="00D84922" w:rsidP="00D84922">
      <w:pPr>
        <w:ind w:firstLine="851"/>
        <w:jc w:val="both"/>
      </w:pPr>
      <w:r w:rsidRPr="00D84922">
        <w:t>3.23. Внутреннее оснащение НТО (НОУ) торговым технологическим оборудованием, оборудованием для оказания услуг осуществляется предпринимателем в соответствии с действующими санитарными нормами и правилами.</w:t>
      </w:r>
    </w:p>
    <w:p w:rsidR="00D84922" w:rsidRPr="00D84922" w:rsidRDefault="00D84922" w:rsidP="00D84922">
      <w:pPr>
        <w:ind w:firstLine="851"/>
        <w:jc w:val="both"/>
      </w:pPr>
      <w:r w:rsidRPr="00D84922">
        <w:t>3.24. Изменение внешнего вида НТО (НОУ) допустимо не ранее чем через 7 (семь) лет с момента начала использования и не более чем один раз в 7 (семь) лет по инициативе администрации поселения.</w:t>
      </w:r>
    </w:p>
    <w:p w:rsidR="00D84922" w:rsidRPr="00D84922" w:rsidRDefault="00D84922" w:rsidP="00D84922">
      <w:pPr>
        <w:ind w:firstLine="851"/>
        <w:jc w:val="both"/>
      </w:pPr>
      <w:r w:rsidRPr="00D84922">
        <w:t>3.25. Максимальный размер площади, предоставляемый под размещение НТО (НОУ):</w:t>
      </w:r>
    </w:p>
    <w:p w:rsidR="00D84922" w:rsidRPr="00D84922" w:rsidRDefault="00D84922" w:rsidP="00D84922">
      <w:pPr>
        <w:ind w:firstLine="851"/>
        <w:jc w:val="both"/>
      </w:pPr>
      <w:r w:rsidRPr="00D84922">
        <w:t>- киоска - до 20 кв</w:t>
      </w:r>
      <w:proofErr w:type="gramStart"/>
      <w:r w:rsidRPr="00D84922">
        <w:t>.м</w:t>
      </w:r>
      <w:proofErr w:type="gramEnd"/>
      <w:r w:rsidRPr="00D84922">
        <w:t>;</w:t>
      </w:r>
    </w:p>
    <w:p w:rsidR="00D84922" w:rsidRPr="00D84922" w:rsidRDefault="00D84922" w:rsidP="00D84922">
      <w:pPr>
        <w:ind w:firstLine="851"/>
        <w:jc w:val="both"/>
      </w:pPr>
      <w:r w:rsidRPr="00D84922">
        <w:t>- павильона, без учета благоустройства территории, парковочных мест, подъездов, подходов, озеленения, остановочных навесов - до 200 кв</w:t>
      </w:r>
      <w:proofErr w:type="gramStart"/>
      <w:r w:rsidRPr="00D84922">
        <w:t>.м</w:t>
      </w:r>
      <w:proofErr w:type="gramEnd"/>
      <w:r w:rsidRPr="00D84922">
        <w:t>;</w:t>
      </w:r>
    </w:p>
    <w:p w:rsidR="00D84922" w:rsidRPr="00D84922" w:rsidRDefault="00D84922" w:rsidP="00D84922">
      <w:pPr>
        <w:ind w:firstLine="851"/>
        <w:jc w:val="both"/>
      </w:pPr>
      <w:r w:rsidRPr="00D84922">
        <w:t>- торгового (</w:t>
      </w:r>
      <w:proofErr w:type="spellStart"/>
      <w:r w:rsidRPr="00D84922">
        <w:t>вендингового</w:t>
      </w:r>
      <w:proofErr w:type="spellEnd"/>
      <w:r w:rsidRPr="00D84922">
        <w:t>) автомата - до 3 кв</w:t>
      </w:r>
      <w:proofErr w:type="gramStart"/>
      <w:r w:rsidRPr="00D84922">
        <w:t>.м</w:t>
      </w:r>
      <w:proofErr w:type="gramEnd"/>
      <w:r w:rsidRPr="00D84922">
        <w:t>;</w:t>
      </w:r>
    </w:p>
    <w:p w:rsidR="00D84922" w:rsidRPr="00D84922" w:rsidRDefault="00D84922" w:rsidP="00D84922">
      <w:pPr>
        <w:ind w:firstLine="851"/>
        <w:jc w:val="both"/>
      </w:pPr>
      <w:r w:rsidRPr="00D84922">
        <w:t xml:space="preserve">- лотка, изотермической емкости, </w:t>
      </w:r>
      <w:proofErr w:type="spellStart"/>
      <w:r w:rsidRPr="00D84922">
        <w:t>кеги</w:t>
      </w:r>
      <w:proofErr w:type="spellEnd"/>
      <w:r w:rsidRPr="00D84922">
        <w:t xml:space="preserve">, автоцистерны, тележки, низкотемпературного ларя для мороженого, </w:t>
      </w:r>
      <w:proofErr w:type="spellStart"/>
      <w:r w:rsidRPr="00D84922">
        <w:t>промостойки</w:t>
      </w:r>
      <w:proofErr w:type="spellEnd"/>
      <w:r w:rsidRPr="00D84922">
        <w:t xml:space="preserve"> - до 7 кв</w:t>
      </w:r>
      <w:proofErr w:type="gramStart"/>
      <w:r w:rsidRPr="00D84922">
        <w:t>.м</w:t>
      </w:r>
      <w:proofErr w:type="gramEnd"/>
      <w:r w:rsidRPr="00D84922">
        <w:t>;</w:t>
      </w:r>
    </w:p>
    <w:p w:rsidR="00D84922" w:rsidRPr="00D84922" w:rsidRDefault="00D84922" w:rsidP="00D84922">
      <w:pPr>
        <w:ind w:firstLine="851"/>
        <w:jc w:val="both"/>
      </w:pPr>
      <w:r w:rsidRPr="00D84922">
        <w:t xml:space="preserve">- автолавки, мобильные киоски (автоприцепы), </w:t>
      </w:r>
      <w:proofErr w:type="spellStart"/>
      <w:r w:rsidRPr="00D84922">
        <w:t>автокафе</w:t>
      </w:r>
      <w:proofErr w:type="spellEnd"/>
      <w:r w:rsidRPr="00D84922">
        <w:t xml:space="preserve"> - согласно Схеме размещения нестационарных торговых объектов, схематическому плану и техпаспорту на автомобильное средство;</w:t>
      </w:r>
    </w:p>
    <w:p w:rsidR="00D84922" w:rsidRPr="00D84922" w:rsidRDefault="00D84922" w:rsidP="00D84922">
      <w:pPr>
        <w:ind w:firstLine="851"/>
        <w:jc w:val="both"/>
      </w:pPr>
      <w:r w:rsidRPr="00D84922">
        <w:t>- уличной площадки - согласно проектной документации (эскиза);</w:t>
      </w:r>
    </w:p>
    <w:p w:rsidR="00D84922" w:rsidRPr="00D84922" w:rsidRDefault="00D84922" w:rsidP="00D84922">
      <w:pPr>
        <w:ind w:firstLine="851"/>
        <w:jc w:val="both"/>
      </w:pPr>
      <w:r w:rsidRPr="00D84922">
        <w:t>- прицеп - фургон - до 20 кв</w:t>
      </w:r>
      <w:proofErr w:type="gramStart"/>
      <w:r w:rsidRPr="00D84922">
        <w:t>.м</w:t>
      </w:r>
      <w:proofErr w:type="gramEnd"/>
      <w:r w:rsidRPr="00D84922">
        <w:t>;</w:t>
      </w:r>
    </w:p>
    <w:p w:rsidR="00D84922" w:rsidRPr="00D84922" w:rsidRDefault="00D84922" w:rsidP="00D84922">
      <w:pPr>
        <w:ind w:firstLine="851"/>
        <w:jc w:val="both"/>
      </w:pPr>
      <w:r w:rsidRPr="00D84922">
        <w:t>- торговая палатка - до 20 кв</w:t>
      </w:r>
      <w:proofErr w:type="gramStart"/>
      <w:r w:rsidRPr="00D84922">
        <w:t>.м</w:t>
      </w:r>
      <w:proofErr w:type="gramEnd"/>
      <w:r w:rsidRPr="00D84922">
        <w:t>;</w:t>
      </w:r>
    </w:p>
    <w:p w:rsidR="00D84922" w:rsidRPr="00D84922" w:rsidRDefault="00D84922" w:rsidP="00D84922">
      <w:pPr>
        <w:ind w:firstLine="851"/>
        <w:jc w:val="both"/>
      </w:pPr>
      <w:r w:rsidRPr="00D84922">
        <w:t>- бахчевой развал - до 15 кв</w:t>
      </w:r>
      <w:proofErr w:type="gramStart"/>
      <w:r w:rsidRPr="00D84922">
        <w:t>.м</w:t>
      </w:r>
      <w:proofErr w:type="gramEnd"/>
      <w:r w:rsidRPr="00D84922">
        <w:t>;</w:t>
      </w:r>
    </w:p>
    <w:p w:rsidR="00D84922" w:rsidRPr="00D84922" w:rsidRDefault="00D84922" w:rsidP="00D84922">
      <w:pPr>
        <w:ind w:firstLine="851"/>
        <w:jc w:val="both"/>
      </w:pPr>
      <w:r w:rsidRPr="00D84922">
        <w:t>- елочный базар - до 20 кв</w:t>
      </w:r>
      <w:proofErr w:type="gramStart"/>
      <w:r w:rsidRPr="00D84922">
        <w:t>.м</w:t>
      </w:r>
      <w:proofErr w:type="gramEnd"/>
      <w:r w:rsidRPr="00D84922">
        <w:t>;</w:t>
      </w:r>
    </w:p>
    <w:p w:rsidR="00D84922" w:rsidRPr="00D84922" w:rsidRDefault="00D84922" w:rsidP="00D84922">
      <w:pPr>
        <w:ind w:firstLine="851"/>
        <w:jc w:val="both"/>
      </w:pPr>
      <w:r w:rsidRPr="00D84922">
        <w:t>- летняя площадка (кафе) - до 1000 кв</w:t>
      </w:r>
      <w:proofErr w:type="gramStart"/>
      <w:r w:rsidRPr="00D84922">
        <w:t>.м</w:t>
      </w:r>
      <w:proofErr w:type="gramEnd"/>
      <w:r w:rsidRPr="00D84922">
        <w:t>;</w:t>
      </w:r>
    </w:p>
    <w:p w:rsidR="00D84922" w:rsidRPr="00D84922" w:rsidRDefault="00D84922" w:rsidP="00D84922">
      <w:pPr>
        <w:ind w:firstLine="851"/>
        <w:jc w:val="both"/>
      </w:pPr>
      <w:r w:rsidRPr="00D84922">
        <w:t>- передвижные сооружения (передвижные торговые объекты) - до 4 кв.м.</w:t>
      </w:r>
    </w:p>
    <w:p w:rsidR="00D84922" w:rsidRPr="00D84922" w:rsidRDefault="00D84922" w:rsidP="00D84922">
      <w:pPr>
        <w:widowControl w:val="0"/>
        <w:autoSpaceDE w:val="0"/>
        <w:ind w:firstLine="851"/>
        <w:jc w:val="both"/>
      </w:pPr>
      <w:r w:rsidRPr="00D84922">
        <w:t xml:space="preserve">3.26. При осуществлении деятельности в НТО (НОУ) должны соблюдаться специализация НТО (НОУ), минимальный ассортиментный перечень, который должен быть постоянно в продаже, и номенклатура дополнительных групп товаров в соответствии со специализацией, утвержденной правовым актом администрации </w:t>
      </w:r>
      <w:r w:rsidR="00740602">
        <w:t xml:space="preserve">Краснофлотского </w:t>
      </w:r>
      <w:r w:rsidRPr="00D84922">
        <w:t>сельского поселения Республики Крым.</w:t>
      </w:r>
    </w:p>
    <w:p w:rsidR="00163E08" w:rsidRPr="003E3B41" w:rsidRDefault="00163E08" w:rsidP="00163E08">
      <w:pPr>
        <w:ind w:firstLine="709"/>
        <w:jc w:val="both"/>
      </w:pPr>
      <w:r w:rsidRPr="003E3B41">
        <w:t xml:space="preserve">3.27. Период функционирования НТО или НОУ </w:t>
      </w:r>
      <w:proofErr w:type="gramStart"/>
      <w:r w:rsidRPr="003E3B41">
        <w:t>для</w:t>
      </w:r>
      <w:proofErr w:type="gramEnd"/>
      <w:r w:rsidRPr="003E3B41">
        <w:t>:</w:t>
      </w:r>
    </w:p>
    <w:p w:rsidR="00163E08" w:rsidRPr="003E3B41" w:rsidRDefault="00163E08" w:rsidP="00163E08">
      <w:pPr>
        <w:ind w:firstLine="709"/>
        <w:jc w:val="both"/>
      </w:pPr>
      <w:r w:rsidRPr="003E3B41">
        <w:t>1) сезонных торговых объектов по реализации кваса, напитков, мороженого - 6 месяцев (с 1 мая по 31 октября);</w:t>
      </w:r>
    </w:p>
    <w:p w:rsidR="00163E08" w:rsidRPr="003E3B41" w:rsidRDefault="00163E08" w:rsidP="00163E08">
      <w:pPr>
        <w:ind w:firstLine="709"/>
        <w:jc w:val="both"/>
      </w:pPr>
      <w:r w:rsidRPr="003E3B41">
        <w:t>2) сезонных уличных площадок - 9 месяцев (с 1 марта по 30 ноября);</w:t>
      </w:r>
    </w:p>
    <w:p w:rsidR="00163E08" w:rsidRPr="003E3B41" w:rsidRDefault="00163E08" w:rsidP="00163E08">
      <w:pPr>
        <w:ind w:firstLine="709"/>
        <w:jc w:val="both"/>
      </w:pPr>
      <w:r w:rsidRPr="003E3B41">
        <w:t>3) мест для реализации бахчевых культур - 4 месяца (с 1 июля по 31 октября);</w:t>
      </w:r>
    </w:p>
    <w:p w:rsidR="00163E08" w:rsidRPr="003E3B41" w:rsidRDefault="00163E08" w:rsidP="00163E08">
      <w:pPr>
        <w:ind w:firstLine="709"/>
        <w:jc w:val="both"/>
      </w:pPr>
      <w:r w:rsidRPr="003E3B41">
        <w:t>4) елочных базаров - 1 месяц (с 1 декабря по 31 декабря);</w:t>
      </w:r>
    </w:p>
    <w:p w:rsidR="00D84922" w:rsidRPr="00D84922" w:rsidRDefault="00163E08" w:rsidP="00C10981">
      <w:pPr>
        <w:widowControl w:val="0"/>
        <w:tabs>
          <w:tab w:val="center" w:pos="7725"/>
        </w:tabs>
        <w:suppressAutoHyphens w:val="0"/>
        <w:jc w:val="right"/>
      </w:pPr>
      <w:r>
        <w:t xml:space="preserve">           </w:t>
      </w:r>
      <w:r w:rsidRPr="003E3B41">
        <w:t>5) иных объектов – круглогодично, до семи лет</w:t>
      </w:r>
      <w:r w:rsidRPr="00D84922">
        <w:t xml:space="preserve"> </w:t>
      </w:r>
      <w:r w:rsidR="00D84922" w:rsidRPr="00D84922">
        <w:br w:type="page"/>
      </w:r>
      <w:r w:rsidR="00D84922" w:rsidRPr="00D84922">
        <w:lastRenderedPageBreak/>
        <w:t xml:space="preserve">Приложение № 2 </w:t>
      </w:r>
    </w:p>
    <w:p w:rsidR="00D84922" w:rsidRPr="00D84922" w:rsidRDefault="00D84922" w:rsidP="00D84922">
      <w:pPr>
        <w:widowControl w:val="0"/>
        <w:tabs>
          <w:tab w:val="center" w:pos="7725"/>
        </w:tabs>
        <w:suppressAutoHyphens w:val="0"/>
        <w:ind w:left="5245"/>
      </w:pPr>
      <w:r w:rsidRPr="00D84922">
        <w:t>к постановлению администрации</w:t>
      </w:r>
    </w:p>
    <w:p w:rsidR="00D84922" w:rsidRPr="00D84922" w:rsidRDefault="00740602" w:rsidP="00D84922">
      <w:pPr>
        <w:ind w:left="5245"/>
        <w:jc w:val="both"/>
      </w:pPr>
      <w:r>
        <w:t>Краснофлотского</w:t>
      </w:r>
      <w:r w:rsidR="00D84922" w:rsidRPr="00D84922">
        <w:t xml:space="preserve"> сельского поселения</w:t>
      </w:r>
    </w:p>
    <w:p w:rsidR="00D84922" w:rsidRPr="00D84922" w:rsidRDefault="00D84922" w:rsidP="00D84922">
      <w:pPr>
        <w:ind w:left="5245"/>
        <w:jc w:val="both"/>
      </w:pPr>
      <w:r w:rsidRPr="00D84922">
        <w:t xml:space="preserve">Советского района Республики </w:t>
      </w:r>
    </w:p>
    <w:p w:rsidR="00D84922" w:rsidRPr="00D84922" w:rsidRDefault="00D84922" w:rsidP="00D84922">
      <w:pPr>
        <w:ind w:left="5245"/>
        <w:jc w:val="both"/>
      </w:pPr>
      <w:r w:rsidRPr="00D84922">
        <w:t>Крым</w:t>
      </w:r>
    </w:p>
    <w:p w:rsidR="00D84922" w:rsidRPr="00D84922" w:rsidRDefault="00D84922" w:rsidP="00D84922">
      <w:pPr>
        <w:widowControl w:val="0"/>
        <w:tabs>
          <w:tab w:val="left" w:pos="5103"/>
        </w:tabs>
        <w:autoSpaceDE w:val="0"/>
        <w:ind w:left="5245"/>
        <w:jc w:val="both"/>
      </w:pPr>
      <w:r w:rsidRPr="00D84922">
        <w:t xml:space="preserve">от </w:t>
      </w:r>
      <w:r w:rsidR="00C10981">
        <w:t>25.06.2025</w:t>
      </w:r>
      <w:r w:rsidRPr="00D84922">
        <w:t>.202</w:t>
      </w:r>
      <w:r w:rsidR="00740602">
        <w:t>5</w:t>
      </w:r>
      <w:r w:rsidRPr="00D84922">
        <w:t>г. №</w:t>
      </w:r>
      <w:r w:rsidR="00C10981">
        <w:t>77</w:t>
      </w:r>
    </w:p>
    <w:p w:rsidR="00D84922" w:rsidRPr="00D84922" w:rsidRDefault="00D84922" w:rsidP="00D84922">
      <w:pPr>
        <w:widowControl w:val="0"/>
        <w:tabs>
          <w:tab w:val="left" w:pos="5103"/>
        </w:tabs>
        <w:autoSpaceDE w:val="0"/>
        <w:ind w:left="5245"/>
        <w:jc w:val="both"/>
      </w:pPr>
    </w:p>
    <w:p w:rsidR="00D84922" w:rsidRPr="00D84922" w:rsidRDefault="00D84922" w:rsidP="00D84922">
      <w:pPr>
        <w:shd w:val="clear" w:color="auto" w:fill="FFFFFF"/>
        <w:jc w:val="center"/>
        <w:rPr>
          <w:b/>
          <w:lang w:eastAsia="ru-RU"/>
        </w:rPr>
      </w:pPr>
      <w:r w:rsidRPr="00D84922">
        <w:rPr>
          <w:b/>
          <w:lang w:eastAsia="ru-RU"/>
        </w:rPr>
        <w:t xml:space="preserve">Перечень приоритетных (социально значимых) товарных специализаций при осуществлении нестационарной торговли на территории </w:t>
      </w:r>
      <w:r w:rsidR="00740602">
        <w:rPr>
          <w:b/>
          <w:lang w:eastAsia="ru-RU"/>
        </w:rPr>
        <w:t>Краснофлотского</w:t>
      </w:r>
      <w:r w:rsidRPr="00D84922">
        <w:rPr>
          <w:b/>
          <w:lang w:eastAsia="ru-RU"/>
        </w:rPr>
        <w:t xml:space="preserve"> сельского поселения Советского района Республики Крым</w:t>
      </w:r>
    </w:p>
    <w:p w:rsidR="00D84922" w:rsidRPr="00D84922" w:rsidRDefault="00D84922" w:rsidP="00D84922">
      <w:pPr>
        <w:shd w:val="clear" w:color="auto" w:fill="FFFFFF"/>
        <w:ind w:left="5670"/>
        <w:rPr>
          <w:b/>
          <w:lang w:eastAsia="ru-RU"/>
        </w:rPr>
      </w:pPr>
    </w:p>
    <w:p w:rsidR="00D84922" w:rsidRPr="00D84922" w:rsidRDefault="00D84922" w:rsidP="00D84922">
      <w:pPr>
        <w:shd w:val="clear" w:color="auto" w:fill="FFFFFF"/>
        <w:rPr>
          <w:lang w:eastAsia="ru-RU"/>
        </w:rPr>
      </w:pPr>
      <w:r w:rsidRPr="00D84922">
        <w:rPr>
          <w:lang w:eastAsia="ru-RU"/>
        </w:rPr>
        <w:t>1.Торговля продовольственными товарами, в том числе:</w:t>
      </w:r>
    </w:p>
    <w:p w:rsidR="00D84922" w:rsidRPr="00D84922" w:rsidRDefault="00D84922" w:rsidP="00D84922">
      <w:pPr>
        <w:shd w:val="clear" w:color="auto" w:fill="FFFFFF"/>
        <w:rPr>
          <w:lang w:eastAsia="ru-RU"/>
        </w:rPr>
      </w:pPr>
    </w:p>
    <w:p w:rsidR="00D84922" w:rsidRPr="00D84922" w:rsidRDefault="00D84922" w:rsidP="00D84922">
      <w:pPr>
        <w:shd w:val="clear" w:color="auto" w:fill="FFFFFF"/>
        <w:ind w:left="284"/>
        <w:rPr>
          <w:lang w:eastAsia="ru-RU"/>
        </w:rPr>
      </w:pPr>
      <w:r w:rsidRPr="00D84922">
        <w:rPr>
          <w:lang w:eastAsia="ru-RU"/>
        </w:rPr>
        <w:t>1.1. Хлеб, хлебобулочные изделия.</w:t>
      </w:r>
    </w:p>
    <w:p w:rsidR="00D84922" w:rsidRPr="00D84922" w:rsidRDefault="00D84922" w:rsidP="00D84922">
      <w:pPr>
        <w:shd w:val="clear" w:color="auto" w:fill="FFFFFF"/>
        <w:ind w:left="284"/>
        <w:rPr>
          <w:lang w:eastAsia="ru-RU"/>
        </w:rPr>
      </w:pPr>
      <w:r w:rsidRPr="00D84922">
        <w:rPr>
          <w:lang w:eastAsia="ru-RU"/>
        </w:rPr>
        <w:t>1.2. Рыба, рыбопродукты.</w:t>
      </w:r>
    </w:p>
    <w:p w:rsidR="00D84922" w:rsidRPr="00D84922" w:rsidRDefault="00D84922" w:rsidP="00D84922">
      <w:pPr>
        <w:shd w:val="clear" w:color="auto" w:fill="FFFFFF"/>
        <w:ind w:left="284"/>
        <w:rPr>
          <w:lang w:eastAsia="ru-RU"/>
        </w:rPr>
      </w:pPr>
      <w:r w:rsidRPr="00D84922">
        <w:rPr>
          <w:lang w:eastAsia="ru-RU"/>
        </w:rPr>
        <w:t>1.3. Овощи, картофель, фрукты, бахчевые.</w:t>
      </w:r>
    </w:p>
    <w:p w:rsidR="00D84922" w:rsidRPr="00D84922" w:rsidRDefault="00D84922" w:rsidP="00D84922">
      <w:pPr>
        <w:shd w:val="clear" w:color="auto" w:fill="FFFFFF"/>
        <w:ind w:left="284"/>
        <w:rPr>
          <w:lang w:eastAsia="ru-RU"/>
        </w:rPr>
      </w:pPr>
      <w:r w:rsidRPr="00D84922">
        <w:rPr>
          <w:lang w:eastAsia="ru-RU"/>
        </w:rPr>
        <w:t>1.4. Мясо, мясопродукты.</w:t>
      </w:r>
    </w:p>
    <w:p w:rsidR="00D84922" w:rsidRPr="00D84922" w:rsidRDefault="00D84922" w:rsidP="00D84922">
      <w:pPr>
        <w:shd w:val="clear" w:color="auto" w:fill="FFFFFF"/>
        <w:suppressAutoHyphens w:val="0"/>
        <w:ind w:left="284"/>
        <w:contextualSpacing/>
        <w:jc w:val="both"/>
        <w:rPr>
          <w:lang w:eastAsia="ru-RU"/>
        </w:rPr>
      </w:pPr>
      <w:r w:rsidRPr="00D84922">
        <w:rPr>
          <w:lang w:eastAsia="ru-RU"/>
        </w:rPr>
        <w:t>1.5. Молоко, молочные продукты.</w:t>
      </w:r>
    </w:p>
    <w:p w:rsidR="00D84922" w:rsidRPr="00D84922" w:rsidRDefault="00D84922" w:rsidP="00D84922">
      <w:pPr>
        <w:shd w:val="clear" w:color="auto" w:fill="FFFFFF"/>
        <w:suppressAutoHyphens w:val="0"/>
        <w:ind w:left="284"/>
        <w:contextualSpacing/>
        <w:jc w:val="both"/>
        <w:rPr>
          <w:lang w:eastAsia="ru-RU"/>
        </w:rPr>
      </w:pPr>
      <w:r w:rsidRPr="00D84922">
        <w:rPr>
          <w:lang w:eastAsia="ru-RU"/>
        </w:rPr>
        <w:t>1.6.</w:t>
      </w:r>
      <w:r w:rsidRPr="00D84922">
        <w:rPr>
          <w:rFonts w:eastAsia="Calibri"/>
          <w:lang w:eastAsia="en-US"/>
        </w:rPr>
        <w:t>Б</w:t>
      </w:r>
      <w:r w:rsidRPr="00D84922">
        <w:rPr>
          <w:lang w:eastAsia="ru-RU"/>
        </w:rPr>
        <w:t>езалкогольные прохладительные напитки, соки, квас, мороженое в упаковке.</w:t>
      </w:r>
    </w:p>
    <w:p w:rsidR="00D84922" w:rsidRPr="00D84922" w:rsidRDefault="00D84922" w:rsidP="00D84922">
      <w:pPr>
        <w:shd w:val="clear" w:color="auto" w:fill="FFFFFF"/>
        <w:ind w:left="360"/>
        <w:rPr>
          <w:lang w:eastAsia="ru-RU"/>
        </w:rPr>
      </w:pPr>
    </w:p>
    <w:p w:rsidR="00D84922" w:rsidRPr="00D84922" w:rsidRDefault="00D84922" w:rsidP="00D84922">
      <w:pPr>
        <w:shd w:val="clear" w:color="auto" w:fill="FFFFFF"/>
        <w:ind w:left="360"/>
        <w:rPr>
          <w:lang w:eastAsia="ru-RU"/>
        </w:rPr>
      </w:pPr>
      <w:r w:rsidRPr="00D84922">
        <w:rPr>
          <w:lang w:eastAsia="ru-RU"/>
        </w:rPr>
        <w:t>2. Торговля непродовольственными товарами, в том числе:</w:t>
      </w:r>
    </w:p>
    <w:p w:rsidR="00D84922" w:rsidRPr="00D84922" w:rsidRDefault="00D84922" w:rsidP="00D84922">
      <w:pPr>
        <w:shd w:val="clear" w:color="auto" w:fill="FFFFFF"/>
        <w:ind w:left="360"/>
        <w:rPr>
          <w:lang w:eastAsia="ru-RU"/>
        </w:rPr>
      </w:pPr>
      <w:r w:rsidRPr="00D84922">
        <w:rPr>
          <w:lang w:eastAsia="ru-RU"/>
        </w:rPr>
        <w:t>2.1. Аптечный киоск.</w:t>
      </w:r>
    </w:p>
    <w:p w:rsidR="00D84922" w:rsidRPr="00D84922" w:rsidRDefault="00D84922" w:rsidP="00D84922">
      <w:pPr>
        <w:shd w:val="clear" w:color="auto" w:fill="FFFFFF"/>
        <w:ind w:left="360"/>
        <w:rPr>
          <w:lang w:eastAsia="ru-RU"/>
        </w:rPr>
      </w:pPr>
      <w:r w:rsidRPr="00D84922">
        <w:rPr>
          <w:lang w:eastAsia="ru-RU"/>
        </w:rPr>
        <w:t>2.2. Хозяйственно-бытовые товары.</w:t>
      </w:r>
    </w:p>
    <w:p w:rsidR="00D84922" w:rsidRPr="00D84922" w:rsidRDefault="00D84922" w:rsidP="00D84922">
      <w:pPr>
        <w:shd w:val="clear" w:color="auto" w:fill="FFFFFF"/>
        <w:ind w:left="360"/>
        <w:rPr>
          <w:lang w:eastAsia="ru-RU"/>
        </w:rPr>
      </w:pPr>
      <w:r w:rsidRPr="00D84922">
        <w:rPr>
          <w:lang w:eastAsia="ru-RU"/>
        </w:rPr>
        <w:t>2.3. Печатная продукция.</w:t>
      </w:r>
    </w:p>
    <w:p w:rsidR="00D84922" w:rsidRPr="00D84922" w:rsidRDefault="00D84922" w:rsidP="00D84922">
      <w:pPr>
        <w:shd w:val="clear" w:color="auto" w:fill="FFFFFF"/>
        <w:ind w:left="360"/>
        <w:rPr>
          <w:lang w:eastAsia="ru-RU"/>
        </w:rPr>
      </w:pPr>
    </w:p>
    <w:p w:rsidR="00D84922" w:rsidRPr="00D84922" w:rsidRDefault="00D84922" w:rsidP="00D84922">
      <w:pPr>
        <w:shd w:val="clear" w:color="auto" w:fill="FFFFFF"/>
        <w:ind w:left="360"/>
        <w:rPr>
          <w:lang w:eastAsia="ru-RU"/>
        </w:rPr>
      </w:pPr>
      <w:r w:rsidRPr="00D84922">
        <w:rPr>
          <w:lang w:eastAsia="ru-RU"/>
        </w:rPr>
        <w:t>3. Оказание услуг населению, в том числе:</w:t>
      </w:r>
    </w:p>
    <w:p w:rsidR="00D84922" w:rsidRPr="00D84922" w:rsidRDefault="00D84922" w:rsidP="00D84922">
      <w:pPr>
        <w:shd w:val="clear" w:color="auto" w:fill="FFFFFF"/>
        <w:ind w:left="360"/>
        <w:rPr>
          <w:lang w:eastAsia="ru-RU"/>
        </w:rPr>
      </w:pPr>
      <w:r w:rsidRPr="00D84922">
        <w:rPr>
          <w:lang w:eastAsia="ru-RU"/>
        </w:rPr>
        <w:t>3.1. Парикмахерская.</w:t>
      </w:r>
    </w:p>
    <w:p w:rsidR="00D84922" w:rsidRPr="00D84922" w:rsidRDefault="00D84922" w:rsidP="00D84922">
      <w:pPr>
        <w:shd w:val="clear" w:color="auto" w:fill="FFFFFF"/>
        <w:ind w:left="360"/>
        <w:rPr>
          <w:lang w:eastAsia="ru-RU"/>
        </w:rPr>
      </w:pPr>
      <w:r w:rsidRPr="00D84922">
        <w:rPr>
          <w:lang w:eastAsia="ru-RU"/>
        </w:rPr>
        <w:t>3.2. Сапожная мастерская.</w:t>
      </w:r>
    </w:p>
    <w:p w:rsidR="00D84922" w:rsidRPr="00D84922" w:rsidRDefault="00D84922" w:rsidP="00D84922">
      <w:pPr>
        <w:shd w:val="clear" w:color="auto" w:fill="FFFFFF"/>
        <w:ind w:left="360"/>
        <w:rPr>
          <w:lang w:eastAsia="ru-RU"/>
        </w:rPr>
      </w:pPr>
      <w:r w:rsidRPr="00D84922">
        <w:rPr>
          <w:lang w:eastAsia="ru-RU"/>
        </w:rPr>
        <w:t>3.3. Ремонт бытовой техники.</w:t>
      </w:r>
    </w:p>
    <w:p w:rsidR="00D84922" w:rsidRPr="00D84922" w:rsidRDefault="00D84922" w:rsidP="00D84922">
      <w:pPr>
        <w:shd w:val="clear" w:color="auto" w:fill="FFFFFF"/>
        <w:ind w:left="360"/>
        <w:rPr>
          <w:lang w:eastAsia="ru-RU"/>
        </w:rPr>
      </w:pPr>
      <w:r w:rsidRPr="00D84922">
        <w:rPr>
          <w:lang w:eastAsia="ru-RU"/>
        </w:rPr>
        <w:t xml:space="preserve">3.4. </w:t>
      </w:r>
      <w:proofErr w:type="gramStart"/>
      <w:r w:rsidRPr="00D84922">
        <w:rPr>
          <w:lang w:val="en-US" w:eastAsia="ru-RU"/>
        </w:rPr>
        <w:t>I</w:t>
      </w:r>
      <w:r w:rsidRPr="00D84922">
        <w:rPr>
          <w:lang w:eastAsia="ru-RU"/>
        </w:rPr>
        <w:t>Т услуги.</w:t>
      </w:r>
      <w:proofErr w:type="gramEnd"/>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p>
    <w:p w:rsidR="00D84922" w:rsidRPr="00D84922" w:rsidRDefault="00D84922" w:rsidP="00D84922">
      <w:pPr>
        <w:autoSpaceDE w:val="0"/>
        <w:autoSpaceDN w:val="0"/>
        <w:adjustRightInd w:val="0"/>
        <w:ind w:left="4395" w:firstLine="708"/>
      </w:pPr>
      <w:r w:rsidRPr="00D84922">
        <w:br w:type="page"/>
      </w:r>
      <w:r w:rsidRPr="00D84922">
        <w:lastRenderedPageBreak/>
        <w:t xml:space="preserve">Приложение № 3 </w:t>
      </w:r>
    </w:p>
    <w:p w:rsidR="00D84922" w:rsidRPr="00D84922" w:rsidRDefault="00D84922" w:rsidP="00D84922">
      <w:pPr>
        <w:widowControl w:val="0"/>
        <w:tabs>
          <w:tab w:val="center" w:pos="7725"/>
        </w:tabs>
        <w:suppressAutoHyphens w:val="0"/>
        <w:ind w:left="5103"/>
      </w:pPr>
      <w:r w:rsidRPr="00D84922">
        <w:t>к постановлению администрации</w:t>
      </w:r>
    </w:p>
    <w:p w:rsidR="00D84922" w:rsidRPr="00D84922" w:rsidRDefault="00740602" w:rsidP="00D84922">
      <w:pPr>
        <w:ind w:left="5103"/>
        <w:jc w:val="both"/>
      </w:pPr>
      <w:r>
        <w:t>Краснофлотского</w:t>
      </w:r>
      <w:r w:rsidR="00D84922" w:rsidRPr="00D84922">
        <w:t xml:space="preserve"> сельского поселения</w:t>
      </w:r>
    </w:p>
    <w:p w:rsidR="00D84922" w:rsidRPr="00D84922" w:rsidRDefault="00D84922" w:rsidP="00D84922">
      <w:pPr>
        <w:ind w:left="5103"/>
        <w:jc w:val="both"/>
      </w:pPr>
      <w:r w:rsidRPr="00D84922">
        <w:t xml:space="preserve">Советского района Республики </w:t>
      </w:r>
    </w:p>
    <w:p w:rsidR="00D84922" w:rsidRPr="00D84922" w:rsidRDefault="00D84922" w:rsidP="00D84922">
      <w:pPr>
        <w:ind w:left="5103"/>
        <w:jc w:val="both"/>
      </w:pPr>
      <w:r w:rsidRPr="00D84922">
        <w:t>Крым</w:t>
      </w:r>
    </w:p>
    <w:p w:rsidR="00C10981" w:rsidRPr="00D84922" w:rsidRDefault="00C10981" w:rsidP="00C10981">
      <w:pPr>
        <w:widowControl w:val="0"/>
        <w:tabs>
          <w:tab w:val="left" w:pos="5103"/>
        </w:tabs>
        <w:autoSpaceDE w:val="0"/>
        <w:ind w:left="5245"/>
        <w:jc w:val="both"/>
      </w:pPr>
      <w:r w:rsidRPr="00D84922">
        <w:t xml:space="preserve">от </w:t>
      </w:r>
      <w:r>
        <w:t>25.06.2025</w:t>
      </w:r>
      <w:r w:rsidRPr="00D84922">
        <w:t>.202</w:t>
      </w:r>
      <w:r>
        <w:t>5</w:t>
      </w:r>
      <w:r w:rsidRPr="00D84922">
        <w:t>г. №</w:t>
      </w:r>
      <w:r>
        <w:t>77</w:t>
      </w:r>
    </w:p>
    <w:p w:rsidR="00D84922" w:rsidRPr="00D84922" w:rsidRDefault="00D84922" w:rsidP="00D84922">
      <w:pPr>
        <w:widowControl w:val="0"/>
        <w:autoSpaceDE w:val="0"/>
        <w:jc w:val="center"/>
        <w:rPr>
          <w:b/>
        </w:rPr>
      </w:pPr>
    </w:p>
    <w:p w:rsidR="00D84922" w:rsidRPr="00D84922" w:rsidRDefault="00D84922" w:rsidP="00D84922">
      <w:pPr>
        <w:widowControl w:val="0"/>
        <w:autoSpaceDE w:val="0"/>
        <w:jc w:val="center"/>
        <w:rPr>
          <w:b/>
        </w:rPr>
      </w:pPr>
      <w:r w:rsidRPr="00D84922">
        <w:rPr>
          <w:b/>
        </w:rPr>
        <w:t>Порядок</w:t>
      </w:r>
    </w:p>
    <w:p w:rsidR="00D84922" w:rsidRPr="00D84922" w:rsidRDefault="00D84922" w:rsidP="00D84922">
      <w:pPr>
        <w:widowControl w:val="0"/>
        <w:suppressAutoHyphens w:val="0"/>
        <w:jc w:val="center"/>
        <w:rPr>
          <w:b/>
        </w:rPr>
      </w:pPr>
      <w:r w:rsidRPr="00D84922">
        <w:rPr>
          <w:b/>
        </w:rPr>
        <w:t xml:space="preserve">выдачи разрешений на право размещения нестационарных торговых объектов, нестационарных объектов для оказания услуг при проведении праздничных, общественно-политических, культурно-массовых, спортивно-массовых мероприятий, имеющих краткосрочный характер (не более трех дней), на территории муниципального образования </w:t>
      </w:r>
      <w:r w:rsidR="00740602">
        <w:rPr>
          <w:b/>
        </w:rPr>
        <w:t>Краснофлотское</w:t>
      </w:r>
      <w:r w:rsidRPr="00D84922">
        <w:rPr>
          <w:b/>
        </w:rPr>
        <w:t xml:space="preserve">  сельское поселение Советского района Республики Крым</w:t>
      </w:r>
    </w:p>
    <w:p w:rsidR="00D84922" w:rsidRPr="00D84922" w:rsidRDefault="00D84922" w:rsidP="00D84922">
      <w:pPr>
        <w:widowControl w:val="0"/>
        <w:suppressAutoHyphens w:val="0"/>
        <w:autoSpaceDE w:val="0"/>
        <w:ind w:left="5103"/>
      </w:pPr>
    </w:p>
    <w:p w:rsidR="00D84922" w:rsidRPr="00D84922" w:rsidRDefault="00D84922" w:rsidP="00D84922">
      <w:pPr>
        <w:widowControl w:val="0"/>
        <w:autoSpaceDE w:val="0"/>
        <w:ind w:firstLine="540"/>
        <w:jc w:val="both"/>
      </w:pPr>
      <w:r w:rsidRPr="00D84922">
        <w:t xml:space="preserve">1. Настоящий порядок определяет порядок размещения нестационарных торговых объектов, нестационарных объектов для оказания услуг при проведении праздничных, общественно-политических, культурно-массовых, спортивно-массовых мероприятий, имеющих краткосрочный характер (не более трех дней), на территории муниципального образования </w:t>
      </w:r>
      <w:r w:rsidR="00740602">
        <w:t>Краснофлотское</w:t>
      </w:r>
      <w:r w:rsidRPr="00D84922">
        <w:t xml:space="preserve"> сельское поселение Советского района Республики Крым (далее - Порядок).</w:t>
      </w:r>
    </w:p>
    <w:p w:rsidR="00D84922" w:rsidRPr="00D84922" w:rsidRDefault="00D84922" w:rsidP="00D84922">
      <w:pPr>
        <w:widowControl w:val="0"/>
        <w:autoSpaceDE w:val="0"/>
        <w:ind w:firstLine="540"/>
        <w:jc w:val="both"/>
      </w:pPr>
      <w:r w:rsidRPr="00D84922">
        <w:t xml:space="preserve">2. </w:t>
      </w:r>
      <w:proofErr w:type="gramStart"/>
      <w:r w:rsidRPr="00D84922">
        <w:t xml:space="preserve">По поручению государственных органов исполнительной власти Республики Крым, а также по постановлению или распоряжению администрации </w:t>
      </w:r>
      <w:r w:rsidR="00740602">
        <w:t>Краснофлотского</w:t>
      </w:r>
      <w:r w:rsidRPr="00D84922">
        <w:t xml:space="preserve"> сельского поселения (далее - Администрация) при проведении праздничных, общественно-политических, культурно-массовых, спортивно-массовых мероприятий, имеющих краткосрочный характер, на территории муниципального образования  </w:t>
      </w:r>
      <w:r w:rsidR="00740602">
        <w:t>Краснофлотское</w:t>
      </w:r>
      <w:r w:rsidRPr="00D84922">
        <w:t xml:space="preserve"> сельское поселение Советского района Республики Крым могут размещаться нестационарные торговые объекты и нестационарные объекты для оказания услуг (далее – НТО (НОУ)) без проведения конкурсных процедур (не</w:t>
      </w:r>
      <w:proofErr w:type="gramEnd"/>
      <w:r w:rsidRPr="00D84922">
        <w:t xml:space="preserve"> более трех дней).</w:t>
      </w:r>
    </w:p>
    <w:p w:rsidR="00D84922" w:rsidRPr="00D84922" w:rsidRDefault="00D84922" w:rsidP="00D84922">
      <w:pPr>
        <w:widowControl w:val="0"/>
        <w:autoSpaceDE w:val="0"/>
        <w:ind w:firstLine="540"/>
        <w:jc w:val="both"/>
      </w:pPr>
      <w:r w:rsidRPr="00D84922">
        <w:t xml:space="preserve">3. Для получения разрешения на право размещения НТО (НОУ) при проведении праздничных, общественно-политических, культурно-массовых, спортивно-массовых мероприятий, имеющих краткосрочный характер (далее - Праздничные мероприятия), заявители подают в Администрацию </w:t>
      </w:r>
      <w:r w:rsidR="00740602">
        <w:t>Краснофлотского</w:t>
      </w:r>
      <w:r w:rsidRPr="00D84922">
        <w:t xml:space="preserve"> сельского поселения заявление по форме согласно Приложению 1 к настоящему Порядку не менее чем за 3 календарных дня до даты проведения Праздничного мероприятия. К заявлению прилагается копия свидетельства о государственной регистрации в качестве хозяйствующего субъекта.</w:t>
      </w:r>
    </w:p>
    <w:p w:rsidR="00D84922" w:rsidRPr="00D84922" w:rsidRDefault="00D84922" w:rsidP="00D84922">
      <w:pPr>
        <w:widowControl w:val="0"/>
        <w:autoSpaceDE w:val="0"/>
        <w:ind w:firstLine="540"/>
        <w:jc w:val="both"/>
      </w:pPr>
      <w:r w:rsidRPr="00D84922">
        <w:t>4. В заявлении указывается:</w:t>
      </w:r>
    </w:p>
    <w:p w:rsidR="00D84922" w:rsidRPr="00D84922" w:rsidRDefault="00D84922" w:rsidP="00D84922">
      <w:pPr>
        <w:widowControl w:val="0"/>
        <w:autoSpaceDE w:val="0"/>
        <w:ind w:firstLine="540"/>
        <w:jc w:val="both"/>
      </w:pPr>
      <w:r w:rsidRPr="00D84922">
        <w:t>- полное наименование хозяйствующего субъекта;</w:t>
      </w:r>
    </w:p>
    <w:p w:rsidR="00D84922" w:rsidRPr="00D84922" w:rsidRDefault="00D84922" w:rsidP="00D84922">
      <w:pPr>
        <w:widowControl w:val="0"/>
        <w:autoSpaceDE w:val="0"/>
        <w:ind w:firstLine="540"/>
        <w:jc w:val="both"/>
      </w:pPr>
      <w:r w:rsidRPr="00D84922">
        <w:t>- юридический адрес хозяйствующего субъекта;</w:t>
      </w:r>
    </w:p>
    <w:p w:rsidR="00D84922" w:rsidRPr="00D84922" w:rsidRDefault="00D84922" w:rsidP="00D84922">
      <w:pPr>
        <w:widowControl w:val="0"/>
        <w:autoSpaceDE w:val="0"/>
        <w:ind w:firstLine="540"/>
        <w:jc w:val="both"/>
      </w:pPr>
      <w:r w:rsidRPr="00D84922">
        <w:t>- наименование проводимого мероприятия;</w:t>
      </w:r>
    </w:p>
    <w:p w:rsidR="00D84922" w:rsidRPr="00D84922" w:rsidRDefault="00D84922" w:rsidP="00D84922">
      <w:pPr>
        <w:widowControl w:val="0"/>
        <w:autoSpaceDE w:val="0"/>
        <w:ind w:firstLine="540"/>
        <w:jc w:val="both"/>
      </w:pPr>
      <w:r w:rsidRPr="00D84922">
        <w:t>- предполагаемые даты размещения НТО (НОУ);</w:t>
      </w:r>
    </w:p>
    <w:p w:rsidR="00D84922" w:rsidRPr="00D84922" w:rsidRDefault="00D84922" w:rsidP="00D84922">
      <w:pPr>
        <w:widowControl w:val="0"/>
        <w:autoSpaceDE w:val="0"/>
        <w:ind w:firstLine="540"/>
        <w:jc w:val="both"/>
      </w:pPr>
      <w:r w:rsidRPr="00D84922">
        <w:t>- адрес размещения НТО (НОУ);</w:t>
      </w:r>
    </w:p>
    <w:p w:rsidR="00D84922" w:rsidRPr="00D84922" w:rsidRDefault="00D84922" w:rsidP="00D84922">
      <w:pPr>
        <w:widowControl w:val="0"/>
        <w:autoSpaceDE w:val="0"/>
        <w:ind w:firstLine="540"/>
        <w:jc w:val="both"/>
      </w:pPr>
      <w:r w:rsidRPr="00D84922">
        <w:t>- ассортиментный перечень предлагаемых к продаже товаров.</w:t>
      </w:r>
    </w:p>
    <w:p w:rsidR="00D84922" w:rsidRPr="00D84922" w:rsidRDefault="00D84922" w:rsidP="00D84922">
      <w:pPr>
        <w:widowControl w:val="0"/>
        <w:autoSpaceDE w:val="0"/>
        <w:ind w:firstLine="540"/>
        <w:jc w:val="both"/>
      </w:pPr>
      <w:r w:rsidRPr="00D84922">
        <w:t>5. Хозяйствующему субъекту может быть отказано в случаях, если:</w:t>
      </w:r>
    </w:p>
    <w:p w:rsidR="00D84922" w:rsidRPr="00D84922" w:rsidRDefault="00D84922" w:rsidP="00D84922">
      <w:pPr>
        <w:widowControl w:val="0"/>
        <w:autoSpaceDE w:val="0"/>
        <w:ind w:firstLine="540"/>
        <w:jc w:val="both"/>
      </w:pPr>
      <w:r w:rsidRPr="00D84922">
        <w:t>- проведение Праздничных мероприятий не планируется в период, указанный в заявлении;</w:t>
      </w:r>
    </w:p>
    <w:p w:rsidR="00D84922" w:rsidRPr="00D84922" w:rsidRDefault="00D84922" w:rsidP="00D84922">
      <w:pPr>
        <w:widowControl w:val="0"/>
        <w:autoSpaceDE w:val="0"/>
        <w:ind w:firstLine="540"/>
        <w:jc w:val="both"/>
      </w:pPr>
      <w:r w:rsidRPr="00D84922">
        <w:t>- размещение НТО (НОУ) в заявленном месте будет препятствовать проведению Праздничных мероприятий, движению транспорта и (или) пешеходов;</w:t>
      </w:r>
    </w:p>
    <w:p w:rsidR="00D84922" w:rsidRPr="00D84922" w:rsidRDefault="00D84922" w:rsidP="00D84922">
      <w:pPr>
        <w:widowControl w:val="0"/>
        <w:autoSpaceDE w:val="0"/>
        <w:ind w:firstLine="540"/>
        <w:jc w:val="both"/>
      </w:pPr>
      <w:r w:rsidRPr="00D84922">
        <w:t>- отсутствия свободных мест для размещения НТО (НОУ);</w:t>
      </w:r>
    </w:p>
    <w:p w:rsidR="00D84922" w:rsidRPr="00D84922" w:rsidRDefault="00D84922" w:rsidP="00D84922">
      <w:pPr>
        <w:widowControl w:val="0"/>
        <w:autoSpaceDE w:val="0"/>
        <w:ind w:firstLine="540"/>
        <w:jc w:val="both"/>
      </w:pPr>
      <w:r w:rsidRPr="00D84922">
        <w:t>- наличия достаточного количества стационарных (3 и более) и нестационарных торговых объектов, объектов оказания услуг (2 и более), осуществляющих реализацию схожего ассортимента товаров и оказание схожего ассортимента услуг, по адресу, указанному в заявлении.</w:t>
      </w:r>
    </w:p>
    <w:p w:rsidR="00D84922" w:rsidRPr="00D84922" w:rsidRDefault="00D84922" w:rsidP="00D84922">
      <w:pPr>
        <w:widowControl w:val="0"/>
        <w:autoSpaceDE w:val="0"/>
        <w:ind w:firstLine="540"/>
        <w:jc w:val="both"/>
      </w:pPr>
      <w:r w:rsidRPr="00D84922">
        <w:t>6. В случае обращения нескольких хозяйствующих субъектов на получение разрешения на право размещения НТО (НОУ) при проведении Праздничных мероприятий заявления подлежат рассмотрению в порядке поступления.</w:t>
      </w:r>
    </w:p>
    <w:p w:rsidR="00D84922" w:rsidRPr="00D84922" w:rsidRDefault="00D84922" w:rsidP="00D84922">
      <w:pPr>
        <w:widowControl w:val="0"/>
        <w:autoSpaceDE w:val="0"/>
        <w:ind w:firstLine="540"/>
        <w:jc w:val="both"/>
      </w:pPr>
      <w:r w:rsidRPr="00D84922">
        <w:lastRenderedPageBreak/>
        <w:t xml:space="preserve">7. Разрешение на право размещения НТО (НОУ) при проведении Праздничных мероприятий оформляется по форме согласно Приложению 2 к настоящему Порядку, направляется на подпись главе Администрации и выдается не менее чем за 1 день до даты проведения Праздничного мероприятия на </w:t>
      </w:r>
      <w:proofErr w:type="spellStart"/>
      <w:r w:rsidRPr="00D84922">
        <w:t>безоплатной</w:t>
      </w:r>
      <w:proofErr w:type="spellEnd"/>
      <w:r w:rsidRPr="00D84922">
        <w:t xml:space="preserve"> основе.</w:t>
      </w:r>
    </w:p>
    <w:p w:rsidR="00D84922" w:rsidRPr="00D84922" w:rsidRDefault="00D84922" w:rsidP="00D84922">
      <w:pPr>
        <w:widowControl w:val="0"/>
        <w:autoSpaceDE w:val="0"/>
        <w:ind w:firstLine="540"/>
        <w:jc w:val="both"/>
      </w:pPr>
    </w:p>
    <w:p w:rsidR="00D84922" w:rsidRPr="00D84922" w:rsidRDefault="00D84922" w:rsidP="00D84922">
      <w:pPr>
        <w:widowControl w:val="0"/>
        <w:autoSpaceDE w:val="0"/>
        <w:ind w:firstLine="540"/>
        <w:jc w:val="both"/>
      </w:pPr>
    </w:p>
    <w:p w:rsidR="00D84922" w:rsidRPr="00D84922" w:rsidRDefault="00D84922" w:rsidP="00D84922">
      <w:pPr>
        <w:widowControl w:val="0"/>
        <w:autoSpaceDE w:val="0"/>
        <w:ind w:firstLine="540"/>
        <w:jc w:val="both"/>
      </w:pPr>
    </w:p>
    <w:p w:rsidR="00D84922" w:rsidRPr="00D84922" w:rsidRDefault="00D84922" w:rsidP="00D84922">
      <w:pPr>
        <w:widowControl w:val="0"/>
        <w:autoSpaceDE w:val="0"/>
        <w:ind w:left="4395"/>
        <w:jc w:val="both"/>
      </w:pPr>
      <w:r w:rsidRPr="00D84922">
        <w:br w:type="page"/>
      </w:r>
      <w:r w:rsidRPr="00D84922">
        <w:lastRenderedPageBreak/>
        <w:t>Приложение №1</w:t>
      </w:r>
    </w:p>
    <w:p w:rsidR="00D84922" w:rsidRPr="00D84922" w:rsidRDefault="00D84922" w:rsidP="00D84922">
      <w:pPr>
        <w:widowControl w:val="0"/>
        <w:autoSpaceDE w:val="0"/>
        <w:ind w:left="4395"/>
        <w:jc w:val="both"/>
      </w:pPr>
      <w:r w:rsidRPr="00D84922">
        <w:t>к Порядку</w:t>
      </w:r>
    </w:p>
    <w:p w:rsidR="00D84922" w:rsidRPr="00D84922" w:rsidRDefault="00D84922" w:rsidP="00D84922">
      <w:pPr>
        <w:widowControl w:val="0"/>
        <w:autoSpaceDE w:val="0"/>
        <w:ind w:left="4395"/>
        <w:jc w:val="both"/>
        <w:rPr>
          <w:b/>
        </w:rPr>
      </w:pPr>
      <w:r w:rsidRPr="00D84922">
        <w:t xml:space="preserve">выдачи разрешений на право размещения нестационарных торговых объектов, нестационарных объектов для оказания услуг в дни проведения праздничных, общественно-политических, спортивных и культурно-зрелищных мероприятий, имеющих краткосрочный характер, на территории муниципального образования </w:t>
      </w:r>
      <w:r w:rsidR="00740602">
        <w:t>Краснофлотское</w:t>
      </w:r>
      <w:r w:rsidRPr="00D84922">
        <w:t xml:space="preserve"> сельское поселение</w:t>
      </w:r>
    </w:p>
    <w:p w:rsidR="00D84922" w:rsidRPr="00D84922" w:rsidRDefault="00D84922" w:rsidP="00D84922">
      <w:pPr>
        <w:autoSpaceDE w:val="0"/>
        <w:jc w:val="both"/>
      </w:pPr>
    </w:p>
    <w:p w:rsidR="00D84922" w:rsidRPr="00D84922" w:rsidRDefault="00D84922" w:rsidP="00D84922">
      <w:pPr>
        <w:autoSpaceDE w:val="0"/>
        <w:ind w:left="3544"/>
        <w:jc w:val="both"/>
      </w:pPr>
      <w:r w:rsidRPr="00D84922">
        <w:t xml:space="preserve">Председателю </w:t>
      </w:r>
      <w:r w:rsidR="00740602">
        <w:t>Краснофлотского</w:t>
      </w:r>
      <w:r w:rsidRPr="00D84922">
        <w:t xml:space="preserve"> сельского совета –</w:t>
      </w:r>
    </w:p>
    <w:p w:rsidR="00D84922" w:rsidRPr="00D84922" w:rsidRDefault="00D84922" w:rsidP="00D84922">
      <w:pPr>
        <w:autoSpaceDE w:val="0"/>
        <w:jc w:val="both"/>
      </w:pPr>
      <w:r w:rsidRPr="00D84922">
        <w:tab/>
      </w:r>
      <w:r w:rsidRPr="00D84922">
        <w:tab/>
      </w:r>
      <w:r w:rsidRPr="00D84922">
        <w:tab/>
      </w:r>
      <w:r w:rsidRPr="00D84922">
        <w:tab/>
      </w:r>
      <w:r w:rsidRPr="00D84922">
        <w:tab/>
        <w:t xml:space="preserve">главе администрации </w:t>
      </w:r>
      <w:r w:rsidR="00740602">
        <w:t>Краснофлотского</w:t>
      </w:r>
      <w:r w:rsidRPr="00D84922">
        <w:t xml:space="preserve"> сельского поселения</w:t>
      </w:r>
    </w:p>
    <w:p w:rsidR="00D84922" w:rsidRPr="00D84922" w:rsidRDefault="00D84922" w:rsidP="00D84922">
      <w:pPr>
        <w:autoSpaceDE w:val="0"/>
        <w:jc w:val="both"/>
      </w:pPr>
      <w:r w:rsidRPr="00D84922">
        <w:tab/>
      </w:r>
      <w:r w:rsidRPr="00D84922">
        <w:tab/>
      </w:r>
      <w:r w:rsidRPr="00D84922">
        <w:tab/>
      </w:r>
      <w:r w:rsidRPr="00D84922">
        <w:tab/>
      </w:r>
      <w:r w:rsidRPr="00D84922">
        <w:tab/>
        <w:t>________________________________________________</w:t>
      </w:r>
    </w:p>
    <w:p w:rsidR="00D84922" w:rsidRPr="00D84922" w:rsidRDefault="00D84922" w:rsidP="00D84922">
      <w:pPr>
        <w:autoSpaceDE w:val="0"/>
        <w:jc w:val="both"/>
      </w:pPr>
      <w:r w:rsidRPr="00D84922">
        <w:tab/>
      </w:r>
      <w:r w:rsidRPr="00D84922">
        <w:tab/>
      </w:r>
      <w:r w:rsidRPr="00D84922">
        <w:tab/>
      </w:r>
      <w:r w:rsidRPr="00D84922">
        <w:tab/>
      </w:r>
      <w:r w:rsidRPr="00D84922">
        <w:tab/>
      </w:r>
      <w:r w:rsidRPr="00D84922">
        <w:tab/>
      </w:r>
      <w:r w:rsidRPr="00D84922">
        <w:tab/>
      </w:r>
      <w:r w:rsidRPr="00D84922">
        <w:tab/>
        <w:t>(инициалы, фамилия)</w:t>
      </w:r>
    </w:p>
    <w:p w:rsidR="00D84922" w:rsidRPr="00D84922" w:rsidRDefault="00D84922" w:rsidP="00D84922">
      <w:pPr>
        <w:autoSpaceDE w:val="0"/>
        <w:jc w:val="both"/>
      </w:pPr>
      <w:r w:rsidRPr="00D84922">
        <w:tab/>
      </w:r>
      <w:r w:rsidRPr="00D84922">
        <w:tab/>
      </w:r>
      <w:r w:rsidRPr="00D84922">
        <w:tab/>
      </w:r>
      <w:r w:rsidRPr="00D84922">
        <w:tab/>
      </w:r>
      <w:r w:rsidRPr="00D84922">
        <w:tab/>
        <w:t>Хозяйствующий субъект __________________________</w:t>
      </w:r>
    </w:p>
    <w:p w:rsidR="00D84922" w:rsidRPr="00D84922" w:rsidRDefault="00D84922" w:rsidP="00D84922">
      <w:pPr>
        <w:autoSpaceDE w:val="0"/>
        <w:jc w:val="both"/>
      </w:pPr>
      <w:r w:rsidRPr="00D84922">
        <w:tab/>
      </w:r>
      <w:r w:rsidRPr="00D84922">
        <w:tab/>
      </w:r>
      <w:r w:rsidRPr="00D84922">
        <w:tab/>
      </w:r>
      <w:r w:rsidRPr="00D84922">
        <w:tab/>
        <w:t xml:space="preserve">            Юридический (домашний) адрес</w:t>
      </w:r>
    </w:p>
    <w:p w:rsidR="00D84922" w:rsidRPr="00D84922" w:rsidRDefault="00D84922" w:rsidP="00D84922">
      <w:pPr>
        <w:autoSpaceDE w:val="0"/>
        <w:jc w:val="both"/>
      </w:pPr>
      <w:r w:rsidRPr="00D84922">
        <w:t xml:space="preserve"> </w:t>
      </w:r>
      <w:r w:rsidRPr="00D84922">
        <w:tab/>
      </w:r>
      <w:r w:rsidRPr="00D84922">
        <w:tab/>
      </w:r>
      <w:r w:rsidRPr="00D84922">
        <w:tab/>
      </w:r>
      <w:r w:rsidRPr="00D84922">
        <w:tab/>
      </w:r>
      <w:r w:rsidRPr="00D84922">
        <w:tab/>
        <w:t>________________________________________________</w:t>
      </w:r>
    </w:p>
    <w:p w:rsidR="00D84922" w:rsidRPr="00D84922" w:rsidRDefault="00D84922" w:rsidP="00D84922">
      <w:pPr>
        <w:autoSpaceDE w:val="0"/>
        <w:jc w:val="both"/>
      </w:pPr>
      <w:r w:rsidRPr="00D84922">
        <w:t xml:space="preserve"> </w:t>
      </w:r>
      <w:r w:rsidRPr="00D84922">
        <w:tab/>
      </w:r>
      <w:r w:rsidRPr="00D84922">
        <w:tab/>
      </w:r>
      <w:r w:rsidRPr="00D84922">
        <w:tab/>
      </w:r>
      <w:r w:rsidRPr="00D84922">
        <w:tab/>
      </w:r>
      <w:r w:rsidRPr="00D84922">
        <w:tab/>
      </w:r>
      <w:r w:rsidRPr="00D84922">
        <w:tab/>
        <w:t>Ф.И.О. руководителя предприятия</w:t>
      </w:r>
    </w:p>
    <w:p w:rsidR="00D84922" w:rsidRPr="00D84922" w:rsidRDefault="00D84922" w:rsidP="00D84922">
      <w:pPr>
        <w:autoSpaceDE w:val="0"/>
        <w:jc w:val="both"/>
      </w:pPr>
      <w:r w:rsidRPr="00D84922">
        <w:tab/>
      </w:r>
      <w:r w:rsidRPr="00D84922">
        <w:tab/>
      </w:r>
      <w:r w:rsidRPr="00D84922">
        <w:tab/>
      </w:r>
      <w:r w:rsidRPr="00D84922">
        <w:tab/>
      </w:r>
      <w:r w:rsidRPr="00D84922">
        <w:tab/>
        <w:t>________________________________________________</w:t>
      </w:r>
    </w:p>
    <w:p w:rsidR="00D84922" w:rsidRPr="00D84922" w:rsidRDefault="00D84922" w:rsidP="00D84922">
      <w:pPr>
        <w:autoSpaceDE w:val="0"/>
        <w:jc w:val="both"/>
      </w:pPr>
      <w:r w:rsidRPr="00D84922">
        <w:tab/>
      </w:r>
      <w:r w:rsidRPr="00D84922">
        <w:tab/>
      </w:r>
      <w:r w:rsidRPr="00D84922">
        <w:tab/>
      </w:r>
      <w:r w:rsidRPr="00D84922">
        <w:tab/>
      </w:r>
      <w:r w:rsidRPr="00D84922">
        <w:tab/>
        <w:t>контактный телефон ______________________________</w:t>
      </w:r>
    </w:p>
    <w:tbl>
      <w:tblPr>
        <w:tblW w:w="0" w:type="auto"/>
        <w:tblInd w:w="1101" w:type="dxa"/>
        <w:tblLook w:val="04A0"/>
      </w:tblPr>
      <w:tblGrid>
        <w:gridCol w:w="7654"/>
      </w:tblGrid>
      <w:tr w:rsidR="00D84922" w:rsidRPr="00D84922" w:rsidTr="00004914">
        <w:tc>
          <w:tcPr>
            <w:tcW w:w="7654" w:type="dxa"/>
          </w:tcPr>
          <w:p w:rsidR="00D84922" w:rsidRPr="00D84922" w:rsidRDefault="00D84922" w:rsidP="00D84922">
            <w:pPr>
              <w:autoSpaceDE w:val="0"/>
              <w:jc w:val="center"/>
              <w:rPr>
                <w:b/>
              </w:rPr>
            </w:pPr>
          </w:p>
          <w:p w:rsidR="00D84922" w:rsidRPr="00D84922" w:rsidRDefault="00D84922" w:rsidP="00D84922">
            <w:pPr>
              <w:autoSpaceDE w:val="0"/>
              <w:jc w:val="center"/>
              <w:rPr>
                <w:b/>
              </w:rPr>
            </w:pPr>
            <w:r w:rsidRPr="00D84922">
              <w:rPr>
                <w:b/>
              </w:rPr>
              <w:t>Заявление</w:t>
            </w:r>
          </w:p>
          <w:p w:rsidR="00D84922" w:rsidRPr="00D84922" w:rsidRDefault="00D84922" w:rsidP="00D84922">
            <w:pPr>
              <w:autoSpaceDE w:val="0"/>
              <w:jc w:val="center"/>
            </w:pPr>
            <w:r w:rsidRPr="00D84922">
              <w:t xml:space="preserve">о выдаче разрешения на право размещения </w:t>
            </w:r>
            <w:proofErr w:type="gramStart"/>
            <w:r w:rsidRPr="00D84922">
              <w:t>нестационарных</w:t>
            </w:r>
            <w:proofErr w:type="gramEnd"/>
          </w:p>
          <w:p w:rsidR="00D84922" w:rsidRPr="00D84922" w:rsidRDefault="00D84922" w:rsidP="00D84922">
            <w:pPr>
              <w:autoSpaceDE w:val="0"/>
              <w:jc w:val="center"/>
            </w:pPr>
            <w:r w:rsidRPr="00D84922">
              <w:t xml:space="preserve">торговых объектов, нестационарных объектов для оказания услуг при проведении праздничных, общественно-политических, культурно-массовых, спортивно-массовых мероприятий, имеющих </w:t>
            </w:r>
            <w:proofErr w:type="gramStart"/>
            <w:r w:rsidRPr="00D84922">
              <w:t>краткосрочный</w:t>
            </w:r>
            <w:proofErr w:type="gramEnd"/>
          </w:p>
          <w:p w:rsidR="00D84922" w:rsidRPr="00D84922" w:rsidRDefault="00D84922" w:rsidP="00D84922">
            <w:pPr>
              <w:autoSpaceDE w:val="0"/>
              <w:jc w:val="center"/>
            </w:pPr>
            <w:r w:rsidRPr="00D84922">
              <w:t xml:space="preserve">характер (не более трех дней), на территории </w:t>
            </w:r>
            <w:proofErr w:type="gramStart"/>
            <w:r w:rsidRPr="00D84922">
              <w:t>муниципального</w:t>
            </w:r>
            <w:proofErr w:type="gramEnd"/>
          </w:p>
          <w:p w:rsidR="00D84922" w:rsidRPr="00D84922" w:rsidRDefault="00D84922" w:rsidP="00D84922">
            <w:pPr>
              <w:autoSpaceDE w:val="0"/>
              <w:jc w:val="center"/>
            </w:pPr>
            <w:r w:rsidRPr="00D84922">
              <w:t xml:space="preserve">образования </w:t>
            </w:r>
            <w:r w:rsidR="00740602">
              <w:t>Краснофлотское</w:t>
            </w:r>
            <w:r w:rsidRPr="00D84922">
              <w:t xml:space="preserve"> сельское поселение Советского района Республики Крым</w:t>
            </w:r>
          </w:p>
          <w:p w:rsidR="00D84922" w:rsidRPr="00D84922" w:rsidRDefault="00D84922" w:rsidP="00D84922">
            <w:pPr>
              <w:autoSpaceDE w:val="0"/>
              <w:jc w:val="center"/>
            </w:pPr>
          </w:p>
        </w:tc>
      </w:tr>
    </w:tbl>
    <w:p w:rsidR="00D84922" w:rsidRPr="00D84922" w:rsidRDefault="00D84922" w:rsidP="00D84922">
      <w:pPr>
        <w:autoSpaceDE w:val="0"/>
        <w:ind w:firstLine="708"/>
        <w:jc w:val="both"/>
      </w:pPr>
      <w:bookmarkStart w:id="1" w:name="P376"/>
      <w:bookmarkEnd w:id="1"/>
      <w:r w:rsidRPr="00D84922">
        <w:t>Прошу Вас рассмотреть возможность размещения НТО (НОУ) в дни проведения мероприятий_________________________________________________________________________</w:t>
      </w:r>
    </w:p>
    <w:p w:rsidR="00D84922" w:rsidRPr="00D84922" w:rsidRDefault="00D84922" w:rsidP="00D84922">
      <w:pPr>
        <w:autoSpaceDE w:val="0"/>
        <w:jc w:val="both"/>
      </w:pPr>
      <w:r w:rsidRPr="00D84922">
        <w:t>_____________________________________________________________________________________</w:t>
      </w:r>
    </w:p>
    <w:p w:rsidR="00D84922" w:rsidRPr="00D84922" w:rsidRDefault="00D84922" w:rsidP="00D84922">
      <w:pPr>
        <w:autoSpaceDE w:val="0"/>
        <w:jc w:val="center"/>
        <w:rPr>
          <w:sz w:val="20"/>
          <w:szCs w:val="20"/>
        </w:rPr>
      </w:pPr>
      <w:r w:rsidRPr="00D84922">
        <w:rPr>
          <w:sz w:val="20"/>
          <w:szCs w:val="20"/>
        </w:rPr>
        <w:t>(наименование мероприятия и даты, предполагаемые для организации торговли)</w:t>
      </w:r>
    </w:p>
    <w:p w:rsidR="00D84922" w:rsidRPr="00D84922" w:rsidRDefault="00D84922" w:rsidP="00D84922">
      <w:pPr>
        <w:autoSpaceDE w:val="0"/>
        <w:jc w:val="both"/>
      </w:pPr>
      <w:r w:rsidRPr="00D84922">
        <w:t>__________________________________________________________________________________________________________________________________________________________________________</w:t>
      </w:r>
    </w:p>
    <w:p w:rsidR="00D84922" w:rsidRPr="00D84922" w:rsidRDefault="00D84922" w:rsidP="00D84922">
      <w:pPr>
        <w:autoSpaceDE w:val="0"/>
        <w:jc w:val="both"/>
      </w:pPr>
      <w:r w:rsidRPr="00D84922">
        <w:t>для реализации ______________________________________________________________________,</w:t>
      </w:r>
    </w:p>
    <w:p w:rsidR="00D84922" w:rsidRPr="00D84922" w:rsidRDefault="00D84922" w:rsidP="00D84922">
      <w:pPr>
        <w:autoSpaceDE w:val="0"/>
        <w:jc w:val="both"/>
      </w:pPr>
      <w:r w:rsidRPr="00D84922">
        <w:t>расположенного ____________________________________________________________________________________</w:t>
      </w:r>
    </w:p>
    <w:p w:rsidR="00D84922" w:rsidRPr="00D84922" w:rsidRDefault="00D84922" w:rsidP="00D84922">
      <w:pPr>
        <w:autoSpaceDE w:val="0"/>
        <w:jc w:val="both"/>
      </w:pPr>
      <w:r w:rsidRPr="00D84922">
        <w:t>____________________________________________________________________________________</w:t>
      </w:r>
    </w:p>
    <w:p w:rsidR="00D84922" w:rsidRPr="00D84922" w:rsidRDefault="00D84922" w:rsidP="00D84922">
      <w:pPr>
        <w:autoSpaceDE w:val="0"/>
        <w:jc w:val="center"/>
        <w:rPr>
          <w:sz w:val="20"/>
          <w:szCs w:val="20"/>
        </w:rPr>
      </w:pPr>
      <w:r w:rsidRPr="00D84922">
        <w:rPr>
          <w:sz w:val="20"/>
          <w:szCs w:val="20"/>
        </w:rPr>
        <w:t>(точный адрес)</w:t>
      </w:r>
    </w:p>
    <w:p w:rsidR="00D84922" w:rsidRPr="00D84922" w:rsidRDefault="00D84922" w:rsidP="00D84922">
      <w:pPr>
        <w:autoSpaceDE w:val="0"/>
        <w:ind w:firstLine="708"/>
        <w:jc w:val="both"/>
      </w:pPr>
      <w:r w:rsidRPr="00D84922">
        <w:t xml:space="preserve">С Порядком выдачи разрешений на право размещения НТО (НОУ) при проведении праздничных, общественно-политических, культурно-массовых,  спортивно-массовых мероприятий, имеющих краткосрочный характер (не более трех дней), на территории муниципального образования </w:t>
      </w:r>
      <w:r w:rsidR="00740602">
        <w:t>Краснофлотского</w:t>
      </w:r>
      <w:r w:rsidRPr="00D84922">
        <w:t xml:space="preserve"> сельское поселение Советского района Республики Крым, утвержденным нормативно-правовым актом администрации </w:t>
      </w:r>
      <w:r w:rsidR="00740602">
        <w:t>Краснофлотского</w:t>
      </w:r>
      <w:r w:rsidRPr="00D84922">
        <w:t xml:space="preserve"> сельского поселения, ознакомлен и обязуюсь их соблюдать.</w:t>
      </w:r>
    </w:p>
    <w:p w:rsidR="00D84922" w:rsidRPr="00D84922" w:rsidRDefault="00D84922" w:rsidP="00D84922">
      <w:pPr>
        <w:autoSpaceDE w:val="0"/>
        <w:jc w:val="both"/>
      </w:pPr>
      <w:r w:rsidRPr="00D84922">
        <w:t>Прилагаю копию свидетельства о государственной регистрации.</w:t>
      </w:r>
    </w:p>
    <w:p w:rsidR="00D84922" w:rsidRPr="00D84922" w:rsidRDefault="00D84922" w:rsidP="00D84922">
      <w:pPr>
        <w:autoSpaceDE w:val="0"/>
        <w:jc w:val="both"/>
      </w:pPr>
    </w:p>
    <w:p w:rsidR="00D84922" w:rsidRPr="00D84922" w:rsidRDefault="00D84922" w:rsidP="00D84922">
      <w:pPr>
        <w:autoSpaceDE w:val="0"/>
        <w:jc w:val="both"/>
      </w:pPr>
      <w:r w:rsidRPr="00D84922">
        <w:t>"___" __________ 20__ г.</w:t>
      </w:r>
      <w:r w:rsidRPr="00D84922">
        <w:tab/>
      </w:r>
      <w:r w:rsidRPr="00D84922">
        <w:tab/>
        <w:t>_________________________________________</w:t>
      </w:r>
    </w:p>
    <w:p w:rsidR="00D84922" w:rsidRPr="00D84922" w:rsidRDefault="00D84922" w:rsidP="00D84922">
      <w:pPr>
        <w:autoSpaceDE w:val="0"/>
        <w:jc w:val="both"/>
        <w:rPr>
          <w:sz w:val="20"/>
          <w:szCs w:val="20"/>
        </w:rPr>
      </w:pPr>
      <w:r w:rsidRPr="00D84922">
        <w:rPr>
          <w:sz w:val="20"/>
          <w:szCs w:val="20"/>
        </w:rPr>
        <w:t xml:space="preserve">(дата подачи заявления)           </w:t>
      </w:r>
      <w:r w:rsidRPr="00D84922">
        <w:rPr>
          <w:sz w:val="20"/>
          <w:szCs w:val="20"/>
        </w:rPr>
        <w:tab/>
      </w:r>
      <w:r w:rsidRPr="00D84922">
        <w:rPr>
          <w:sz w:val="20"/>
          <w:szCs w:val="20"/>
        </w:rPr>
        <w:tab/>
      </w:r>
      <w:r w:rsidRPr="00D84922">
        <w:rPr>
          <w:sz w:val="20"/>
          <w:szCs w:val="20"/>
        </w:rPr>
        <w:tab/>
        <w:t>(Ф.И.О., подпись хозяйствующего субъекта)</w:t>
      </w:r>
    </w:p>
    <w:p w:rsidR="00D84922" w:rsidRPr="00D84922" w:rsidRDefault="00D84922" w:rsidP="00D84922">
      <w:pPr>
        <w:ind w:left="4395" w:firstLine="6"/>
      </w:pPr>
      <w:r w:rsidRPr="00D84922">
        <w:br w:type="page"/>
      </w:r>
      <w:bookmarkStart w:id="2" w:name="P419"/>
      <w:bookmarkEnd w:id="2"/>
      <w:r w:rsidRPr="00D84922">
        <w:lastRenderedPageBreak/>
        <w:t>Приложение №2</w:t>
      </w:r>
    </w:p>
    <w:p w:rsidR="00D84922" w:rsidRPr="00D84922" w:rsidRDefault="00D84922" w:rsidP="00D84922">
      <w:pPr>
        <w:widowControl w:val="0"/>
        <w:autoSpaceDE w:val="0"/>
        <w:ind w:left="4395"/>
        <w:jc w:val="both"/>
      </w:pPr>
      <w:r w:rsidRPr="00D84922">
        <w:t>к Порядку</w:t>
      </w:r>
    </w:p>
    <w:p w:rsidR="00D84922" w:rsidRPr="00D84922" w:rsidRDefault="00D84922" w:rsidP="00D84922">
      <w:pPr>
        <w:widowControl w:val="0"/>
        <w:autoSpaceDE w:val="0"/>
        <w:ind w:left="4395"/>
        <w:jc w:val="both"/>
        <w:rPr>
          <w:b/>
        </w:rPr>
      </w:pPr>
      <w:r w:rsidRPr="00D84922">
        <w:t xml:space="preserve">выдачи разрешений на право размещения нестационарных торговых объектов, нестационарных объектов для оказания услуг в дни проведения праздничных, общественно-политических, спортивных и культурно-зрелищных мероприятий, имеющих краткосрочный характер, на территории муниципального образования </w:t>
      </w:r>
      <w:r w:rsidR="00740602">
        <w:t>Краснофлотского</w:t>
      </w:r>
      <w:r w:rsidRPr="00D84922">
        <w:t xml:space="preserve"> сельское поселение</w:t>
      </w:r>
    </w:p>
    <w:p w:rsidR="00D84922" w:rsidRPr="00D84922" w:rsidRDefault="00D84922" w:rsidP="00D84922">
      <w:pPr>
        <w:autoSpaceDE w:val="0"/>
        <w:jc w:val="center"/>
        <w:rPr>
          <w:b/>
        </w:rPr>
      </w:pPr>
    </w:p>
    <w:p w:rsidR="00D84922" w:rsidRPr="00D84922" w:rsidRDefault="00D84922" w:rsidP="00D84922">
      <w:pPr>
        <w:autoSpaceDE w:val="0"/>
        <w:jc w:val="center"/>
        <w:rPr>
          <w:b/>
        </w:rPr>
      </w:pPr>
    </w:p>
    <w:p w:rsidR="00D84922" w:rsidRPr="00D84922" w:rsidRDefault="00D84922" w:rsidP="00D84922">
      <w:pPr>
        <w:autoSpaceDE w:val="0"/>
        <w:jc w:val="center"/>
        <w:rPr>
          <w:b/>
        </w:rPr>
      </w:pPr>
      <w:r w:rsidRPr="00D84922">
        <w:rPr>
          <w:b/>
        </w:rPr>
        <w:t>РАЗРЕШЕНИЕ</w:t>
      </w:r>
    </w:p>
    <w:p w:rsidR="00D84922" w:rsidRPr="00D84922" w:rsidRDefault="00D84922" w:rsidP="00D84922">
      <w:pPr>
        <w:autoSpaceDE w:val="0"/>
        <w:jc w:val="center"/>
      </w:pPr>
      <w:r w:rsidRPr="00D84922">
        <w:t>на право размещения нестационарного торгового объекта, нестационарного объекта для оказания услуг при проведении праздничных, общественно-политических,</w:t>
      </w:r>
    </w:p>
    <w:p w:rsidR="00D84922" w:rsidRPr="00D84922" w:rsidRDefault="00D84922" w:rsidP="00D84922">
      <w:pPr>
        <w:autoSpaceDE w:val="0"/>
        <w:jc w:val="center"/>
      </w:pPr>
      <w:r w:rsidRPr="00D84922">
        <w:t>культурно-массовых, спортивно-массовых мероприятий, имеющих</w:t>
      </w:r>
    </w:p>
    <w:p w:rsidR="00D84922" w:rsidRPr="00D84922" w:rsidRDefault="00D84922" w:rsidP="00D84922">
      <w:pPr>
        <w:autoSpaceDE w:val="0"/>
        <w:jc w:val="center"/>
      </w:pPr>
      <w:r w:rsidRPr="00D84922">
        <w:t>краткосрочный характер (не более трех дней), на территории</w:t>
      </w:r>
    </w:p>
    <w:p w:rsidR="00D84922" w:rsidRPr="00D84922" w:rsidRDefault="00D84922" w:rsidP="00D84922">
      <w:pPr>
        <w:autoSpaceDE w:val="0"/>
        <w:jc w:val="center"/>
      </w:pPr>
      <w:r w:rsidRPr="00D84922">
        <w:t xml:space="preserve">муниципального образования </w:t>
      </w:r>
      <w:r w:rsidR="00740602">
        <w:t>Краснофлотского</w:t>
      </w:r>
      <w:r w:rsidRPr="00D84922">
        <w:t xml:space="preserve"> сельское поселение Советского района Республики Крым</w:t>
      </w:r>
    </w:p>
    <w:p w:rsidR="00D84922" w:rsidRPr="00D84922" w:rsidRDefault="00D84922" w:rsidP="00D84922">
      <w:pPr>
        <w:autoSpaceDE w:val="0"/>
        <w:jc w:val="both"/>
      </w:pPr>
      <w:r w:rsidRPr="00D84922">
        <w:t>от "___" __________ 20__ г.</w:t>
      </w:r>
      <w:r w:rsidRPr="00D84922">
        <w:tab/>
      </w:r>
      <w:r w:rsidRPr="00D84922">
        <w:tab/>
      </w:r>
      <w:r w:rsidRPr="00D84922">
        <w:tab/>
      </w:r>
      <w:r w:rsidRPr="00D84922">
        <w:tab/>
      </w:r>
      <w:r w:rsidRPr="00D84922">
        <w:tab/>
      </w:r>
      <w:r w:rsidRPr="00D84922">
        <w:tab/>
      </w:r>
      <w:r w:rsidRPr="00D84922">
        <w:tab/>
        <w:t>№_________</w:t>
      </w:r>
    </w:p>
    <w:p w:rsidR="00D84922" w:rsidRPr="00D84922" w:rsidRDefault="00D84922" w:rsidP="00D84922">
      <w:pPr>
        <w:autoSpaceDE w:val="0"/>
        <w:jc w:val="both"/>
      </w:pPr>
    </w:p>
    <w:p w:rsidR="00D84922" w:rsidRPr="00D84922" w:rsidRDefault="00D84922" w:rsidP="00D84922">
      <w:pPr>
        <w:autoSpaceDE w:val="0"/>
        <w:jc w:val="both"/>
      </w:pPr>
      <w:r w:rsidRPr="00D84922">
        <w:t>В дни проведения ______________________ мероприятий, __________________________</w:t>
      </w:r>
    </w:p>
    <w:p w:rsidR="00D84922" w:rsidRPr="00D84922" w:rsidRDefault="00D84922" w:rsidP="00D84922">
      <w:pPr>
        <w:autoSpaceDE w:val="0"/>
        <w:jc w:val="both"/>
      </w:pPr>
      <w:r w:rsidRPr="00D84922">
        <w:t>_____________________________________________________________________________</w:t>
      </w:r>
    </w:p>
    <w:p w:rsidR="00D84922" w:rsidRPr="00D84922" w:rsidRDefault="00D84922" w:rsidP="00D84922">
      <w:pPr>
        <w:autoSpaceDE w:val="0"/>
        <w:jc w:val="center"/>
        <w:rPr>
          <w:sz w:val="20"/>
          <w:szCs w:val="20"/>
        </w:rPr>
      </w:pPr>
      <w:r w:rsidRPr="00D84922">
        <w:rPr>
          <w:sz w:val="20"/>
          <w:szCs w:val="20"/>
        </w:rPr>
        <w:t>(наименование праздничного мероприятия)</w:t>
      </w:r>
    </w:p>
    <w:p w:rsidR="00D84922" w:rsidRPr="00D84922" w:rsidRDefault="00D84922" w:rsidP="00D84922">
      <w:pPr>
        <w:autoSpaceDE w:val="0"/>
        <w:jc w:val="both"/>
      </w:pPr>
      <w:r w:rsidRPr="00D84922">
        <w:t>_____________________________________________________________________________</w:t>
      </w:r>
    </w:p>
    <w:p w:rsidR="00D84922" w:rsidRPr="00D84922" w:rsidRDefault="00D84922" w:rsidP="00D84922">
      <w:pPr>
        <w:autoSpaceDE w:val="0"/>
        <w:jc w:val="center"/>
        <w:rPr>
          <w:sz w:val="20"/>
          <w:szCs w:val="20"/>
        </w:rPr>
      </w:pPr>
      <w:r w:rsidRPr="00D84922">
        <w:rPr>
          <w:sz w:val="20"/>
          <w:szCs w:val="20"/>
        </w:rPr>
        <w:t>(даты, предполагаемые для организации торговли, оказания услуг)</w:t>
      </w:r>
    </w:p>
    <w:p w:rsidR="00D84922" w:rsidRPr="00D84922" w:rsidRDefault="00D84922" w:rsidP="00D84922">
      <w:pPr>
        <w:autoSpaceDE w:val="0"/>
        <w:jc w:val="both"/>
      </w:pPr>
      <w:r w:rsidRPr="00D84922">
        <w:t>_____________________________________________________________________________</w:t>
      </w:r>
    </w:p>
    <w:p w:rsidR="00D84922" w:rsidRPr="00D84922" w:rsidRDefault="00D84922" w:rsidP="00D84922">
      <w:pPr>
        <w:autoSpaceDE w:val="0"/>
        <w:jc w:val="center"/>
        <w:rPr>
          <w:sz w:val="20"/>
          <w:szCs w:val="20"/>
        </w:rPr>
      </w:pPr>
      <w:r w:rsidRPr="00D84922">
        <w:rPr>
          <w:sz w:val="20"/>
          <w:szCs w:val="20"/>
        </w:rPr>
        <w:t>(полное наименование хозяйствующего субъекта)</w:t>
      </w:r>
    </w:p>
    <w:p w:rsidR="00D84922" w:rsidRPr="00D84922" w:rsidRDefault="00D84922" w:rsidP="00D84922">
      <w:pPr>
        <w:autoSpaceDE w:val="0"/>
        <w:jc w:val="both"/>
      </w:pPr>
      <w:r w:rsidRPr="00D84922">
        <w:t>Выдается разрешение на право размещения</w:t>
      </w:r>
    </w:p>
    <w:p w:rsidR="00D84922" w:rsidRPr="00D84922" w:rsidRDefault="00D84922" w:rsidP="00D84922">
      <w:pPr>
        <w:autoSpaceDE w:val="0"/>
        <w:jc w:val="both"/>
      </w:pPr>
      <w:r w:rsidRPr="00D84922">
        <w:t>_____________________________________________________________________________</w:t>
      </w:r>
    </w:p>
    <w:p w:rsidR="00D84922" w:rsidRPr="00D84922" w:rsidRDefault="00D84922" w:rsidP="00D84922">
      <w:pPr>
        <w:autoSpaceDE w:val="0"/>
        <w:jc w:val="center"/>
        <w:rPr>
          <w:sz w:val="20"/>
          <w:szCs w:val="20"/>
        </w:rPr>
      </w:pPr>
      <w:r w:rsidRPr="00D84922">
        <w:rPr>
          <w:sz w:val="20"/>
          <w:szCs w:val="20"/>
        </w:rPr>
        <w:t>(наименование объекта торговли, объекта оказания услуг)</w:t>
      </w:r>
    </w:p>
    <w:p w:rsidR="00D84922" w:rsidRPr="00D84922" w:rsidRDefault="00D84922" w:rsidP="00D84922">
      <w:pPr>
        <w:autoSpaceDE w:val="0"/>
        <w:jc w:val="both"/>
      </w:pPr>
      <w:r w:rsidRPr="00D84922">
        <w:t>_____________________________________________________________________________</w:t>
      </w:r>
    </w:p>
    <w:p w:rsidR="00D84922" w:rsidRPr="00D84922" w:rsidRDefault="00D84922" w:rsidP="00D84922">
      <w:pPr>
        <w:autoSpaceDE w:val="0"/>
        <w:jc w:val="both"/>
      </w:pPr>
      <w:r w:rsidRPr="00D84922">
        <w:t>_____________________________________________________________________________</w:t>
      </w:r>
    </w:p>
    <w:p w:rsidR="00D84922" w:rsidRPr="00D84922" w:rsidRDefault="00D84922" w:rsidP="00D84922">
      <w:pPr>
        <w:autoSpaceDE w:val="0"/>
        <w:jc w:val="center"/>
      </w:pPr>
      <w:r w:rsidRPr="00D84922">
        <w:t>(ассортимент товара, предлагаемого к продаже, ассортимент оказываемых услуг)</w:t>
      </w:r>
    </w:p>
    <w:p w:rsidR="00D84922" w:rsidRPr="00D84922" w:rsidRDefault="00D84922" w:rsidP="00D84922">
      <w:pPr>
        <w:autoSpaceDE w:val="0"/>
        <w:jc w:val="both"/>
      </w:pPr>
      <w:r w:rsidRPr="00D84922">
        <w:t>по адресу _____________________________________________________________________</w:t>
      </w:r>
    </w:p>
    <w:p w:rsidR="00D84922" w:rsidRPr="00D84922" w:rsidRDefault="00D84922" w:rsidP="00D84922">
      <w:pPr>
        <w:autoSpaceDE w:val="0"/>
        <w:jc w:val="center"/>
      </w:pPr>
      <w:r w:rsidRPr="00D84922">
        <w:t>(адрес размещения торгового объекта, объекта оказания услуг)</w:t>
      </w:r>
    </w:p>
    <w:p w:rsidR="00D84922" w:rsidRPr="00D84922" w:rsidRDefault="00D84922" w:rsidP="00D84922">
      <w:pPr>
        <w:autoSpaceDE w:val="0"/>
        <w:jc w:val="both"/>
      </w:pPr>
    </w:p>
    <w:p w:rsidR="00D84922" w:rsidRPr="00D84922" w:rsidRDefault="00D84922" w:rsidP="00D84922">
      <w:pPr>
        <w:autoSpaceDE w:val="0"/>
        <w:jc w:val="both"/>
      </w:pPr>
      <w:r w:rsidRPr="00D84922">
        <w:t xml:space="preserve">Председатель </w:t>
      </w:r>
      <w:r w:rsidR="00740602">
        <w:t>Краснофлотского</w:t>
      </w:r>
      <w:r w:rsidR="00740602" w:rsidRPr="00D84922">
        <w:t xml:space="preserve"> </w:t>
      </w:r>
      <w:r w:rsidRPr="00D84922">
        <w:t>сельского поселения -</w:t>
      </w:r>
    </w:p>
    <w:p w:rsidR="00D84922" w:rsidRPr="00D84922" w:rsidRDefault="00D84922" w:rsidP="00D84922">
      <w:pPr>
        <w:autoSpaceDE w:val="0"/>
        <w:jc w:val="both"/>
      </w:pPr>
      <w:r w:rsidRPr="00D84922">
        <w:t xml:space="preserve">глава администрации </w:t>
      </w:r>
      <w:proofErr w:type="gramStart"/>
      <w:r w:rsidR="00740602">
        <w:t>Краснофлотского</w:t>
      </w:r>
      <w:proofErr w:type="gramEnd"/>
      <w:r w:rsidRPr="00D84922">
        <w:t xml:space="preserve"> сельского</w:t>
      </w:r>
    </w:p>
    <w:p w:rsidR="00D84922" w:rsidRPr="00D84922" w:rsidRDefault="00D84922" w:rsidP="00D84922">
      <w:pPr>
        <w:autoSpaceDE w:val="0"/>
        <w:jc w:val="both"/>
      </w:pPr>
      <w:r w:rsidRPr="00D84922">
        <w:t xml:space="preserve">поселения </w:t>
      </w:r>
      <w:r w:rsidRPr="00D84922">
        <w:tab/>
      </w:r>
      <w:r w:rsidRPr="00D84922">
        <w:tab/>
        <w:t xml:space="preserve">                     _____________________</w:t>
      </w:r>
      <w:r w:rsidRPr="00D84922">
        <w:tab/>
      </w:r>
      <w:r w:rsidRPr="00D84922">
        <w:tab/>
        <w:t>__________________</w:t>
      </w:r>
    </w:p>
    <w:p w:rsidR="00D84922" w:rsidRPr="00D84922" w:rsidRDefault="00D84922" w:rsidP="00D84922">
      <w:pPr>
        <w:autoSpaceDE w:val="0"/>
        <w:jc w:val="both"/>
        <w:rPr>
          <w:sz w:val="20"/>
          <w:szCs w:val="20"/>
        </w:rPr>
      </w:pPr>
      <w:r w:rsidRPr="00D84922">
        <w:tab/>
      </w:r>
      <w:r w:rsidRPr="00D84922">
        <w:tab/>
      </w:r>
      <w:r w:rsidRPr="00D84922">
        <w:tab/>
      </w:r>
      <w:r w:rsidRPr="00D84922">
        <w:tab/>
      </w:r>
      <w:r w:rsidRPr="00D84922">
        <w:tab/>
      </w:r>
      <w:r w:rsidRPr="00D84922">
        <w:tab/>
        <w:t>(</w:t>
      </w:r>
      <w:r w:rsidRPr="00D84922">
        <w:rPr>
          <w:sz w:val="20"/>
          <w:szCs w:val="20"/>
        </w:rPr>
        <w:t>подпись)</w:t>
      </w:r>
      <w:r w:rsidRPr="00D84922">
        <w:rPr>
          <w:sz w:val="20"/>
          <w:szCs w:val="20"/>
        </w:rPr>
        <w:tab/>
      </w:r>
      <w:r w:rsidRPr="00D84922">
        <w:rPr>
          <w:sz w:val="20"/>
          <w:szCs w:val="20"/>
        </w:rPr>
        <w:tab/>
      </w:r>
      <w:r w:rsidRPr="00D84922">
        <w:rPr>
          <w:sz w:val="20"/>
          <w:szCs w:val="20"/>
        </w:rPr>
        <w:tab/>
        <w:t>(инициалы, фамилия)</w:t>
      </w:r>
    </w:p>
    <w:p w:rsidR="00D84922" w:rsidRPr="00D84922" w:rsidRDefault="00D84922" w:rsidP="00D84922">
      <w:pPr>
        <w:autoSpaceDE w:val="0"/>
        <w:jc w:val="both"/>
      </w:pPr>
      <w:r w:rsidRPr="00D84922">
        <w:t>М.П.</w:t>
      </w:r>
    </w:p>
    <w:p w:rsidR="00D84922" w:rsidRPr="00D84922" w:rsidRDefault="00D84922" w:rsidP="00D84922">
      <w:pPr>
        <w:autoSpaceDE w:val="0"/>
        <w:jc w:val="both"/>
      </w:pPr>
    </w:p>
    <w:p w:rsidR="00D84922" w:rsidRPr="00D84922" w:rsidRDefault="00D84922" w:rsidP="00D84922">
      <w:pPr>
        <w:widowControl w:val="0"/>
        <w:tabs>
          <w:tab w:val="left" w:pos="5103"/>
        </w:tabs>
        <w:suppressAutoHyphens w:val="0"/>
        <w:ind w:left="5670"/>
        <w:jc w:val="both"/>
      </w:pPr>
      <w:r w:rsidRPr="00D84922">
        <w:rPr>
          <w:rFonts w:eastAsia="Times New Roman CYR"/>
          <w:b/>
        </w:rPr>
        <w:br w:type="page"/>
      </w:r>
      <w:r w:rsidRPr="00D84922">
        <w:lastRenderedPageBreak/>
        <w:t xml:space="preserve">Приложение № </w:t>
      </w:r>
      <w:r w:rsidR="003076D9">
        <w:t>3</w:t>
      </w:r>
    </w:p>
    <w:p w:rsidR="00D84922" w:rsidRPr="00D84922" w:rsidRDefault="00D84922" w:rsidP="00D84922">
      <w:pPr>
        <w:widowControl w:val="0"/>
        <w:tabs>
          <w:tab w:val="left" w:pos="5103"/>
        </w:tabs>
        <w:suppressAutoHyphens w:val="0"/>
        <w:ind w:left="5670"/>
      </w:pPr>
      <w:r w:rsidRPr="00D84922">
        <w:t>к постановлению администрации</w:t>
      </w:r>
    </w:p>
    <w:p w:rsidR="00D84922" w:rsidRPr="00D84922" w:rsidRDefault="00740602" w:rsidP="00D84922">
      <w:pPr>
        <w:widowControl w:val="0"/>
        <w:tabs>
          <w:tab w:val="left" w:pos="5103"/>
        </w:tabs>
        <w:suppressAutoHyphens w:val="0"/>
        <w:ind w:left="5670"/>
      </w:pPr>
      <w:r>
        <w:t>Краснофлотского</w:t>
      </w:r>
      <w:r w:rsidR="00D84922" w:rsidRPr="00D84922">
        <w:t xml:space="preserve"> сельского поселения</w:t>
      </w:r>
    </w:p>
    <w:p w:rsidR="00D84922" w:rsidRPr="00D84922" w:rsidRDefault="00D84922" w:rsidP="00D84922">
      <w:pPr>
        <w:widowControl w:val="0"/>
        <w:tabs>
          <w:tab w:val="left" w:pos="5103"/>
        </w:tabs>
        <w:suppressAutoHyphens w:val="0"/>
        <w:ind w:left="5670"/>
      </w:pPr>
      <w:r w:rsidRPr="00D84922">
        <w:t xml:space="preserve">Советского района Республики </w:t>
      </w:r>
    </w:p>
    <w:p w:rsidR="00D84922" w:rsidRPr="00D84922" w:rsidRDefault="00D84922" w:rsidP="00D84922">
      <w:pPr>
        <w:widowControl w:val="0"/>
        <w:tabs>
          <w:tab w:val="left" w:pos="5103"/>
        </w:tabs>
        <w:suppressAutoHyphens w:val="0"/>
        <w:ind w:left="5670"/>
      </w:pPr>
      <w:r w:rsidRPr="00D84922">
        <w:t>Крым</w:t>
      </w:r>
    </w:p>
    <w:p w:rsidR="00C10981" w:rsidRPr="00D84922" w:rsidRDefault="00C10981" w:rsidP="00C10981">
      <w:pPr>
        <w:widowControl w:val="0"/>
        <w:tabs>
          <w:tab w:val="left" w:pos="5103"/>
        </w:tabs>
        <w:autoSpaceDE w:val="0"/>
        <w:ind w:left="5245"/>
        <w:jc w:val="both"/>
      </w:pPr>
      <w:r>
        <w:t xml:space="preserve">       </w:t>
      </w:r>
      <w:r w:rsidRPr="00D84922">
        <w:t xml:space="preserve">от </w:t>
      </w:r>
      <w:r>
        <w:t>25.06.2025</w:t>
      </w:r>
      <w:r w:rsidRPr="00D84922">
        <w:t>.202</w:t>
      </w:r>
      <w:r>
        <w:t>5</w:t>
      </w:r>
      <w:r w:rsidRPr="00D84922">
        <w:t>г. №</w:t>
      </w:r>
      <w:r>
        <w:t>77</w:t>
      </w:r>
    </w:p>
    <w:p w:rsidR="00D84922" w:rsidRPr="00D84922" w:rsidRDefault="00D84922" w:rsidP="00D84922">
      <w:pPr>
        <w:jc w:val="center"/>
        <w:rPr>
          <w:b/>
        </w:rPr>
      </w:pPr>
    </w:p>
    <w:p w:rsidR="00163E08" w:rsidRPr="003F19C5" w:rsidRDefault="00163E08" w:rsidP="00163E08">
      <w:pPr>
        <w:jc w:val="center"/>
        <w:rPr>
          <w:b/>
        </w:rPr>
      </w:pPr>
      <w:r w:rsidRPr="003F19C5">
        <w:rPr>
          <w:b/>
        </w:rPr>
        <w:t>ДОГОВОР №____</w:t>
      </w:r>
    </w:p>
    <w:p w:rsidR="00163E08" w:rsidRPr="003F19C5" w:rsidRDefault="00163E08" w:rsidP="00163E08">
      <w:pPr>
        <w:jc w:val="center"/>
        <w:rPr>
          <w:b/>
        </w:rPr>
      </w:pPr>
      <w:r w:rsidRPr="003F19C5">
        <w:rPr>
          <w:b/>
        </w:rPr>
        <w:t>на размещение нестационарного торгового объекта, нестационарного объекта для оказания услуг</w:t>
      </w:r>
    </w:p>
    <w:p w:rsidR="00163E08" w:rsidRPr="003F19C5" w:rsidRDefault="00163E08" w:rsidP="00163E08"/>
    <w:p w:rsidR="00163E08" w:rsidRPr="008C3FB2" w:rsidRDefault="00163E08" w:rsidP="00163E08">
      <w:pPr>
        <w:spacing w:line="240" w:lineRule="atLeast"/>
        <w:ind w:left="-33"/>
      </w:pPr>
      <w:r w:rsidRPr="008C3FB2">
        <w:t>«___» _____________ 202_</w:t>
      </w:r>
      <w:r w:rsidRPr="003F19C5">
        <w:t xml:space="preserve"> года </w:t>
      </w:r>
      <w:r w:rsidRPr="003F19C5">
        <w:tab/>
      </w:r>
      <w:r w:rsidRPr="003F19C5">
        <w:tab/>
      </w:r>
      <w:r w:rsidRPr="003F19C5">
        <w:tab/>
      </w:r>
      <w:r w:rsidRPr="003F19C5">
        <w:tab/>
      </w:r>
      <w:r w:rsidRPr="003F19C5">
        <w:tab/>
      </w:r>
      <w:proofErr w:type="gramStart"/>
      <w:r w:rsidRPr="003F19C5">
        <w:t>с</w:t>
      </w:r>
      <w:proofErr w:type="gramEnd"/>
      <w:r>
        <w:t>.</w:t>
      </w:r>
      <w:r w:rsidRPr="008C3FB2">
        <w:t xml:space="preserve"> _________</w:t>
      </w:r>
      <w:r w:rsidRPr="003F19C5">
        <w:t>_________</w:t>
      </w:r>
    </w:p>
    <w:p w:rsidR="00163E08" w:rsidRPr="008C3FB2" w:rsidRDefault="00163E08" w:rsidP="00163E08">
      <w:pPr>
        <w:spacing w:line="240" w:lineRule="atLeast"/>
        <w:ind w:left="-33"/>
        <w:rPr>
          <w:b/>
        </w:rPr>
      </w:pPr>
    </w:p>
    <w:p w:rsidR="00163E08" w:rsidRPr="008C3FB2" w:rsidRDefault="00163E08" w:rsidP="00163E08">
      <w:pPr>
        <w:spacing w:after="160" w:line="259" w:lineRule="auto"/>
        <w:ind w:firstLine="567"/>
        <w:jc w:val="both"/>
        <w:rPr>
          <w:rFonts w:cs="Arial"/>
        </w:rPr>
      </w:pPr>
      <w:r w:rsidRPr="008C3FB2">
        <w:rPr>
          <w:rFonts w:cs="Arial"/>
        </w:rPr>
        <w:t>Администрация</w:t>
      </w:r>
      <w:r w:rsidRPr="008C3FB2">
        <w:rPr>
          <w:rFonts w:cs="Arial"/>
          <w:bCs/>
          <w:iCs/>
        </w:rPr>
        <w:t xml:space="preserve">___________________________ </w:t>
      </w:r>
      <w:r w:rsidRPr="008C3FB2">
        <w:rPr>
          <w:rFonts w:cs="Arial"/>
        </w:rPr>
        <w:t xml:space="preserve">(ИНН ___________________, ОГРН _________________) (далее – Администрация) в лице __________________________________, </w:t>
      </w:r>
      <w:proofErr w:type="gramStart"/>
      <w:r w:rsidRPr="008C3FB2">
        <w:rPr>
          <w:rFonts w:cs="Arial"/>
        </w:rPr>
        <w:t>действующего</w:t>
      </w:r>
      <w:proofErr w:type="gramEnd"/>
      <w:r w:rsidRPr="008C3FB2">
        <w:rPr>
          <w:rFonts w:cs="Arial"/>
        </w:rPr>
        <w:t xml:space="preserve"> на основании _____________________________________________ с одной стороны,</w:t>
      </w:r>
      <w:r w:rsidR="002E3A28">
        <w:rPr>
          <w:rFonts w:cs="Arial"/>
        </w:rPr>
        <w:t xml:space="preserve"> </w:t>
      </w:r>
      <w:r w:rsidRPr="008C3FB2">
        <w:rPr>
          <w:rFonts w:cs="Arial"/>
        </w:rPr>
        <w:t>и</w:t>
      </w:r>
    </w:p>
    <w:p w:rsidR="00163E08" w:rsidRPr="008C3FB2" w:rsidRDefault="00163E08" w:rsidP="00163E08">
      <w:pPr>
        <w:spacing w:after="160" w:line="259" w:lineRule="auto"/>
        <w:ind w:firstLine="567"/>
        <w:jc w:val="both"/>
        <w:rPr>
          <w:rFonts w:cs="Arial"/>
          <w:b/>
          <w:bCs/>
        </w:rPr>
      </w:pPr>
      <w:r w:rsidRPr="008C3FB2">
        <w:rPr>
          <w:rFonts w:cs="Arial"/>
        </w:rPr>
        <w:t>_____________________________________ (ИНН ___________________, ОГРН _________________) (далее – Хозяйствующий субъект) в лице __________________________________, действующего на основании ____________________________________________________, с другой стороны, далее совместно именуемые Стороны, заключили настоящий Договор на размещение</w:t>
      </w:r>
      <w:r>
        <w:rPr>
          <w:rFonts w:cs="Arial"/>
        </w:rPr>
        <w:t xml:space="preserve"> </w:t>
      </w:r>
      <w:r w:rsidRPr="008C3FB2">
        <w:rPr>
          <w:rFonts w:cs="Arial"/>
        </w:rPr>
        <w:t>нестационарного торгового объекта, нестационарного объекта для оказания услуг (далее – Договор) о</w:t>
      </w:r>
      <w:r w:rsidR="002E3A28">
        <w:rPr>
          <w:rFonts w:cs="Arial"/>
        </w:rPr>
        <w:t xml:space="preserve"> </w:t>
      </w:r>
      <w:r w:rsidRPr="008C3FB2">
        <w:rPr>
          <w:rFonts w:cs="Arial"/>
        </w:rPr>
        <w:t>нижеследующем.</w:t>
      </w:r>
    </w:p>
    <w:p w:rsidR="00163E08" w:rsidRPr="008C3FB2" w:rsidRDefault="00163E08" w:rsidP="00163E08">
      <w:pPr>
        <w:tabs>
          <w:tab w:val="left" w:pos="142"/>
        </w:tabs>
        <w:adjustRightInd w:val="0"/>
        <w:ind w:right="98" w:firstLine="709"/>
        <w:jc w:val="center"/>
        <w:rPr>
          <w:rFonts w:cs="Arial"/>
          <w:b/>
        </w:rPr>
      </w:pPr>
      <w:r w:rsidRPr="008C3FB2">
        <w:rPr>
          <w:rFonts w:cs="Arial"/>
          <w:b/>
        </w:rPr>
        <w:t>1. Предмет Договора</w:t>
      </w:r>
    </w:p>
    <w:p w:rsidR="00163E08" w:rsidRPr="008C3FB2" w:rsidRDefault="00163E08" w:rsidP="00163E08">
      <w:pPr>
        <w:tabs>
          <w:tab w:val="left" w:pos="1286"/>
          <w:tab w:val="left" w:pos="9492"/>
          <w:tab w:val="left" w:pos="9626"/>
        </w:tabs>
        <w:adjustRightInd w:val="0"/>
        <w:ind w:right="187" w:firstLine="709"/>
        <w:jc w:val="both"/>
      </w:pPr>
      <w:r w:rsidRPr="008C3FB2">
        <w:t>1.1. Администрация предоставляет Хозяйствующему субъекту право на размещение нестационарного торгового</w:t>
      </w:r>
      <w:r w:rsidR="002E3A28">
        <w:t xml:space="preserve"> </w:t>
      </w:r>
      <w:r w:rsidRPr="008C3FB2">
        <w:t>объекта</w:t>
      </w:r>
      <w:r w:rsidRPr="008C3FB2">
        <w:rPr>
          <w:bCs/>
        </w:rPr>
        <w:t xml:space="preserve"> (нестационарного объекта для оказания услуг)</w:t>
      </w:r>
      <w:r w:rsidRPr="008C3FB2">
        <w:t>, (далее – Объект)</w:t>
      </w:r>
      <w:proofErr w:type="gramStart"/>
      <w:r w:rsidRPr="008C3FB2">
        <w:t>,д</w:t>
      </w:r>
      <w:proofErr w:type="gramEnd"/>
      <w:r w:rsidRPr="008C3FB2">
        <w:t>ля</w:t>
      </w:r>
      <w:r w:rsidR="002E3A28">
        <w:t xml:space="preserve"> </w:t>
      </w:r>
      <w:r w:rsidRPr="008C3FB2">
        <w:t>осуществления</w:t>
      </w:r>
      <w:r w:rsidRPr="008C3FB2">
        <w:rPr>
          <w:spacing w:val="3"/>
        </w:rPr>
        <w:t xml:space="preserve"> ___________________________________________________________________.</w:t>
      </w:r>
    </w:p>
    <w:p w:rsidR="00163E08" w:rsidRPr="008C3FB2" w:rsidRDefault="00163E08" w:rsidP="00163E08">
      <w:pPr>
        <w:tabs>
          <w:tab w:val="left" w:pos="1286"/>
          <w:tab w:val="left" w:pos="9492"/>
          <w:tab w:val="left" w:pos="9626"/>
        </w:tabs>
        <w:adjustRightInd w:val="0"/>
        <w:ind w:right="187" w:firstLine="709"/>
        <w:jc w:val="both"/>
        <w:rPr>
          <w:bCs/>
          <w:iCs/>
        </w:rPr>
      </w:pPr>
      <w:r w:rsidRPr="008C3FB2">
        <w:t>1.2. Специализация</w:t>
      </w:r>
      <w:r w:rsidR="002E3A28">
        <w:t xml:space="preserve"> </w:t>
      </w:r>
      <w:r w:rsidRPr="008C3FB2">
        <w:t>Объекта</w:t>
      </w:r>
      <w:r w:rsidRPr="008C3FB2">
        <w:rPr>
          <w:u w:val="single" w:color="000000"/>
        </w:rPr>
        <w:tab/>
      </w:r>
      <w:r w:rsidRPr="008C3FB2">
        <w:rPr>
          <w:u w:val="single" w:color="000000"/>
        </w:rPr>
        <w:tab/>
      </w:r>
      <w:r w:rsidRPr="008C3FB2">
        <w:t>Группа</w:t>
      </w:r>
      <w:r w:rsidR="002E3A28">
        <w:t xml:space="preserve"> </w:t>
      </w:r>
      <w:r w:rsidRPr="008C3FB2">
        <w:t xml:space="preserve">товаров </w:t>
      </w:r>
      <w:r w:rsidRPr="008C3FB2">
        <w:rPr>
          <w:u w:val="single" w:color="000000"/>
        </w:rPr>
        <w:tab/>
      </w:r>
      <w:r w:rsidRPr="008C3FB2">
        <w:rPr>
          <w:u w:val="single" w:color="000000"/>
        </w:rPr>
        <w:tab/>
      </w:r>
      <w:r w:rsidRPr="008C3FB2">
        <w:t>режим</w:t>
      </w:r>
      <w:r w:rsidR="002E3A28">
        <w:t xml:space="preserve"> </w:t>
      </w:r>
      <w:r w:rsidRPr="008C3FB2">
        <w:t>работы</w:t>
      </w:r>
      <w:r w:rsidRPr="008C3FB2">
        <w:rPr>
          <w:u w:val="single" w:color="000000"/>
        </w:rPr>
        <w:tab/>
      </w:r>
      <w:r w:rsidRPr="008C3FB2">
        <w:rPr>
          <w:u w:val="single" w:color="000000"/>
        </w:rPr>
        <w:tab/>
      </w:r>
      <w:r w:rsidRPr="008C3FB2">
        <w:t>по адресному ориентиру в соответствии со Схемой размещения нестационарных торговых объектов</w:t>
      </w:r>
      <w:r w:rsidRPr="008C3FB2">
        <w:rPr>
          <w:bCs/>
        </w:rPr>
        <w:t xml:space="preserve"> и нестационарных объектов для оказания услуг</w:t>
      </w:r>
      <w:r w:rsidRPr="008C3FB2">
        <w:t xml:space="preserve"> на территории</w:t>
      </w:r>
      <w:r w:rsidRPr="008C3FB2">
        <w:rPr>
          <w:bCs/>
          <w:iCs/>
        </w:rPr>
        <w:t xml:space="preserve"> ________________________ </w:t>
      </w:r>
      <w:r w:rsidRPr="008C3FB2">
        <w:t>(далее – Схема):</w:t>
      </w:r>
    </w:p>
    <w:p w:rsidR="00163E08" w:rsidRPr="008C3FB2" w:rsidRDefault="00163E08" w:rsidP="00163E08">
      <w:pPr>
        <w:tabs>
          <w:tab w:val="left" w:pos="1286"/>
          <w:tab w:val="left" w:pos="9492"/>
          <w:tab w:val="left" w:pos="9626"/>
        </w:tabs>
        <w:adjustRightInd w:val="0"/>
        <w:ind w:right="187"/>
        <w:jc w:val="center"/>
        <w:rPr>
          <w:i/>
        </w:rPr>
      </w:pPr>
      <w:r w:rsidRPr="008C3FB2">
        <w:rPr>
          <w:i/>
        </w:rPr>
        <w:t>_____________________________________________________________________</w:t>
      </w:r>
    </w:p>
    <w:p w:rsidR="00163E08" w:rsidRPr="008C3FB2" w:rsidRDefault="00163E08" w:rsidP="00163E08">
      <w:pPr>
        <w:tabs>
          <w:tab w:val="left" w:pos="1286"/>
          <w:tab w:val="left" w:pos="9492"/>
          <w:tab w:val="left" w:pos="9626"/>
        </w:tabs>
        <w:adjustRightInd w:val="0"/>
        <w:ind w:right="187" w:firstLine="709"/>
        <w:jc w:val="center"/>
      </w:pPr>
      <w:r w:rsidRPr="008C3FB2">
        <w:rPr>
          <w:i/>
        </w:rPr>
        <w:t>_(место расположения объекта)</w:t>
      </w:r>
    </w:p>
    <w:p w:rsidR="00163E08" w:rsidRPr="008C3FB2" w:rsidRDefault="002E3A28" w:rsidP="00163E08">
      <w:pPr>
        <w:tabs>
          <w:tab w:val="left" w:pos="142"/>
          <w:tab w:val="left" w:pos="2722"/>
          <w:tab w:val="left" w:pos="3262"/>
          <w:tab w:val="left" w:pos="5458"/>
          <w:tab w:val="left" w:pos="5998"/>
        </w:tabs>
        <w:adjustRightInd w:val="0"/>
        <w:ind w:right="3308" w:firstLine="709"/>
        <w:jc w:val="both"/>
        <w:rPr>
          <w:rFonts w:cs="Arial"/>
        </w:rPr>
      </w:pPr>
      <w:r w:rsidRPr="008C3FB2">
        <w:rPr>
          <w:rFonts w:cs="Arial"/>
        </w:rPr>
        <w:t>Н</w:t>
      </w:r>
      <w:r w:rsidR="00163E08" w:rsidRPr="008C3FB2">
        <w:rPr>
          <w:rFonts w:cs="Arial"/>
        </w:rPr>
        <w:t>а</w:t>
      </w:r>
      <w:r>
        <w:rPr>
          <w:rFonts w:cs="Arial"/>
        </w:rPr>
        <w:t xml:space="preserve"> </w:t>
      </w:r>
      <w:r w:rsidR="00163E08" w:rsidRPr="008C3FB2">
        <w:rPr>
          <w:rFonts w:cs="Arial"/>
        </w:rPr>
        <w:t>срок</w:t>
      </w:r>
      <w:r>
        <w:rPr>
          <w:rFonts w:cs="Arial"/>
        </w:rPr>
        <w:t xml:space="preserve"> </w:t>
      </w:r>
      <w:r w:rsidR="00163E08" w:rsidRPr="008C3FB2">
        <w:rPr>
          <w:rFonts w:cs="Arial"/>
        </w:rPr>
        <w:t>с</w:t>
      </w:r>
      <w:r w:rsidR="00163E08" w:rsidRPr="008C3FB2">
        <w:rPr>
          <w:rFonts w:cs="Arial"/>
          <w:u w:val="single" w:color="000000"/>
        </w:rPr>
        <w:tab/>
      </w:r>
      <w:r w:rsidR="00163E08" w:rsidRPr="008C3FB2">
        <w:rPr>
          <w:rFonts w:cs="Arial"/>
        </w:rPr>
        <w:t>20___года  по ___20___года.</w:t>
      </w:r>
    </w:p>
    <w:p w:rsidR="00163E08" w:rsidRPr="008C3FB2" w:rsidRDefault="00163E08" w:rsidP="00163E08">
      <w:pPr>
        <w:tabs>
          <w:tab w:val="left" w:pos="142"/>
          <w:tab w:val="left" w:pos="1418"/>
          <w:tab w:val="left" w:pos="9636"/>
        </w:tabs>
        <w:adjustRightInd w:val="0"/>
        <w:ind w:right="112" w:firstLine="709"/>
        <w:jc w:val="both"/>
      </w:pPr>
      <w:r w:rsidRPr="008C3FB2">
        <w:t>1.3. Настоящий Договор заключен в соответствии со Схемой,</w:t>
      </w:r>
      <w:r w:rsidR="002E3A28">
        <w:t xml:space="preserve"> </w:t>
      </w:r>
      <w:r w:rsidRPr="008C3FB2">
        <w:t>утвержденной ______________________________________________________________________</w:t>
      </w:r>
    </w:p>
    <w:p w:rsidR="00163E08" w:rsidRPr="008C3FB2" w:rsidRDefault="00163E08" w:rsidP="00163E08">
      <w:pPr>
        <w:tabs>
          <w:tab w:val="left" w:pos="142"/>
        </w:tabs>
        <w:adjustRightInd w:val="0"/>
        <w:ind w:firstLine="709"/>
        <w:jc w:val="center"/>
        <w:rPr>
          <w:rFonts w:cs="Arial"/>
        </w:rPr>
      </w:pPr>
      <w:r w:rsidRPr="008C3FB2">
        <w:rPr>
          <w:rFonts w:cs="Arial"/>
        </w:rPr>
        <w:t>(</w:t>
      </w:r>
      <w:r w:rsidRPr="008C3FB2">
        <w:rPr>
          <w:rFonts w:cs="Arial"/>
          <w:i/>
        </w:rPr>
        <w:t>указать реквизиты муниципального правового</w:t>
      </w:r>
      <w:r>
        <w:rPr>
          <w:rFonts w:cs="Arial"/>
          <w:i/>
        </w:rPr>
        <w:t xml:space="preserve"> </w:t>
      </w:r>
      <w:r w:rsidRPr="008C3FB2">
        <w:rPr>
          <w:rFonts w:cs="Arial"/>
          <w:i/>
        </w:rPr>
        <w:t>акта</w:t>
      </w:r>
      <w:r w:rsidRPr="008C3FB2">
        <w:rPr>
          <w:rFonts w:cs="Arial"/>
        </w:rPr>
        <w:t>)</w:t>
      </w:r>
    </w:p>
    <w:p w:rsidR="00163E08" w:rsidRPr="008C3FB2" w:rsidRDefault="00163E08" w:rsidP="00163E08">
      <w:pPr>
        <w:tabs>
          <w:tab w:val="left" w:pos="142"/>
          <w:tab w:val="left" w:pos="2142"/>
          <w:tab w:val="left" w:pos="2338"/>
          <w:tab w:val="left" w:pos="3817"/>
          <w:tab w:val="left" w:pos="4620"/>
          <w:tab w:val="left" w:pos="6547"/>
        </w:tabs>
        <w:adjustRightInd w:val="0"/>
        <w:spacing w:before="69"/>
        <w:ind w:right="105"/>
        <w:jc w:val="both"/>
        <w:rPr>
          <w:rFonts w:cs="Arial"/>
        </w:rPr>
      </w:pPr>
      <w:r w:rsidRPr="008C3FB2">
        <w:rPr>
          <w:rFonts w:cs="Arial"/>
        </w:rPr>
        <w:t xml:space="preserve">по результатам Конкурса на размещение нестационарных торговых объектов (нестационарных объектов для оказания услуг) (протокол заседания конкурсной комиссии </w:t>
      </w:r>
      <w:proofErr w:type="gramStart"/>
      <w:r w:rsidRPr="008C3FB2">
        <w:rPr>
          <w:rFonts w:cs="Arial"/>
        </w:rPr>
        <w:t>от</w:t>
      </w:r>
      <w:proofErr w:type="gramEnd"/>
      <w:r w:rsidRPr="008C3FB2">
        <w:rPr>
          <w:rFonts w:cs="Arial"/>
          <w:u w:val="single" w:color="000000"/>
        </w:rPr>
        <w:tab/>
      </w:r>
      <w:r w:rsidRPr="008C3FB2">
        <w:rPr>
          <w:rFonts w:cs="Arial"/>
        </w:rPr>
        <w:t>№</w:t>
      </w:r>
      <w:r w:rsidRPr="008C3FB2">
        <w:rPr>
          <w:rFonts w:cs="Arial"/>
          <w:u w:val="single" w:color="000000"/>
        </w:rPr>
        <w:tab/>
      </w:r>
      <w:r w:rsidRPr="008C3FB2">
        <w:rPr>
          <w:rFonts w:cs="Arial"/>
        </w:rPr>
        <w:t>)</w:t>
      </w:r>
      <w:r>
        <w:rPr>
          <w:rFonts w:cs="Arial"/>
        </w:rPr>
        <w:t xml:space="preserve"> </w:t>
      </w:r>
      <w:r w:rsidRPr="008C3FB2">
        <w:rPr>
          <w:rFonts w:cs="Arial"/>
        </w:rPr>
        <w:t>вне</w:t>
      </w:r>
      <w:r>
        <w:rPr>
          <w:rFonts w:cs="Arial"/>
        </w:rPr>
        <w:t xml:space="preserve"> </w:t>
      </w:r>
      <w:r w:rsidRPr="008C3FB2">
        <w:rPr>
          <w:rFonts w:cs="Arial"/>
        </w:rPr>
        <w:t>конкурса.</w:t>
      </w:r>
    </w:p>
    <w:p w:rsidR="00163E08" w:rsidRPr="008C3FB2" w:rsidRDefault="00163E08" w:rsidP="00163E08">
      <w:pPr>
        <w:tabs>
          <w:tab w:val="left" w:pos="142"/>
          <w:tab w:val="left" w:pos="1306"/>
          <w:tab w:val="left" w:pos="3966"/>
          <w:tab w:val="left" w:pos="4506"/>
        </w:tabs>
        <w:adjustRightInd w:val="0"/>
        <w:ind w:right="232" w:firstLine="709"/>
        <w:jc w:val="both"/>
      </w:pPr>
      <w:r w:rsidRPr="008C3FB2">
        <w:t xml:space="preserve">1.4. Настоящий Договор вступает в силу </w:t>
      </w:r>
      <w:proofErr w:type="gramStart"/>
      <w:r w:rsidRPr="008C3FB2">
        <w:t>с даты</w:t>
      </w:r>
      <w:proofErr w:type="gramEnd"/>
      <w:r w:rsidRPr="008C3FB2">
        <w:t xml:space="preserve"> его подписания и действует по</w:t>
      </w:r>
      <w:r w:rsidRPr="008C3FB2">
        <w:rPr>
          <w:u w:val="single" w:color="000000"/>
        </w:rPr>
        <w:tab/>
      </w:r>
      <w:r w:rsidRPr="008C3FB2">
        <w:t>20___года.</w:t>
      </w:r>
    </w:p>
    <w:p w:rsidR="00163E08" w:rsidRPr="008C3FB2" w:rsidRDefault="00163E08" w:rsidP="00163E08">
      <w:pPr>
        <w:tabs>
          <w:tab w:val="left" w:pos="142"/>
        </w:tabs>
        <w:adjustRightInd w:val="0"/>
        <w:ind w:right="110" w:firstLine="709"/>
        <w:jc w:val="both"/>
        <w:rPr>
          <w:rFonts w:cs="Arial"/>
        </w:rPr>
      </w:pPr>
      <w:r w:rsidRPr="008C3FB2">
        <w:rPr>
          <w:rFonts w:cs="Arial"/>
        </w:rPr>
        <w:t>В случае</w:t>
      </w:r>
      <w:proofErr w:type="gramStart"/>
      <w:r w:rsidRPr="008C3FB2">
        <w:rPr>
          <w:rFonts w:cs="Arial"/>
        </w:rPr>
        <w:t>,</w:t>
      </w:r>
      <w:proofErr w:type="gramEnd"/>
      <w:r w:rsidRPr="008C3FB2">
        <w:rPr>
          <w:rFonts w:cs="Arial"/>
        </w:rPr>
        <w:t xml:space="preserve"> если Хозяйствующим субъектом надлежащим образом исполнялись его обязанности, по окончании срока действия Договора он может быть продлен на срок до семи лет либо на меньший срок, указанный в заявлении Хозяйствующего субъекта. В данном случае Хозяйствующий субъект за 30 дней до окончания действия Договора обязан обратиться с заявлением в Администрацию о намерении продлить его действие. Продление срока действия Договора осуществляется путем заключения дополнительного соглашения к Договору</w:t>
      </w:r>
    </w:p>
    <w:p w:rsidR="00163E08" w:rsidRPr="008C3FB2" w:rsidRDefault="00163E08" w:rsidP="00163E08">
      <w:pPr>
        <w:tabs>
          <w:tab w:val="left" w:pos="142"/>
          <w:tab w:val="left" w:pos="1272"/>
        </w:tabs>
        <w:adjustRightInd w:val="0"/>
        <w:ind w:right="113" w:firstLine="709"/>
        <w:jc w:val="both"/>
      </w:pPr>
      <w:r w:rsidRPr="008C3FB2">
        <w:lastRenderedPageBreak/>
        <w:t xml:space="preserve">1.5. Специализация Объекта является существенным условием настоящего Договора. Одностороннее </w:t>
      </w:r>
      <w:proofErr w:type="gramStart"/>
      <w:r w:rsidRPr="008C3FB2">
        <w:t>изменение</w:t>
      </w:r>
      <w:proofErr w:type="gramEnd"/>
      <w:r w:rsidRPr="008C3FB2">
        <w:t xml:space="preserve"> Хозяйствующим субъектом специализации </w:t>
      </w:r>
      <w:proofErr w:type="spellStart"/>
      <w:r w:rsidRPr="008C3FB2">
        <w:t>недопускается</w:t>
      </w:r>
      <w:proofErr w:type="spellEnd"/>
      <w:r w:rsidRPr="008C3FB2">
        <w:t>.</w:t>
      </w:r>
    </w:p>
    <w:p w:rsidR="00163E08" w:rsidRPr="008C3FB2" w:rsidRDefault="00163E08" w:rsidP="00163E08">
      <w:pPr>
        <w:tabs>
          <w:tab w:val="left" w:pos="142"/>
        </w:tabs>
        <w:adjustRightInd w:val="0"/>
        <w:spacing w:before="1"/>
        <w:ind w:firstLine="709"/>
        <w:jc w:val="both"/>
        <w:rPr>
          <w:rFonts w:cs="Arial"/>
        </w:rPr>
      </w:pPr>
    </w:p>
    <w:p w:rsidR="00163E08" w:rsidRPr="008C3FB2" w:rsidRDefault="00163E08" w:rsidP="00163E08">
      <w:pPr>
        <w:tabs>
          <w:tab w:val="left" w:pos="142"/>
        </w:tabs>
        <w:adjustRightInd w:val="0"/>
        <w:spacing w:before="1"/>
        <w:ind w:firstLine="709"/>
        <w:jc w:val="center"/>
        <w:rPr>
          <w:rFonts w:cs="Arial"/>
          <w:b/>
        </w:rPr>
      </w:pPr>
      <w:r w:rsidRPr="008C3FB2">
        <w:rPr>
          <w:rFonts w:cs="Arial"/>
          <w:b/>
        </w:rPr>
        <w:t>2. Права и обязанности сторон:</w:t>
      </w:r>
    </w:p>
    <w:p w:rsidR="00163E08" w:rsidRPr="008C3FB2" w:rsidRDefault="00163E08" w:rsidP="00163E08">
      <w:pPr>
        <w:tabs>
          <w:tab w:val="left" w:pos="142"/>
          <w:tab w:val="left" w:pos="1264"/>
        </w:tabs>
        <w:adjustRightInd w:val="0"/>
        <w:ind w:firstLine="709"/>
        <w:jc w:val="both"/>
      </w:pPr>
      <w:r w:rsidRPr="008C3FB2">
        <w:t>2.1. Администрация</w:t>
      </w:r>
      <w:r w:rsidR="002E3A28">
        <w:t xml:space="preserve"> </w:t>
      </w:r>
      <w:r w:rsidRPr="008C3FB2">
        <w:t>вправе:</w:t>
      </w:r>
    </w:p>
    <w:p w:rsidR="00163E08" w:rsidRPr="008C3FB2" w:rsidRDefault="00163E08" w:rsidP="00163E08">
      <w:pPr>
        <w:tabs>
          <w:tab w:val="left" w:pos="142"/>
          <w:tab w:val="left" w:pos="1470"/>
        </w:tabs>
        <w:adjustRightInd w:val="0"/>
        <w:ind w:right="104" w:firstLine="709"/>
        <w:jc w:val="both"/>
      </w:pPr>
      <w:r w:rsidRPr="008C3FB2">
        <w:t xml:space="preserve">2.1.1. Осуществлять </w:t>
      </w:r>
      <w:proofErr w:type="gramStart"/>
      <w:r w:rsidRPr="008C3FB2">
        <w:t>контроль за</w:t>
      </w:r>
      <w:proofErr w:type="gramEnd"/>
      <w:r w:rsidRPr="008C3FB2">
        <w:t xml:space="preserve"> выполнением Хозяйствующим субъектом условий настоящего</w:t>
      </w:r>
      <w:r w:rsidR="002E3A28">
        <w:t xml:space="preserve"> </w:t>
      </w:r>
      <w:r w:rsidRPr="008C3FB2">
        <w:t>Договора;</w:t>
      </w:r>
    </w:p>
    <w:p w:rsidR="00163E08" w:rsidRPr="008C3FB2" w:rsidRDefault="00163E08" w:rsidP="00163E08">
      <w:pPr>
        <w:tabs>
          <w:tab w:val="left" w:pos="142"/>
          <w:tab w:val="left" w:pos="1672"/>
        </w:tabs>
        <w:adjustRightInd w:val="0"/>
        <w:ind w:right="113" w:firstLine="709"/>
        <w:jc w:val="both"/>
      </w:pPr>
      <w:r w:rsidRPr="008C3FB2">
        <w:t>2.1.2. В случаях и порядке, установленных настоящим Договором и законодательством Российской Федерации, в одностороннем порядке расторгнуть</w:t>
      </w:r>
      <w:r w:rsidR="002E3A28">
        <w:t xml:space="preserve"> </w:t>
      </w:r>
      <w:r w:rsidRPr="008C3FB2">
        <w:t>Договор.</w:t>
      </w:r>
    </w:p>
    <w:p w:rsidR="00163E08" w:rsidRPr="008C3FB2" w:rsidRDefault="00163E08" w:rsidP="00163E08">
      <w:pPr>
        <w:tabs>
          <w:tab w:val="left" w:pos="142"/>
          <w:tab w:val="left" w:pos="1672"/>
        </w:tabs>
        <w:adjustRightInd w:val="0"/>
        <w:ind w:right="113" w:firstLine="709"/>
        <w:jc w:val="both"/>
      </w:pPr>
      <w:r w:rsidRPr="008C3FB2">
        <w:t>2.1.3. Приостановить действие Договора на основании решения, в случае:</w:t>
      </w:r>
    </w:p>
    <w:p w:rsidR="00163E08" w:rsidRPr="008C3FB2" w:rsidRDefault="00163E08" w:rsidP="00163E08">
      <w:pPr>
        <w:tabs>
          <w:tab w:val="left" w:pos="142"/>
          <w:tab w:val="left" w:pos="1672"/>
        </w:tabs>
        <w:adjustRightInd w:val="0"/>
        <w:ind w:right="113" w:firstLine="709"/>
        <w:jc w:val="both"/>
      </w:pPr>
      <w:r w:rsidRPr="008C3FB2">
        <w:t xml:space="preserve">- проведения плановых ремонтных/восстановительных работ на земельном участке, на котором размещается Объект, на период проведения указанного вида работ (Хозяйствующий субъект уведомляется заказным письмом посредством почтовой связи не </w:t>
      </w:r>
      <w:proofErr w:type="gramStart"/>
      <w:r w:rsidRPr="008C3FB2">
        <w:t>позднее</w:t>
      </w:r>
      <w:proofErr w:type="gramEnd"/>
      <w:r w:rsidRPr="008C3FB2">
        <w:t xml:space="preserve"> чем за один месяц до начала проведения указанного вида работ и не позднее следующего дня после окончания проведения плановых ремонтных/восстановительных работ);</w:t>
      </w:r>
    </w:p>
    <w:p w:rsidR="00163E08" w:rsidRPr="008C3FB2" w:rsidRDefault="00163E08" w:rsidP="00163E08">
      <w:pPr>
        <w:tabs>
          <w:tab w:val="left" w:pos="142"/>
          <w:tab w:val="left" w:pos="1672"/>
        </w:tabs>
        <w:adjustRightInd w:val="0"/>
        <w:ind w:right="113" w:firstLine="709"/>
        <w:jc w:val="both"/>
      </w:pPr>
      <w:r w:rsidRPr="008C3FB2">
        <w:t>- выполнения аварийно-восстановительных работ на земельном участке, на котором размещается Объект (Хозяйствующий субъект уведомляется незамедлительно любым доступным способом).</w:t>
      </w:r>
    </w:p>
    <w:p w:rsidR="00163E08" w:rsidRPr="008C3FB2" w:rsidRDefault="00163E08" w:rsidP="00163E08">
      <w:pPr>
        <w:tabs>
          <w:tab w:val="left" w:pos="142"/>
          <w:tab w:val="left" w:pos="1672"/>
        </w:tabs>
        <w:adjustRightInd w:val="0"/>
        <w:ind w:right="113" w:firstLine="709"/>
        <w:jc w:val="both"/>
      </w:pPr>
      <w:r w:rsidRPr="008C3FB2">
        <w:t>Действие договора возобновляется решением Администрации после устранения обстоятельств, повлекших приостановление его действия.</w:t>
      </w:r>
    </w:p>
    <w:p w:rsidR="00163E08" w:rsidRPr="008C3FB2" w:rsidRDefault="00163E08" w:rsidP="00163E08">
      <w:pPr>
        <w:tabs>
          <w:tab w:val="left" w:pos="142"/>
          <w:tab w:val="left" w:pos="1312"/>
        </w:tabs>
        <w:adjustRightInd w:val="0"/>
        <w:ind w:firstLine="709"/>
        <w:jc w:val="both"/>
      </w:pPr>
      <w:r w:rsidRPr="008C3FB2">
        <w:t>2.2. Администрация</w:t>
      </w:r>
      <w:r w:rsidR="002E3A28">
        <w:t xml:space="preserve"> </w:t>
      </w:r>
      <w:r w:rsidRPr="008C3FB2">
        <w:t>обязана:</w:t>
      </w:r>
    </w:p>
    <w:p w:rsidR="00163E08" w:rsidRPr="008C3FB2" w:rsidRDefault="00163E08" w:rsidP="00163E08">
      <w:pPr>
        <w:tabs>
          <w:tab w:val="left" w:pos="142"/>
          <w:tab w:val="left" w:pos="1554"/>
        </w:tabs>
        <w:adjustRightInd w:val="0"/>
        <w:ind w:right="108" w:firstLine="709"/>
        <w:jc w:val="both"/>
      </w:pPr>
      <w:r w:rsidRPr="008C3FB2">
        <w:t>2.2.1. Предоставить Хозяйствующему субъекту право на размещение Объекта, который расположен по адресному ориентиру в соответствии со Схемой.</w:t>
      </w:r>
    </w:p>
    <w:p w:rsidR="00163E08" w:rsidRPr="008C3FB2" w:rsidRDefault="00163E08" w:rsidP="00163E08">
      <w:pPr>
        <w:tabs>
          <w:tab w:val="left" w:pos="142"/>
          <w:tab w:val="left" w:pos="1252"/>
        </w:tabs>
        <w:adjustRightInd w:val="0"/>
        <w:ind w:firstLine="709"/>
        <w:jc w:val="both"/>
      </w:pPr>
      <w:r w:rsidRPr="008C3FB2">
        <w:t xml:space="preserve">2.3. Хозяйствующий </w:t>
      </w:r>
      <w:proofErr w:type="spellStart"/>
      <w:r w:rsidRPr="008C3FB2">
        <w:t>субъектвправе</w:t>
      </w:r>
      <w:proofErr w:type="spellEnd"/>
      <w:r w:rsidRPr="008C3FB2">
        <w:t>:</w:t>
      </w:r>
    </w:p>
    <w:p w:rsidR="00163E08" w:rsidRPr="008C3FB2" w:rsidRDefault="00163E08" w:rsidP="00163E08">
      <w:pPr>
        <w:tabs>
          <w:tab w:val="left" w:pos="142"/>
          <w:tab w:val="left" w:pos="1470"/>
        </w:tabs>
        <w:adjustRightInd w:val="0"/>
        <w:ind w:right="110" w:firstLine="709"/>
        <w:jc w:val="both"/>
      </w:pPr>
      <w:r w:rsidRPr="008C3FB2">
        <w:t>2.3.1. Досрочно отказаться от исполнения настоящего Договора по основаниям и в порядке, предусмотренном настоящим Договором и законодательством Российской Федерации, Республики Крым;</w:t>
      </w:r>
    </w:p>
    <w:p w:rsidR="00163E08" w:rsidRPr="008C3FB2" w:rsidRDefault="00163E08" w:rsidP="00163E08">
      <w:pPr>
        <w:tabs>
          <w:tab w:val="left" w:pos="142"/>
          <w:tab w:val="left" w:pos="1252"/>
        </w:tabs>
        <w:adjustRightInd w:val="0"/>
        <w:ind w:firstLine="709"/>
        <w:jc w:val="both"/>
      </w:pPr>
      <w:r w:rsidRPr="008C3FB2">
        <w:t xml:space="preserve">2.4. Хозяйствующий субъект </w:t>
      </w:r>
      <w:r w:rsidRPr="008C3FB2">
        <w:rPr>
          <w:spacing w:val="-10"/>
        </w:rPr>
        <w:t>обязан</w:t>
      </w:r>
      <w:r w:rsidRPr="008C3FB2">
        <w:t>:</w:t>
      </w:r>
    </w:p>
    <w:p w:rsidR="00163E08" w:rsidRPr="008C3FB2" w:rsidRDefault="00163E08" w:rsidP="00163E08">
      <w:pPr>
        <w:tabs>
          <w:tab w:val="left" w:pos="142"/>
          <w:tab w:val="left" w:pos="1556"/>
          <w:tab w:val="left" w:pos="9433"/>
        </w:tabs>
        <w:adjustRightInd w:val="0"/>
        <w:ind w:right="107" w:firstLine="709"/>
        <w:jc w:val="both"/>
      </w:pPr>
      <w:r w:rsidRPr="008C3FB2">
        <w:t xml:space="preserve">2.4.1. </w:t>
      </w:r>
      <w:proofErr w:type="gramStart"/>
      <w:r w:rsidRPr="008C3FB2">
        <w:t>Обеспечить размещение Объекта и его готовность к использованию в соответствии со Схемой (схемой размещения Объекта с привязкой к местности в масштабе 1:500) в</w:t>
      </w:r>
      <w:r>
        <w:t xml:space="preserve"> </w:t>
      </w:r>
      <w:r w:rsidRPr="008C3FB2">
        <w:t>срок до ______________ 20___года и письменно уведомить  Администрацию о выполнении требований Договора по форме установленной приложением к Порядку размещения и функционирования нестационарных торговых объектов, нестационарных объектов для оказания услуг на территории муниципальных образований в Республике Крым</w:t>
      </w:r>
      <w:proofErr w:type="gramEnd"/>
      <w:r w:rsidRPr="008C3FB2">
        <w:t xml:space="preserve">, </w:t>
      </w:r>
      <w:proofErr w:type="gramStart"/>
      <w:r w:rsidRPr="008C3FB2">
        <w:t>утвержденному</w:t>
      </w:r>
      <w:proofErr w:type="gramEnd"/>
      <w:r w:rsidRPr="008C3FB2">
        <w:t xml:space="preserve"> постановлением Совета министров Республики Крым от 23.08.2016 № 402 (далее – Порядок).</w:t>
      </w:r>
    </w:p>
    <w:p w:rsidR="00163E08" w:rsidRPr="008C3FB2" w:rsidRDefault="00163E08" w:rsidP="00163E08">
      <w:pPr>
        <w:tabs>
          <w:tab w:val="left" w:pos="142"/>
          <w:tab w:val="left" w:pos="1436"/>
        </w:tabs>
        <w:adjustRightInd w:val="0"/>
        <w:ind w:right="103" w:firstLine="709"/>
        <w:jc w:val="both"/>
      </w:pPr>
      <w:r w:rsidRPr="008C3FB2">
        <w:t xml:space="preserve">2.4.2. Использовать Объект по назначению (специализации), указанному в </w:t>
      </w:r>
      <w:r w:rsidRPr="00825EFD">
        <w:t>пункте 1.2</w:t>
      </w:r>
      <w:r w:rsidRPr="008C3FB2">
        <w:t xml:space="preserve"> настоящего Договора. Иметь в наличии торговое оборудование, предназначенное для выкладки товаров и хранения запасов. Иметь в наличии холодильное оборудование при реализации скоропортящихся пищевых</w:t>
      </w:r>
      <w:r w:rsidR="002E3A28">
        <w:t xml:space="preserve"> </w:t>
      </w:r>
      <w:r w:rsidRPr="008C3FB2">
        <w:t>продуктов.</w:t>
      </w:r>
    </w:p>
    <w:p w:rsidR="00163E08" w:rsidRPr="008C3FB2" w:rsidRDefault="00163E08" w:rsidP="00163E08">
      <w:pPr>
        <w:tabs>
          <w:tab w:val="left" w:pos="142"/>
          <w:tab w:val="left" w:pos="1452"/>
        </w:tabs>
        <w:adjustRightInd w:val="0"/>
        <w:ind w:right="110" w:firstLine="709"/>
        <w:jc w:val="both"/>
      </w:pPr>
      <w:r w:rsidRPr="008C3FB2">
        <w:t>2.4.3. На фасаде Объекта поместить вывеску с указанием фирменного наименования Хозяйствующего субъекта, режима</w:t>
      </w:r>
      <w:r w:rsidR="002E3A28">
        <w:t xml:space="preserve"> </w:t>
      </w:r>
      <w:r w:rsidRPr="008C3FB2">
        <w:t>работы.</w:t>
      </w:r>
    </w:p>
    <w:p w:rsidR="00163E08" w:rsidRPr="008C3FB2" w:rsidRDefault="00163E08" w:rsidP="00163E08">
      <w:pPr>
        <w:tabs>
          <w:tab w:val="left" w:pos="142"/>
          <w:tab w:val="left" w:pos="1456"/>
        </w:tabs>
        <w:adjustRightInd w:val="0"/>
        <w:ind w:right="109" w:firstLine="709"/>
        <w:jc w:val="both"/>
      </w:pPr>
      <w:r w:rsidRPr="008C3FB2">
        <w:t>2.4.4. Своевременно и полностью вносить (внести) плату по настоящему Договору в размере и порядке, установленном настоящим</w:t>
      </w:r>
      <w:r w:rsidR="002E3A28">
        <w:t xml:space="preserve"> </w:t>
      </w:r>
      <w:r w:rsidRPr="008C3FB2">
        <w:t>Договором.</w:t>
      </w:r>
    </w:p>
    <w:p w:rsidR="00163E08" w:rsidRPr="008C3FB2" w:rsidRDefault="00163E08" w:rsidP="00163E08">
      <w:pPr>
        <w:tabs>
          <w:tab w:val="left" w:pos="142"/>
          <w:tab w:val="left" w:pos="1514"/>
        </w:tabs>
        <w:adjustRightInd w:val="0"/>
        <w:ind w:right="114" w:firstLine="709"/>
        <w:jc w:val="both"/>
      </w:pPr>
      <w:r w:rsidRPr="008C3FB2">
        <w:t>2.4.5. Обеспечить сохранение внешнего вида, типа, местоположения и размеров Объекта в течение установленного периода</w:t>
      </w:r>
      <w:r w:rsidR="002E3A28">
        <w:t xml:space="preserve"> </w:t>
      </w:r>
      <w:r w:rsidRPr="008C3FB2">
        <w:t>размещения.</w:t>
      </w:r>
    </w:p>
    <w:p w:rsidR="00163E08" w:rsidRPr="008C3FB2" w:rsidRDefault="00163E08" w:rsidP="00163E08">
      <w:pPr>
        <w:tabs>
          <w:tab w:val="left" w:pos="142"/>
          <w:tab w:val="left" w:pos="1446"/>
        </w:tabs>
        <w:adjustRightInd w:val="0"/>
        <w:ind w:right="107" w:firstLine="709"/>
        <w:jc w:val="both"/>
      </w:pPr>
      <w:r w:rsidRPr="008C3FB2">
        <w:t>2.4.6.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w:t>
      </w:r>
      <w:r w:rsidR="002E3A28">
        <w:t xml:space="preserve"> </w:t>
      </w:r>
      <w:r w:rsidRPr="008C3FB2">
        <w:t>товаров.</w:t>
      </w:r>
    </w:p>
    <w:p w:rsidR="00163E08" w:rsidRPr="008C3FB2" w:rsidRDefault="00163E08" w:rsidP="00163E08">
      <w:pPr>
        <w:tabs>
          <w:tab w:val="left" w:pos="142"/>
          <w:tab w:val="left" w:pos="1546"/>
        </w:tabs>
        <w:adjustRightInd w:val="0"/>
        <w:ind w:right="109" w:firstLine="709"/>
        <w:jc w:val="both"/>
      </w:pPr>
      <w:r w:rsidRPr="008C3FB2">
        <w:t>2.4.7. Не допускать загрязнение места размещения Объекта.</w:t>
      </w:r>
    </w:p>
    <w:p w:rsidR="00163E08" w:rsidRPr="008C3FB2" w:rsidRDefault="00163E08" w:rsidP="00163E08">
      <w:pPr>
        <w:tabs>
          <w:tab w:val="left" w:pos="142"/>
          <w:tab w:val="left" w:pos="1468"/>
        </w:tabs>
        <w:adjustRightInd w:val="0"/>
        <w:ind w:right="111" w:firstLine="709"/>
        <w:jc w:val="both"/>
      </w:pPr>
      <w:r w:rsidRPr="008C3FB2">
        <w:t>2.4.8. Исполнять решения Администрации.</w:t>
      </w:r>
    </w:p>
    <w:p w:rsidR="00163E08" w:rsidRPr="008C3FB2" w:rsidRDefault="00163E08" w:rsidP="00163E08">
      <w:pPr>
        <w:tabs>
          <w:tab w:val="left" w:pos="142"/>
          <w:tab w:val="left" w:pos="1434"/>
        </w:tabs>
        <w:adjustRightInd w:val="0"/>
        <w:ind w:right="109" w:firstLine="709"/>
        <w:jc w:val="both"/>
      </w:pPr>
      <w:r w:rsidRPr="008C3FB2">
        <w:lastRenderedPageBreak/>
        <w:t xml:space="preserve">2.4.9.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расторжения </w:t>
      </w:r>
      <w:proofErr w:type="spellStart"/>
      <w:r w:rsidRPr="008C3FB2">
        <w:t>настоящегоДоговора</w:t>
      </w:r>
      <w:proofErr w:type="spellEnd"/>
      <w:r w:rsidRPr="008C3FB2">
        <w:t>.</w:t>
      </w:r>
    </w:p>
    <w:p w:rsidR="00163E08" w:rsidRPr="008C3FB2" w:rsidRDefault="00163E08" w:rsidP="00163E08">
      <w:pPr>
        <w:tabs>
          <w:tab w:val="left" w:pos="142"/>
        </w:tabs>
        <w:adjustRightInd w:val="0"/>
        <w:ind w:firstLine="709"/>
        <w:jc w:val="both"/>
        <w:rPr>
          <w:rFonts w:cs="Arial"/>
        </w:rPr>
      </w:pPr>
    </w:p>
    <w:p w:rsidR="00163E08" w:rsidRPr="008C3FB2" w:rsidRDefault="00163E08" w:rsidP="00163E08">
      <w:pPr>
        <w:tabs>
          <w:tab w:val="left" w:pos="142"/>
          <w:tab w:val="left" w:pos="2996"/>
        </w:tabs>
        <w:adjustRightInd w:val="0"/>
        <w:jc w:val="center"/>
        <w:outlineLvl w:val="0"/>
      </w:pPr>
      <w:r w:rsidRPr="008C3FB2">
        <w:rPr>
          <w:b/>
          <w:bCs/>
        </w:rPr>
        <w:t>3. Платежи и расчеты по</w:t>
      </w:r>
      <w:r>
        <w:rPr>
          <w:b/>
          <w:bCs/>
        </w:rPr>
        <w:t xml:space="preserve"> </w:t>
      </w:r>
      <w:r w:rsidRPr="008C3FB2">
        <w:rPr>
          <w:b/>
          <w:bCs/>
        </w:rPr>
        <w:t>Договору</w:t>
      </w:r>
    </w:p>
    <w:p w:rsidR="00163E08" w:rsidRPr="008C3FB2" w:rsidRDefault="00163E08" w:rsidP="00163E08">
      <w:pPr>
        <w:tabs>
          <w:tab w:val="left" w:pos="142"/>
          <w:tab w:val="left" w:pos="1310"/>
        </w:tabs>
        <w:adjustRightInd w:val="0"/>
        <w:ind w:firstLine="709"/>
        <w:jc w:val="both"/>
      </w:pPr>
      <w:r w:rsidRPr="008C3FB2">
        <w:t>3.1. Цена договора на размещение Объекта</w:t>
      </w:r>
      <w:r>
        <w:t xml:space="preserve"> </w:t>
      </w:r>
      <w:r w:rsidRPr="008C3FB2">
        <w:t>составл</w:t>
      </w:r>
      <w:r>
        <w:t>яет ________________________________</w:t>
      </w:r>
      <w:r w:rsidRPr="008C3FB2">
        <w:t>.</w:t>
      </w:r>
    </w:p>
    <w:p w:rsidR="00163E08" w:rsidRPr="008C3FB2" w:rsidRDefault="00163E08" w:rsidP="00163E08">
      <w:pPr>
        <w:tabs>
          <w:tab w:val="left" w:pos="142"/>
          <w:tab w:val="left" w:pos="1264"/>
        </w:tabs>
        <w:adjustRightInd w:val="0"/>
        <w:spacing w:line="268" w:lineRule="exact"/>
        <w:ind w:firstLine="709"/>
        <w:jc w:val="both"/>
      </w:pPr>
      <w:r w:rsidRPr="008C3FB2">
        <w:t>3.2. Порядок</w:t>
      </w:r>
      <w:r>
        <w:t xml:space="preserve"> </w:t>
      </w:r>
      <w:r w:rsidRPr="008C3FB2">
        <w:t>оплаты.</w:t>
      </w:r>
    </w:p>
    <w:p w:rsidR="00163E08" w:rsidRPr="00825EFD" w:rsidRDefault="00163E08" w:rsidP="00163E08">
      <w:pPr>
        <w:tabs>
          <w:tab w:val="left" w:pos="142"/>
        </w:tabs>
        <w:adjustRightInd w:val="0"/>
        <w:ind w:firstLine="709"/>
        <w:jc w:val="both"/>
        <w:rPr>
          <w:rFonts w:cs="Arial"/>
          <w:spacing w:val="-10"/>
        </w:rPr>
      </w:pPr>
      <w:r w:rsidRPr="008C3FB2">
        <w:rPr>
          <w:rFonts w:cs="Arial"/>
        </w:rPr>
        <w:t>Перечисление платы за размещение Объекта осуществляется в бюджет муниципального образования</w:t>
      </w:r>
      <w:r w:rsidRPr="008C3FB2">
        <w:t>_____________________</w:t>
      </w:r>
      <w:r w:rsidRPr="008C3FB2">
        <w:rPr>
          <w:rFonts w:cs="Arial"/>
        </w:rPr>
        <w:t>________________________</w:t>
      </w:r>
      <w:r>
        <w:rPr>
          <w:rFonts w:cs="Arial"/>
        </w:rPr>
        <w:t>_____________________________</w:t>
      </w:r>
      <w:r w:rsidRPr="008C3FB2">
        <w:rPr>
          <w:rFonts w:cs="Arial"/>
        </w:rPr>
        <w:t xml:space="preserve"> </w:t>
      </w:r>
      <w:r w:rsidRPr="008C3FB2">
        <w:rPr>
          <w:rFonts w:cs="Arial"/>
          <w:spacing w:val="-10"/>
        </w:rPr>
        <w:t>____________________________________________________________________________</w:t>
      </w:r>
      <w:r>
        <w:rPr>
          <w:rFonts w:cs="Arial"/>
          <w:spacing w:val="-10"/>
        </w:rPr>
        <w:t>________________</w:t>
      </w:r>
    </w:p>
    <w:p w:rsidR="00163E08" w:rsidRPr="008C3FB2" w:rsidRDefault="00163E08" w:rsidP="00163E08">
      <w:pPr>
        <w:tabs>
          <w:tab w:val="left" w:pos="142"/>
        </w:tabs>
        <w:adjustRightInd w:val="0"/>
        <w:jc w:val="center"/>
        <w:rPr>
          <w:rFonts w:cs="Arial"/>
          <w:i/>
        </w:rPr>
      </w:pPr>
      <w:proofErr w:type="gramStart"/>
      <w:r w:rsidRPr="008C3FB2">
        <w:rPr>
          <w:rFonts w:cs="Arial"/>
          <w:i/>
        </w:rPr>
        <w:t xml:space="preserve">(указать способ и порядок оплаты: равными долями, единовременно </w:t>
      </w:r>
      <w:proofErr w:type="gramEnd"/>
    </w:p>
    <w:p w:rsidR="00163E08" w:rsidRPr="008C3FB2" w:rsidRDefault="00163E08" w:rsidP="00163E08">
      <w:pPr>
        <w:tabs>
          <w:tab w:val="left" w:pos="142"/>
        </w:tabs>
        <w:adjustRightInd w:val="0"/>
        <w:jc w:val="center"/>
        <w:rPr>
          <w:rFonts w:cs="Arial"/>
          <w:i/>
          <w:spacing w:val="-10"/>
        </w:rPr>
      </w:pPr>
      <w:r w:rsidRPr="008C3FB2">
        <w:rPr>
          <w:rFonts w:cs="Arial"/>
          <w:i/>
        </w:rPr>
        <w:t xml:space="preserve">или в ином </w:t>
      </w:r>
      <w:proofErr w:type="gramStart"/>
      <w:r w:rsidRPr="008C3FB2">
        <w:rPr>
          <w:rFonts w:cs="Arial"/>
          <w:i/>
        </w:rPr>
        <w:t>порядке</w:t>
      </w:r>
      <w:proofErr w:type="gramEnd"/>
      <w:r w:rsidRPr="008C3FB2">
        <w:rPr>
          <w:rFonts w:cs="Arial"/>
          <w:i/>
        </w:rPr>
        <w:t xml:space="preserve"> до какого числа месяца и т.д.</w:t>
      </w:r>
      <w:r w:rsidRPr="008C3FB2">
        <w:rPr>
          <w:rFonts w:cs="Arial"/>
          <w:i/>
          <w:spacing w:val="-10"/>
        </w:rPr>
        <w:t>)</w:t>
      </w:r>
    </w:p>
    <w:p w:rsidR="00163E08" w:rsidRPr="008C3FB2" w:rsidRDefault="00163E08" w:rsidP="00163E08">
      <w:pPr>
        <w:tabs>
          <w:tab w:val="left" w:pos="142"/>
        </w:tabs>
        <w:adjustRightInd w:val="0"/>
        <w:ind w:right="116" w:firstLine="709"/>
        <w:jc w:val="both"/>
        <w:rPr>
          <w:rFonts w:cs="Arial"/>
        </w:rPr>
      </w:pPr>
      <w:r w:rsidRPr="008C3FB2">
        <w:rPr>
          <w:rFonts w:cs="Arial"/>
        </w:rPr>
        <w:t>Назначение платежа - Плата за размещение НТО, НОУ (с указанием</w:t>
      </w:r>
      <w:r>
        <w:rPr>
          <w:rFonts w:cs="Arial"/>
        </w:rPr>
        <w:t xml:space="preserve"> </w:t>
      </w:r>
      <w:r w:rsidRPr="008C3FB2">
        <w:rPr>
          <w:rFonts w:cs="Arial"/>
        </w:rPr>
        <w:t>периода</w:t>
      </w:r>
      <w:r>
        <w:rPr>
          <w:rFonts w:cs="Arial"/>
        </w:rPr>
        <w:t xml:space="preserve"> </w:t>
      </w:r>
      <w:r w:rsidRPr="008C3FB2">
        <w:rPr>
          <w:rFonts w:cs="Arial"/>
        </w:rPr>
        <w:t>оплаты,</w:t>
      </w:r>
      <w:r>
        <w:rPr>
          <w:rFonts w:cs="Arial"/>
        </w:rPr>
        <w:t xml:space="preserve"> </w:t>
      </w:r>
      <w:r w:rsidRPr="008C3FB2">
        <w:rPr>
          <w:rFonts w:cs="Arial"/>
          <w:spacing w:val="-3"/>
        </w:rPr>
        <w:t>даты</w:t>
      </w:r>
      <w:r w:rsidR="002E3A28">
        <w:rPr>
          <w:rFonts w:cs="Arial"/>
          <w:spacing w:val="-3"/>
        </w:rPr>
        <w:t xml:space="preserve"> </w:t>
      </w:r>
      <w:r w:rsidRPr="008C3FB2">
        <w:rPr>
          <w:rFonts w:cs="Arial"/>
        </w:rPr>
        <w:t>и</w:t>
      </w:r>
      <w:r w:rsidR="002E3A28">
        <w:rPr>
          <w:rFonts w:cs="Arial"/>
        </w:rPr>
        <w:t xml:space="preserve"> </w:t>
      </w:r>
      <w:r w:rsidRPr="008C3FB2">
        <w:rPr>
          <w:rFonts w:cs="Arial"/>
        </w:rPr>
        <w:t>номера</w:t>
      </w:r>
      <w:r w:rsidR="002E3A28">
        <w:rPr>
          <w:rFonts w:cs="Arial"/>
        </w:rPr>
        <w:t xml:space="preserve"> </w:t>
      </w:r>
      <w:r w:rsidRPr="008C3FB2">
        <w:rPr>
          <w:rFonts w:cs="Arial"/>
        </w:rPr>
        <w:t>настоящего</w:t>
      </w:r>
      <w:r w:rsidR="002E3A28">
        <w:rPr>
          <w:rFonts w:cs="Arial"/>
        </w:rPr>
        <w:t xml:space="preserve"> </w:t>
      </w:r>
      <w:r w:rsidRPr="008C3FB2">
        <w:rPr>
          <w:rFonts w:cs="Arial"/>
        </w:rPr>
        <w:t>договора).</w:t>
      </w:r>
    </w:p>
    <w:p w:rsidR="00163E08" w:rsidRPr="008C3FB2" w:rsidRDefault="00163E08" w:rsidP="00163E08">
      <w:pPr>
        <w:tabs>
          <w:tab w:val="left" w:pos="142"/>
          <w:tab w:val="left" w:pos="1382"/>
          <w:tab w:val="left" w:pos="9654"/>
        </w:tabs>
        <w:adjustRightInd w:val="0"/>
        <w:ind w:right="114" w:firstLine="709"/>
        <w:jc w:val="both"/>
      </w:pPr>
      <w:r w:rsidRPr="008C3FB2">
        <w:t xml:space="preserve">3.3. Подтверждением </w:t>
      </w:r>
      <w:proofErr w:type="gramStart"/>
      <w:r w:rsidRPr="008C3FB2">
        <w:t>оплаты</w:t>
      </w:r>
      <w:proofErr w:type="gramEnd"/>
      <w:r w:rsidRPr="008C3FB2">
        <w:t xml:space="preserve"> Хозяйствующим субъектом являются следующие документы: _________________________________________________.</w:t>
      </w:r>
    </w:p>
    <w:p w:rsidR="00163E08" w:rsidRPr="008C3FB2" w:rsidRDefault="00163E08" w:rsidP="00163E08">
      <w:pPr>
        <w:tabs>
          <w:tab w:val="left" w:pos="142"/>
          <w:tab w:val="left" w:pos="1288"/>
        </w:tabs>
        <w:adjustRightInd w:val="0"/>
        <w:ind w:right="115" w:firstLine="709"/>
        <w:jc w:val="both"/>
      </w:pPr>
      <w:r w:rsidRPr="008C3FB2">
        <w:t xml:space="preserve">3.4. Размер платы за размещение Объекта подлежит ежегодной индексации с учетом уровня инфляции, установленного федеральным законом о бюджете Российской Федерации на очередной финансовый год и плановый период. </w:t>
      </w:r>
    </w:p>
    <w:p w:rsidR="00163E08" w:rsidRPr="008C3FB2" w:rsidRDefault="00163E08" w:rsidP="00163E08">
      <w:pPr>
        <w:tabs>
          <w:tab w:val="left" w:pos="142"/>
          <w:tab w:val="left" w:pos="1288"/>
        </w:tabs>
        <w:adjustRightInd w:val="0"/>
        <w:ind w:right="115" w:firstLine="709"/>
        <w:jc w:val="both"/>
      </w:pPr>
      <w:r w:rsidRPr="008C3FB2">
        <w:t xml:space="preserve">3.5. Размер платы за размещение Объекта подлежит пересмотру не чаще 1 (одного) раза в год (в начале календарного года), с предварительной, не менее чем за 3 (три) месяца, публикацией изменений на официальном сайте Администрации, в информационно-телекоммуникационной сети Интернет. </w:t>
      </w:r>
    </w:p>
    <w:p w:rsidR="00163E08" w:rsidRPr="008C3FB2" w:rsidRDefault="00163E08" w:rsidP="00163E08">
      <w:pPr>
        <w:tabs>
          <w:tab w:val="left" w:pos="142"/>
          <w:tab w:val="left" w:pos="1288"/>
        </w:tabs>
        <w:adjustRightInd w:val="0"/>
        <w:ind w:right="115" w:firstLine="709"/>
        <w:jc w:val="both"/>
      </w:pPr>
      <w:r w:rsidRPr="008C3FB2">
        <w:t>3.6. Оплата по Договору приостанавливается (возобновляется) на основании решения Администрации, предусмотренного пунктом 2.1.3 настоящего Договора.</w:t>
      </w:r>
    </w:p>
    <w:p w:rsidR="00163E08" w:rsidRPr="008C3FB2" w:rsidRDefault="00163E08" w:rsidP="00163E08">
      <w:pPr>
        <w:tabs>
          <w:tab w:val="left" w:pos="142"/>
        </w:tabs>
        <w:adjustRightInd w:val="0"/>
        <w:spacing w:before="1"/>
        <w:ind w:firstLine="709"/>
        <w:jc w:val="both"/>
        <w:rPr>
          <w:rFonts w:cs="Arial"/>
        </w:rPr>
      </w:pPr>
    </w:p>
    <w:p w:rsidR="00163E08" w:rsidRPr="008C3FB2" w:rsidRDefault="00163E08" w:rsidP="00163E08">
      <w:pPr>
        <w:tabs>
          <w:tab w:val="left" w:pos="0"/>
          <w:tab w:val="left" w:pos="142"/>
        </w:tabs>
        <w:adjustRightInd w:val="0"/>
        <w:jc w:val="center"/>
        <w:outlineLvl w:val="0"/>
      </w:pPr>
      <w:r w:rsidRPr="008C3FB2">
        <w:rPr>
          <w:b/>
          <w:bCs/>
        </w:rPr>
        <w:t>4. Ответственность</w:t>
      </w:r>
      <w:r>
        <w:rPr>
          <w:b/>
          <w:bCs/>
        </w:rPr>
        <w:t xml:space="preserve"> </w:t>
      </w:r>
      <w:r w:rsidRPr="008C3FB2">
        <w:rPr>
          <w:b/>
          <w:bCs/>
        </w:rPr>
        <w:t>сторон</w:t>
      </w:r>
    </w:p>
    <w:p w:rsidR="00163E08" w:rsidRPr="008C3FB2" w:rsidRDefault="00163E08" w:rsidP="00163E08">
      <w:pPr>
        <w:tabs>
          <w:tab w:val="left" w:pos="142"/>
          <w:tab w:val="left" w:pos="1378"/>
        </w:tabs>
        <w:adjustRightInd w:val="0"/>
        <w:ind w:right="111" w:firstLine="709"/>
        <w:jc w:val="both"/>
      </w:pPr>
      <w:r w:rsidRPr="008C3FB2">
        <w:t>4.1.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w:t>
      </w:r>
      <w:r>
        <w:t xml:space="preserve"> </w:t>
      </w:r>
      <w:r w:rsidRPr="008C3FB2">
        <w:t>Федерации.</w:t>
      </w:r>
    </w:p>
    <w:p w:rsidR="00163E08" w:rsidRPr="008C3FB2" w:rsidRDefault="00163E08" w:rsidP="00163E08">
      <w:pPr>
        <w:tabs>
          <w:tab w:val="left" w:pos="142"/>
          <w:tab w:val="left" w:pos="1324"/>
        </w:tabs>
        <w:adjustRightInd w:val="0"/>
        <w:ind w:right="106" w:firstLine="709"/>
        <w:jc w:val="both"/>
      </w:pPr>
      <w:r w:rsidRPr="008C3FB2">
        <w:t>4.2. За нарушение сроков внесения платы по Договору Хозяйствующий субъект выплачивает бюджету</w:t>
      </w:r>
      <w:r>
        <w:t xml:space="preserve"> </w:t>
      </w:r>
      <w:r w:rsidRPr="008C3FB2">
        <w:t>муниципального образования</w:t>
      </w:r>
      <w:r>
        <w:t xml:space="preserve"> </w:t>
      </w:r>
      <w:r w:rsidRPr="008C3FB2">
        <w:t>пени из расчета 0,01% от размера невнесенной суммы за каждый календарный день</w:t>
      </w:r>
      <w:r>
        <w:t xml:space="preserve"> </w:t>
      </w:r>
      <w:r w:rsidRPr="008C3FB2">
        <w:t>просрочки.</w:t>
      </w:r>
    </w:p>
    <w:p w:rsidR="00163E08" w:rsidRPr="008C3FB2" w:rsidRDefault="00163E08" w:rsidP="00163E08">
      <w:pPr>
        <w:tabs>
          <w:tab w:val="left" w:pos="142"/>
          <w:tab w:val="left" w:pos="1320"/>
        </w:tabs>
        <w:adjustRightInd w:val="0"/>
        <w:ind w:right="112" w:firstLine="709"/>
        <w:jc w:val="both"/>
      </w:pPr>
      <w:r w:rsidRPr="008C3FB2">
        <w:t xml:space="preserve">4.3. Стороны освобождаются </w:t>
      </w:r>
      <w:proofErr w:type="gramStart"/>
      <w:r w:rsidRPr="008C3FB2">
        <w:t>от обязательств по Договору в случае наступления форс-мажорных обстоятельств в соответствии с законодательством</w:t>
      </w:r>
      <w:proofErr w:type="gramEnd"/>
      <w:r w:rsidRPr="008C3FB2">
        <w:t xml:space="preserve"> Российской</w:t>
      </w:r>
      <w:r>
        <w:t xml:space="preserve"> </w:t>
      </w:r>
      <w:r w:rsidRPr="008C3FB2">
        <w:t>Федерации.</w:t>
      </w:r>
    </w:p>
    <w:p w:rsidR="00163E08" w:rsidRPr="008C3FB2" w:rsidRDefault="00163E08" w:rsidP="00163E08">
      <w:pPr>
        <w:tabs>
          <w:tab w:val="left" w:pos="142"/>
          <w:tab w:val="left" w:pos="1320"/>
        </w:tabs>
        <w:adjustRightInd w:val="0"/>
        <w:ind w:right="112" w:firstLine="709"/>
        <w:jc w:val="both"/>
      </w:pPr>
    </w:p>
    <w:p w:rsidR="00163E08" w:rsidRPr="008C3FB2" w:rsidRDefault="00163E08" w:rsidP="00163E08">
      <w:pPr>
        <w:tabs>
          <w:tab w:val="left" w:pos="0"/>
          <w:tab w:val="left" w:pos="142"/>
        </w:tabs>
        <w:adjustRightInd w:val="0"/>
        <w:jc w:val="center"/>
        <w:outlineLvl w:val="0"/>
      </w:pPr>
      <w:r w:rsidRPr="008C3FB2">
        <w:rPr>
          <w:b/>
          <w:bCs/>
        </w:rPr>
        <w:t>5. Расторжение</w:t>
      </w:r>
      <w:r>
        <w:rPr>
          <w:b/>
          <w:bCs/>
        </w:rPr>
        <w:t xml:space="preserve"> </w:t>
      </w:r>
      <w:r w:rsidRPr="008C3FB2">
        <w:rPr>
          <w:b/>
          <w:bCs/>
        </w:rPr>
        <w:t>Договора</w:t>
      </w:r>
    </w:p>
    <w:p w:rsidR="00163E08" w:rsidRPr="008C3FB2" w:rsidRDefault="00163E08" w:rsidP="00163E08">
      <w:pPr>
        <w:tabs>
          <w:tab w:val="left" w:pos="142"/>
          <w:tab w:val="left" w:pos="1251"/>
        </w:tabs>
        <w:adjustRightInd w:val="0"/>
        <w:ind w:firstLine="709"/>
        <w:jc w:val="both"/>
      </w:pPr>
      <w:r w:rsidRPr="008C3FB2">
        <w:t>5.1. Договор на размещение Объекта досрочно расторгается по соглашению сторон, а также в одностороннем порядке решением Администрации в случае:</w:t>
      </w:r>
    </w:p>
    <w:p w:rsidR="00163E08" w:rsidRPr="008C3FB2" w:rsidRDefault="00163E08" w:rsidP="00163E08">
      <w:pPr>
        <w:tabs>
          <w:tab w:val="left" w:pos="142"/>
          <w:tab w:val="left" w:pos="1252"/>
        </w:tabs>
        <w:adjustRightInd w:val="0"/>
        <w:ind w:firstLine="709"/>
        <w:jc w:val="both"/>
      </w:pPr>
      <w:r w:rsidRPr="008C3FB2">
        <w:t xml:space="preserve">отклонения при размещении Объекта от Схемы, которая является приложением к настоящему Договору; </w:t>
      </w:r>
    </w:p>
    <w:p w:rsidR="00163E08" w:rsidRPr="008C3FB2" w:rsidRDefault="00163E08" w:rsidP="00163E08">
      <w:pPr>
        <w:tabs>
          <w:tab w:val="left" w:pos="142"/>
          <w:tab w:val="left" w:pos="1252"/>
        </w:tabs>
        <w:adjustRightInd w:val="0"/>
        <w:ind w:firstLine="709"/>
        <w:jc w:val="both"/>
      </w:pPr>
      <w:r w:rsidRPr="008C3FB2">
        <w:t xml:space="preserve">отклонения при размещении Объекта от заявленного эскиза фасадов Объекта, который является приложением к настоящему Договору; </w:t>
      </w:r>
    </w:p>
    <w:p w:rsidR="00163E08" w:rsidRPr="008C3FB2" w:rsidRDefault="00163E08" w:rsidP="00163E08">
      <w:pPr>
        <w:tabs>
          <w:tab w:val="left" w:pos="142"/>
          <w:tab w:val="left" w:pos="1252"/>
        </w:tabs>
        <w:adjustRightInd w:val="0"/>
        <w:ind w:firstLine="709"/>
        <w:jc w:val="both"/>
      </w:pPr>
      <w:r w:rsidRPr="008C3FB2">
        <w:t xml:space="preserve">самовольного увеличения площади Объекта более чем на 10%; </w:t>
      </w:r>
    </w:p>
    <w:p w:rsidR="00163E08" w:rsidRPr="008C3FB2" w:rsidRDefault="00163E08" w:rsidP="00163E08">
      <w:pPr>
        <w:tabs>
          <w:tab w:val="left" w:pos="142"/>
          <w:tab w:val="left" w:pos="1252"/>
        </w:tabs>
        <w:adjustRightInd w:val="0"/>
        <w:ind w:firstLine="709"/>
        <w:jc w:val="both"/>
      </w:pPr>
      <w:r w:rsidRPr="008C3FB2">
        <w:t>самовольного изменения специализации Объекта;</w:t>
      </w:r>
    </w:p>
    <w:p w:rsidR="00163E08" w:rsidRPr="008C3FB2" w:rsidRDefault="00163E08" w:rsidP="00163E08">
      <w:pPr>
        <w:tabs>
          <w:tab w:val="left" w:pos="142"/>
          <w:tab w:val="left" w:pos="1252"/>
        </w:tabs>
        <w:adjustRightInd w:val="0"/>
        <w:ind w:firstLine="709"/>
        <w:jc w:val="both"/>
      </w:pPr>
      <w:proofErr w:type="spellStart"/>
      <w:r w:rsidRPr="008C3FB2">
        <w:t>неразмещения</w:t>
      </w:r>
      <w:proofErr w:type="spellEnd"/>
      <w:r w:rsidRPr="008C3FB2">
        <w:t xml:space="preserve"> Объекта в течение трех месяцев </w:t>
      </w:r>
      <w:proofErr w:type="gramStart"/>
      <w:r w:rsidRPr="008C3FB2">
        <w:t>с даты заключения</w:t>
      </w:r>
      <w:proofErr w:type="gramEnd"/>
      <w:r w:rsidRPr="008C3FB2">
        <w:t xml:space="preserve"> настоящего Договора; </w:t>
      </w:r>
    </w:p>
    <w:p w:rsidR="00163E08" w:rsidRPr="008C3FB2" w:rsidRDefault="00163E08" w:rsidP="00163E08">
      <w:pPr>
        <w:tabs>
          <w:tab w:val="left" w:pos="142"/>
          <w:tab w:val="left" w:pos="1252"/>
        </w:tabs>
        <w:adjustRightInd w:val="0"/>
        <w:ind w:firstLine="709"/>
        <w:jc w:val="both"/>
      </w:pPr>
      <w:r w:rsidRPr="008C3FB2">
        <w:t xml:space="preserve">наличия непогашенной просроченной задолженности по плате за размещение Объекта более чем за три месяца; </w:t>
      </w:r>
    </w:p>
    <w:p w:rsidR="00163E08" w:rsidRPr="008C3FB2" w:rsidRDefault="00163E08" w:rsidP="00163E08">
      <w:pPr>
        <w:tabs>
          <w:tab w:val="left" w:pos="142"/>
          <w:tab w:val="left" w:pos="1252"/>
        </w:tabs>
        <w:adjustRightInd w:val="0"/>
        <w:ind w:firstLine="709"/>
        <w:jc w:val="both"/>
      </w:pPr>
      <w:r w:rsidRPr="008C3FB2">
        <w:t xml:space="preserve">предоставления недостоверных сведений в документах, указанных в </w:t>
      </w:r>
      <w:hyperlink r:id="rId7" w:history="1">
        <w:r w:rsidRPr="008C3FB2">
          <w:t>пункте 8.1 раздела VI</w:t>
        </w:r>
      </w:hyperlink>
      <w:r w:rsidRPr="008C3FB2">
        <w:rPr>
          <w:lang w:val="en-US"/>
        </w:rPr>
        <w:t>II</w:t>
      </w:r>
      <w:r w:rsidRPr="008C3FB2">
        <w:t xml:space="preserve"> Порядка; </w:t>
      </w:r>
    </w:p>
    <w:p w:rsidR="00163E08" w:rsidRPr="008C3FB2" w:rsidRDefault="00163E08" w:rsidP="00163E08">
      <w:pPr>
        <w:tabs>
          <w:tab w:val="left" w:pos="142"/>
          <w:tab w:val="left" w:pos="1252"/>
        </w:tabs>
        <w:adjustRightInd w:val="0"/>
        <w:ind w:firstLine="709"/>
        <w:jc w:val="both"/>
      </w:pPr>
      <w:r w:rsidRPr="008C3FB2">
        <w:lastRenderedPageBreak/>
        <w:t>нарушения Хозяйствующим субъектом существенных условий настоящего Договора;</w:t>
      </w:r>
    </w:p>
    <w:p w:rsidR="00163E08" w:rsidRPr="008C3FB2" w:rsidRDefault="00163E08" w:rsidP="00163E08">
      <w:pPr>
        <w:tabs>
          <w:tab w:val="left" w:pos="142"/>
          <w:tab w:val="left" w:pos="1252"/>
        </w:tabs>
        <w:adjustRightInd w:val="0"/>
        <w:ind w:firstLine="709"/>
        <w:jc w:val="both"/>
      </w:pPr>
      <w:r w:rsidRPr="008C3FB2">
        <w:t>невыполнения предписаний органов муниципального контроля;</w:t>
      </w:r>
    </w:p>
    <w:p w:rsidR="00163E08" w:rsidRPr="008C3FB2" w:rsidRDefault="00163E08" w:rsidP="00163E08">
      <w:pPr>
        <w:tabs>
          <w:tab w:val="left" w:pos="142"/>
          <w:tab w:val="left" w:pos="1252"/>
        </w:tabs>
        <w:adjustRightInd w:val="0"/>
        <w:ind w:firstLine="709"/>
        <w:jc w:val="both"/>
      </w:pPr>
      <w:r w:rsidRPr="008C3FB2">
        <w:t>прекращения Хозяйствующим субъектом в установленном порядке предпринимательской деятельности;</w:t>
      </w:r>
    </w:p>
    <w:p w:rsidR="00163E08" w:rsidRPr="008C3FB2" w:rsidRDefault="00163E08" w:rsidP="00163E08">
      <w:pPr>
        <w:tabs>
          <w:tab w:val="left" w:pos="142"/>
          <w:tab w:val="left" w:pos="1252"/>
        </w:tabs>
        <w:adjustRightInd w:val="0"/>
        <w:ind w:firstLine="709"/>
        <w:jc w:val="both"/>
      </w:pPr>
      <w:r w:rsidRPr="008C3FB2">
        <w:t>прекращения действия договора о благоустройстве пляжа общего пользования либо разрешения, в случае если его наличие являлось основанием для заключения настоящего Договора без проведения конкурентных процедур;</w:t>
      </w:r>
    </w:p>
    <w:p w:rsidR="00163E08" w:rsidRPr="008C3FB2" w:rsidRDefault="00163E08" w:rsidP="00163E08">
      <w:pPr>
        <w:tabs>
          <w:tab w:val="left" w:pos="142"/>
          <w:tab w:val="left" w:pos="1252"/>
        </w:tabs>
        <w:adjustRightInd w:val="0"/>
        <w:ind w:firstLine="709"/>
        <w:jc w:val="both"/>
      </w:pPr>
      <w:r w:rsidRPr="008C3FB2">
        <w:t>предоставления Хозяйствующим субъектом в Администрацию заявления о расторжении настоящего Договора;</w:t>
      </w:r>
    </w:p>
    <w:p w:rsidR="00163E08" w:rsidRPr="008C3FB2" w:rsidRDefault="00163E08" w:rsidP="00163E08">
      <w:pPr>
        <w:tabs>
          <w:tab w:val="left" w:pos="142"/>
          <w:tab w:val="left" w:pos="1252"/>
        </w:tabs>
        <w:adjustRightInd w:val="0"/>
        <w:ind w:firstLine="709"/>
        <w:jc w:val="both"/>
      </w:pPr>
      <w:r w:rsidRPr="008C3FB2">
        <w:t xml:space="preserve">неисполнения Хозяйствующим субъектом пункта 8.16 раздела </w:t>
      </w:r>
      <w:r w:rsidRPr="008C3FB2">
        <w:rPr>
          <w:lang w:val="en-US"/>
        </w:rPr>
        <w:t>VIII</w:t>
      </w:r>
      <w:r w:rsidRPr="008C3FB2">
        <w:t xml:space="preserve"> Порядка, за исключением случаев, указанных в пункте 8.17 раздела </w:t>
      </w:r>
      <w:r w:rsidRPr="008C3FB2">
        <w:rPr>
          <w:lang w:val="en-US"/>
        </w:rPr>
        <w:t>VIII</w:t>
      </w:r>
      <w:r w:rsidRPr="008C3FB2">
        <w:t xml:space="preserve"> Порядка;</w:t>
      </w:r>
    </w:p>
    <w:p w:rsidR="00163E08" w:rsidRPr="008C3FB2" w:rsidRDefault="00163E08" w:rsidP="00163E08">
      <w:pPr>
        <w:tabs>
          <w:tab w:val="left" w:pos="142"/>
          <w:tab w:val="left" w:pos="1252"/>
        </w:tabs>
        <w:adjustRightInd w:val="0"/>
        <w:ind w:firstLine="709"/>
        <w:jc w:val="both"/>
      </w:pPr>
      <w:r w:rsidRPr="008C3FB2">
        <w:t>неисполнения Хозяйствующим субъектом (организациями АПК)</w:t>
      </w:r>
      <w:proofErr w:type="gramStart"/>
      <w:r w:rsidRPr="008C3FB2">
        <w:t>,</w:t>
      </w:r>
      <w:r w:rsidRPr="008C3FB2">
        <w:rPr>
          <w:shd w:val="clear" w:color="auto" w:fill="FFFFFF"/>
        </w:rPr>
        <w:t>з</w:t>
      </w:r>
      <w:proofErr w:type="gramEnd"/>
      <w:r w:rsidRPr="008C3FB2">
        <w:rPr>
          <w:shd w:val="clear" w:color="auto" w:fill="FFFFFF"/>
        </w:rPr>
        <w:t>аключившими договор на размещение НТО в соответствии с </w:t>
      </w:r>
      <w:hyperlink r:id="rId8" w:anchor="/document/43809336/entry/7011" w:history="1">
        <w:r w:rsidRPr="008C3FB2">
          <w:rPr>
            <w:shd w:val="clear" w:color="auto" w:fill="FFFFFF"/>
          </w:rPr>
          <w:t>абзацем первым подпункта 7.1.1 пункта 7.1 раздела VII</w:t>
        </w:r>
      </w:hyperlink>
      <w:r w:rsidRPr="008C3FB2">
        <w:rPr>
          <w:shd w:val="clear" w:color="auto" w:fill="FFFFFF"/>
        </w:rPr>
        <w:t> Порядка,</w:t>
      </w:r>
      <w:r w:rsidRPr="008C3FB2">
        <w:t xml:space="preserve"> условий по реализации продукции собственного производства, указанной в справке о принадлежности к организациям АПК, в размере 100 %;</w:t>
      </w:r>
    </w:p>
    <w:p w:rsidR="00163E08" w:rsidRPr="008C3FB2" w:rsidRDefault="00163E08" w:rsidP="00163E08">
      <w:pPr>
        <w:tabs>
          <w:tab w:val="left" w:pos="142"/>
          <w:tab w:val="left" w:pos="1252"/>
        </w:tabs>
        <w:adjustRightInd w:val="0"/>
        <w:ind w:firstLine="709"/>
        <w:jc w:val="both"/>
      </w:pPr>
      <w:proofErr w:type="spellStart"/>
      <w:r w:rsidRPr="008C3FB2">
        <w:t>непредоставления</w:t>
      </w:r>
      <w:proofErr w:type="spellEnd"/>
      <w:r w:rsidRPr="008C3FB2">
        <w:t xml:space="preserve"> Хозяйствующим субъектом (организациями АПК) в период действия настоящего Договора, заключенного без проведения конкурентных процедур или в соответствии с пунктом 7.8 раздела </w:t>
      </w:r>
      <w:r w:rsidRPr="008C3FB2">
        <w:rPr>
          <w:lang w:val="en-US"/>
        </w:rPr>
        <w:t>VII</w:t>
      </w:r>
      <w:r w:rsidRPr="008C3FB2">
        <w:t xml:space="preserve"> Порядка, в Администрацию актуальной справки о принадлежности к организациям АПК, в месячный срок с момента истечения срока действия такой справки. </w:t>
      </w:r>
    </w:p>
    <w:p w:rsidR="00163E08" w:rsidRPr="008C3FB2" w:rsidRDefault="00163E08" w:rsidP="00163E08">
      <w:pPr>
        <w:tabs>
          <w:tab w:val="left" w:pos="142"/>
          <w:tab w:val="left" w:pos="1250"/>
          <w:tab w:val="left" w:pos="8140"/>
        </w:tabs>
        <w:adjustRightInd w:val="0"/>
        <w:ind w:right="113" w:firstLine="709"/>
        <w:jc w:val="both"/>
      </w:pPr>
      <w:r w:rsidRPr="008C3FB2">
        <w:t xml:space="preserve">5.2. Администрация имеет право досрочно расторгнуть настоящий Договор, о чем направляет Хозяйствующему субъекту уведомление о подборе компенсационного места заказным письмом посредством почтовой связи после принятия решения об исключении места из Схемы в связи </w:t>
      </w:r>
      <w:proofErr w:type="gramStart"/>
      <w:r w:rsidRPr="008C3FB2">
        <w:t>с</w:t>
      </w:r>
      <w:proofErr w:type="gramEnd"/>
      <w:r w:rsidRPr="008C3FB2">
        <w:t>:</w:t>
      </w:r>
    </w:p>
    <w:p w:rsidR="00163E08" w:rsidRPr="008C3FB2" w:rsidRDefault="00163E08" w:rsidP="00163E08">
      <w:pPr>
        <w:tabs>
          <w:tab w:val="left" w:pos="142"/>
          <w:tab w:val="left" w:pos="368"/>
        </w:tabs>
        <w:adjustRightInd w:val="0"/>
        <w:ind w:right="109" w:firstLine="709"/>
        <w:jc w:val="both"/>
      </w:pPr>
      <w:r w:rsidRPr="008C3FB2">
        <w:t xml:space="preserve">- необходимостью использования территории, в границах которой находится место размещения Объекта, для целей, связанных с реализацией государственных или муниципальных программ, развитием улично-дорожной сети, оборудованием бордюров, организацией парковочных карманов, ремонтом и/или реконструкцией автомобильных дорог; </w:t>
      </w:r>
    </w:p>
    <w:p w:rsidR="00163E08" w:rsidRPr="008C3FB2" w:rsidRDefault="00163E08" w:rsidP="00163E08">
      <w:pPr>
        <w:tabs>
          <w:tab w:val="left" w:pos="142"/>
          <w:tab w:val="left" w:pos="368"/>
        </w:tabs>
        <w:adjustRightInd w:val="0"/>
        <w:ind w:right="109" w:firstLine="709"/>
        <w:jc w:val="both"/>
      </w:pPr>
      <w:r w:rsidRPr="008C3FB2">
        <w:t xml:space="preserve">- необходимостью использования территории, в границах которой находится место размещения Объекта, для целей капитального строительства, размещения объектов благоустройства, реконструкции и (или) создания площадей, скверов, парков, мест общего пользования; </w:t>
      </w:r>
    </w:p>
    <w:p w:rsidR="00163E08" w:rsidRPr="008C3FB2" w:rsidRDefault="00163E08" w:rsidP="00163E08">
      <w:pPr>
        <w:tabs>
          <w:tab w:val="left" w:pos="142"/>
          <w:tab w:val="left" w:pos="368"/>
        </w:tabs>
        <w:adjustRightInd w:val="0"/>
        <w:ind w:right="109" w:firstLine="709"/>
        <w:jc w:val="both"/>
      </w:pPr>
      <w:r w:rsidRPr="008C3FB2">
        <w:t>- необходимостью выполнения строительных и профилактических работ на объектах дорожно-транспортной инфраструктуры, инженерных коммуникациях и других объектах городской инфраструктуры.</w:t>
      </w:r>
    </w:p>
    <w:p w:rsidR="00163E08" w:rsidRPr="008C3FB2" w:rsidRDefault="00163E08" w:rsidP="00163E08">
      <w:pPr>
        <w:tabs>
          <w:tab w:val="left" w:pos="142"/>
          <w:tab w:val="left" w:pos="368"/>
        </w:tabs>
        <w:adjustRightInd w:val="0"/>
        <w:ind w:right="109" w:firstLine="709"/>
        <w:jc w:val="both"/>
      </w:pPr>
      <w:r w:rsidRPr="008C3FB2">
        <w:t>Уведомление о подборе компенсационного места действует в течение 6 месяцев с момента получения Хозяйствующим субъектом уведомления. Указанный срок уведомления может быть сокращен в случае, если Хозяйствующему субъекту предоставлено компенсационное место в соответствии с пунктом 5.3 Порядка.</w:t>
      </w:r>
    </w:p>
    <w:p w:rsidR="00163E08" w:rsidRPr="008C3FB2" w:rsidRDefault="00163E08" w:rsidP="00163E08">
      <w:pPr>
        <w:tabs>
          <w:tab w:val="left" w:pos="142"/>
          <w:tab w:val="left" w:pos="368"/>
        </w:tabs>
        <w:adjustRightInd w:val="0"/>
        <w:ind w:right="109" w:firstLine="709"/>
        <w:jc w:val="both"/>
      </w:pPr>
      <w:r w:rsidRPr="008C3FB2">
        <w:t xml:space="preserve">Действие настоящего пункта не распространяется на случаи, указанные в пункте 2.1.3 настоящего Договора. </w:t>
      </w:r>
    </w:p>
    <w:p w:rsidR="00163E08" w:rsidRPr="008C3FB2" w:rsidRDefault="00163E08" w:rsidP="00163E08">
      <w:pPr>
        <w:tabs>
          <w:tab w:val="left" w:pos="142"/>
          <w:tab w:val="left" w:pos="1342"/>
        </w:tabs>
        <w:adjustRightInd w:val="0"/>
        <w:ind w:right="106" w:firstLine="709"/>
        <w:jc w:val="both"/>
      </w:pPr>
      <w:r w:rsidRPr="008C3FB2">
        <w:t>5.3.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w:t>
      </w:r>
      <w:r>
        <w:t xml:space="preserve"> </w:t>
      </w:r>
      <w:r w:rsidRPr="008C3FB2">
        <w:t>Федерации.</w:t>
      </w:r>
    </w:p>
    <w:p w:rsidR="00163E08" w:rsidRPr="008C3FB2" w:rsidRDefault="00163E08" w:rsidP="00163E08">
      <w:pPr>
        <w:tabs>
          <w:tab w:val="left" w:pos="142"/>
          <w:tab w:val="left" w:pos="1346"/>
        </w:tabs>
        <w:adjustRightInd w:val="0"/>
        <w:ind w:right="106" w:firstLine="709"/>
        <w:jc w:val="both"/>
      </w:pPr>
      <w:r w:rsidRPr="008C3FB2">
        <w:t>5.4. Демонтаж Объекта в добровольном порядке производится Хозяйствующим субъектом за счет собственных сре</w:t>
      </w:r>
      <w:proofErr w:type="gramStart"/>
      <w:r w:rsidRPr="008C3FB2">
        <w:t>дств в ср</w:t>
      </w:r>
      <w:proofErr w:type="gramEnd"/>
      <w:r w:rsidRPr="008C3FB2">
        <w:t>ок, указанный в предписании, выданном Администрацией.</w:t>
      </w:r>
    </w:p>
    <w:p w:rsidR="00163E08" w:rsidRPr="008C3FB2" w:rsidRDefault="00163E08" w:rsidP="00163E08">
      <w:pPr>
        <w:tabs>
          <w:tab w:val="left" w:pos="142"/>
        </w:tabs>
        <w:adjustRightInd w:val="0"/>
        <w:ind w:right="103" w:firstLine="709"/>
        <w:jc w:val="both"/>
        <w:rPr>
          <w:rFonts w:cs="Arial"/>
        </w:rPr>
      </w:pPr>
      <w:r w:rsidRPr="008C3FB2">
        <w:rPr>
          <w:rFonts w:cs="Arial"/>
        </w:rPr>
        <w:t>В случае невыполнения демонтажа Хозяйствующим субъектом в добровольном порядке, в указанный в предписании срок, органы местного самоуправления</w:t>
      </w:r>
      <w:r w:rsidRPr="008C3FB2">
        <w:rPr>
          <w:rFonts w:cs="Arial"/>
          <w:bCs/>
          <w:iCs/>
        </w:rPr>
        <w:t xml:space="preserve">_________________ </w:t>
      </w:r>
      <w:r w:rsidRPr="008C3FB2">
        <w:rPr>
          <w:rFonts w:cs="Arial"/>
        </w:rPr>
        <w:t>осуществляет демонтаж Объекта в Порядке, утвержденном муниципальным правовым</w:t>
      </w:r>
      <w:r>
        <w:rPr>
          <w:rFonts w:cs="Arial"/>
        </w:rPr>
        <w:t xml:space="preserve"> </w:t>
      </w:r>
      <w:r w:rsidRPr="008C3FB2">
        <w:rPr>
          <w:rFonts w:cs="Arial"/>
        </w:rPr>
        <w:t>актом</w:t>
      </w:r>
      <w:r w:rsidRPr="008C3FB2">
        <w:rPr>
          <w:rFonts w:cs="Arial"/>
          <w:bCs/>
          <w:iCs/>
        </w:rPr>
        <w:t xml:space="preserve"> __________________</w:t>
      </w:r>
      <w:r w:rsidRPr="008C3FB2">
        <w:rPr>
          <w:rFonts w:cs="Arial"/>
        </w:rPr>
        <w:t>.</w:t>
      </w:r>
    </w:p>
    <w:p w:rsidR="00163E08" w:rsidRPr="008C3FB2" w:rsidRDefault="00163E08" w:rsidP="00163E08">
      <w:pPr>
        <w:tabs>
          <w:tab w:val="left" w:pos="142"/>
          <w:tab w:val="left" w:pos="4014"/>
        </w:tabs>
        <w:adjustRightInd w:val="0"/>
        <w:jc w:val="center"/>
        <w:outlineLvl w:val="0"/>
        <w:rPr>
          <w:b/>
          <w:bCs/>
        </w:rPr>
      </w:pPr>
    </w:p>
    <w:p w:rsidR="00163E08" w:rsidRPr="008C3FB2" w:rsidRDefault="00163E08" w:rsidP="00163E08">
      <w:pPr>
        <w:tabs>
          <w:tab w:val="left" w:pos="142"/>
          <w:tab w:val="left" w:pos="4014"/>
        </w:tabs>
        <w:adjustRightInd w:val="0"/>
        <w:jc w:val="center"/>
        <w:outlineLvl w:val="0"/>
      </w:pPr>
      <w:r w:rsidRPr="008C3FB2">
        <w:rPr>
          <w:b/>
          <w:bCs/>
        </w:rPr>
        <w:t>6. Прочие</w:t>
      </w:r>
      <w:r>
        <w:rPr>
          <w:b/>
          <w:bCs/>
        </w:rPr>
        <w:t xml:space="preserve"> </w:t>
      </w:r>
      <w:r w:rsidRPr="008C3FB2">
        <w:rPr>
          <w:b/>
          <w:bCs/>
        </w:rPr>
        <w:t>условия</w:t>
      </w:r>
    </w:p>
    <w:p w:rsidR="00163E08" w:rsidRPr="008C3FB2" w:rsidRDefault="00163E08" w:rsidP="00163E08">
      <w:pPr>
        <w:tabs>
          <w:tab w:val="left" w:pos="142"/>
          <w:tab w:val="left" w:pos="1418"/>
        </w:tabs>
        <w:adjustRightInd w:val="0"/>
        <w:ind w:right="110" w:firstLine="709"/>
        <w:jc w:val="both"/>
      </w:pPr>
      <w:r w:rsidRPr="008C3FB2">
        <w:lastRenderedPageBreak/>
        <w:t>6.1. Вопросы, не урегулированные настоящим Договором, разрешаются в соответствии с законодательством Российской</w:t>
      </w:r>
      <w:r>
        <w:t xml:space="preserve"> </w:t>
      </w:r>
      <w:r w:rsidRPr="008C3FB2">
        <w:t>Федерации, Республики Крым.</w:t>
      </w:r>
    </w:p>
    <w:p w:rsidR="00163E08" w:rsidRPr="008C3FB2" w:rsidRDefault="00163E08" w:rsidP="00163E08">
      <w:pPr>
        <w:tabs>
          <w:tab w:val="left" w:pos="142"/>
          <w:tab w:val="left" w:pos="1286"/>
        </w:tabs>
        <w:adjustRightInd w:val="0"/>
        <w:ind w:right="117" w:firstLine="709"/>
        <w:jc w:val="both"/>
      </w:pPr>
      <w:r w:rsidRPr="008C3FB2">
        <w:t>6.2. Договор составлен в 2-х экземплярах, каждый из которых имеет одинаковую юридическую</w:t>
      </w:r>
      <w:r>
        <w:t xml:space="preserve"> </w:t>
      </w:r>
      <w:r w:rsidRPr="008C3FB2">
        <w:t>силу. Один экземпляр хранится у Хозяйствующего субъекта, второй – в Администрации.</w:t>
      </w:r>
    </w:p>
    <w:p w:rsidR="00163E08" w:rsidRPr="008C3FB2" w:rsidRDefault="00163E08" w:rsidP="00163E08">
      <w:pPr>
        <w:tabs>
          <w:tab w:val="left" w:pos="142"/>
          <w:tab w:val="left" w:pos="1232"/>
        </w:tabs>
        <w:adjustRightInd w:val="0"/>
        <w:ind w:firstLine="709"/>
        <w:jc w:val="both"/>
      </w:pPr>
      <w:r w:rsidRPr="008C3FB2">
        <w:t>6.3. Споры по Договору разрешаются в установленном законодательством</w:t>
      </w:r>
      <w:r>
        <w:t xml:space="preserve"> </w:t>
      </w:r>
      <w:r w:rsidRPr="008C3FB2">
        <w:t>порядке.</w:t>
      </w:r>
    </w:p>
    <w:p w:rsidR="00163E08" w:rsidRPr="008C3FB2" w:rsidRDefault="00163E08" w:rsidP="00163E08">
      <w:pPr>
        <w:tabs>
          <w:tab w:val="left" w:pos="142"/>
          <w:tab w:val="left" w:pos="1434"/>
        </w:tabs>
        <w:adjustRightInd w:val="0"/>
        <w:ind w:right="110" w:firstLine="709"/>
        <w:jc w:val="both"/>
      </w:pPr>
      <w:r w:rsidRPr="008C3FB2">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w:t>
      </w:r>
      <w:r>
        <w:t xml:space="preserve"> </w:t>
      </w:r>
      <w:r w:rsidRPr="008C3FB2">
        <w:t>Договора.</w:t>
      </w:r>
    </w:p>
    <w:p w:rsidR="00163E08" w:rsidRPr="008C3FB2" w:rsidRDefault="00163E08" w:rsidP="00163E08">
      <w:pPr>
        <w:tabs>
          <w:tab w:val="left" w:pos="142"/>
          <w:tab w:val="left" w:pos="1232"/>
        </w:tabs>
        <w:adjustRightInd w:val="0"/>
        <w:ind w:firstLine="709"/>
        <w:jc w:val="both"/>
      </w:pPr>
      <w:r w:rsidRPr="008C3FB2">
        <w:t>6.5. Приложения к Договору составляют его неотъемлемую</w:t>
      </w:r>
      <w:r>
        <w:t xml:space="preserve"> </w:t>
      </w:r>
      <w:r w:rsidRPr="008C3FB2">
        <w:t>часть:</w:t>
      </w:r>
    </w:p>
    <w:p w:rsidR="00163E08" w:rsidRPr="008C3FB2" w:rsidRDefault="00163E08" w:rsidP="00163E08">
      <w:pPr>
        <w:tabs>
          <w:tab w:val="left" w:pos="142"/>
        </w:tabs>
        <w:adjustRightInd w:val="0"/>
        <w:ind w:right="142" w:firstLine="709"/>
        <w:jc w:val="both"/>
        <w:rPr>
          <w:rFonts w:cs="Arial"/>
        </w:rPr>
      </w:pPr>
      <w:r w:rsidRPr="008C3FB2">
        <w:rPr>
          <w:rFonts w:cs="Arial"/>
        </w:rPr>
        <w:t>приложение 1 – эскиз фасада</w:t>
      </w:r>
      <w:r>
        <w:rPr>
          <w:rFonts w:cs="Arial"/>
        </w:rPr>
        <w:t xml:space="preserve"> </w:t>
      </w:r>
      <w:r w:rsidRPr="008C3FB2">
        <w:rPr>
          <w:rFonts w:cs="Arial"/>
        </w:rPr>
        <w:t>Объекта в цвете в масштабе 1:50;</w:t>
      </w:r>
    </w:p>
    <w:p w:rsidR="00163E08" w:rsidRPr="008C3FB2" w:rsidRDefault="00163E08" w:rsidP="00163E08">
      <w:pPr>
        <w:tabs>
          <w:tab w:val="left" w:pos="142"/>
        </w:tabs>
        <w:adjustRightInd w:val="0"/>
        <w:ind w:right="142" w:firstLine="709"/>
        <w:jc w:val="both"/>
        <w:rPr>
          <w:rFonts w:cs="Arial"/>
        </w:rPr>
      </w:pPr>
      <w:r w:rsidRPr="008C3FB2">
        <w:rPr>
          <w:rFonts w:cs="Arial"/>
        </w:rPr>
        <w:t xml:space="preserve">приложение 2 – </w:t>
      </w:r>
      <w:r w:rsidRPr="008C3FB2">
        <w:t>схема размещения Объекта с привязкой к местности в масштабе 1:500</w:t>
      </w:r>
      <w:r w:rsidRPr="008C3FB2">
        <w:rPr>
          <w:rFonts w:cs="Arial"/>
        </w:rPr>
        <w:t>.</w:t>
      </w:r>
    </w:p>
    <w:p w:rsidR="00163E08" w:rsidRPr="008C3FB2" w:rsidRDefault="00163E08" w:rsidP="00163E08">
      <w:pPr>
        <w:spacing w:line="240" w:lineRule="atLeast"/>
        <w:ind w:left="-33"/>
        <w:jc w:val="both"/>
      </w:pPr>
    </w:p>
    <w:p w:rsidR="00163E08" w:rsidRPr="008C3FB2" w:rsidRDefault="00163E08" w:rsidP="00163E08">
      <w:pPr>
        <w:spacing w:line="240" w:lineRule="atLeast"/>
        <w:ind w:left="-33"/>
        <w:jc w:val="center"/>
        <w:rPr>
          <w:b/>
        </w:rPr>
      </w:pPr>
      <w:r w:rsidRPr="008C3FB2">
        <w:rPr>
          <w:b/>
        </w:rPr>
        <w:t>7. Адреса, реквизиты и подписи сторон</w:t>
      </w:r>
    </w:p>
    <w:tbl>
      <w:tblPr>
        <w:tblW w:w="0" w:type="auto"/>
        <w:tblInd w:w="-30" w:type="dxa"/>
        <w:tblLayout w:type="fixed"/>
        <w:tblLook w:val="0000"/>
      </w:tblPr>
      <w:tblGrid>
        <w:gridCol w:w="5541"/>
        <w:gridCol w:w="4803"/>
      </w:tblGrid>
      <w:tr w:rsidR="00163E08" w:rsidRPr="003F19C5" w:rsidTr="00CD0E70">
        <w:trPr>
          <w:trHeight w:val="276"/>
        </w:trPr>
        <w:tc>
          <w:tcPr>
            <w:tcW w:w="5541" w:type="dxa"/>
            <w:tcBorders>
              <w:top w:val="single" w:sz="4" w:space="0" w:color="000000"/>
              <w:left w:val="single" w:sz="4" w:space="0" w:color="000000"/>
              <w:bottom w:val="single" w:sz="4" w:space="0" w:color="000000"/>
            </w:tcBorders>
          </w:tcPr>
          <w:p w:rsidR="00163E08" w:rsidRPr="008C3FB2" w:rsidRDefault="00163E08" w:rsidP="00CD0E70">
            <w:pPr>
              <w:rPr>
                <w:lang w:eastAsia="ru-RU"/>
              </w:rPr>
            </w:pPr>
            <w:r w:rsidRPr="008C3FB2">
              <w:rPr>
                <w:lang w:eastAsia="ru-RU"/>
              </w:rPr>
              <w:t>Администрация:</w:t>
            </w:r>
          </w:p>
          <w:p w:rsidR="00163E08" w:rsidRPr="008C3FB2" w:rsidRDefault="00163E08" w:rsidP="00CD0E70">
            <w:pPr>
              <w:rPr>
                <w:lang w:eastAsia="ru-RU"/>
              </w:rPr>
            </w:pPr>
            <w:r w:rsidRPr="008C3FB2">
              <w:rPr>
                <w:lang w:eastAsia="ru-RU"/>
              </w:rPr>
              <w:t xml:space="preserve">Получатель: </w:t>
            </w:r>
            <w:proofErr w:type="gramStart"/>
            <w:r w:rsidRPr="008C3FB2">
              <w:rPr>
                <w:lang w:eastAsia="ru-RU"/>
              </w:rPr>
              <w:t>УФК по Республике Крым (Администрация</w:t>
            </w:r>
            <w:r w:rsidRPr="003F19C5">
              <w:rPr>
                <w:bCs/>
                <w:iCs/>
                <w:lang w:eastAsia="ru-RU"/>
              </w:rPr>
              <w:t>___________</w:t>
            </w:r>
            <w:r w:rsidRPr="008C3FB2">
              <w:rPr>
                <w:bCs/>
                <w:iCs/>
                <w:lang w:eastAsia="ru-RU"/>
              </w:rPr>
              <w:t xml:space="preserve"> сель</w:t>
            </w:r>
            <w:r w:rsidRPr="003F19C5">
              <w:rPr>
                <w:bCs/>
                <w:iCs/>
                <w:lang w:eastAsia="ru-RU"/>
              </w:rPr>
              <w:t>ского поселения ____________</w:t>
            </w:r>
            <w:r w:rsidRPr="008C3FB2">
              <w:rPr>
                <w:bCs/>
                <w:iCs/>
                <w:lang w:eastAsia="ru-RU"/>
              </w:rPr>
              <w:t xml:space="preserve"> района Республики Крым</w:t>
            </w:r>
            <w:r w:rsidRPr="008C3FB2">
              <w:rPr>
                <w:lang w:eastAsia="ru-RU"/>
              </w:rPr>
              <w:t xml:space="preserve">, л/с </w:t>
            </w:r>
            <w:proofErr w:type="gramEnd"/>
          </w:p>
          <w:p w:rsidR="00163E08" w:rsidRPr="008C3FB2" w:rsidRDefault="00163E08" w:rsidP="00CD0E70">
            <w:pPr>
              <w:rPr>
                <w:lang w:eastAsia="ru-RU"/>
              </w:rPr>
            </w:pPr>
            <w:r w:rsidRPr="008C3FB2">
              <w:rPr>
                <w:lang w:eastAsia="ru-RU"/>
              </w:rPr>
              <w:t xml:space="preserve">ИНН </w:t>
            </w:r>
          </w:p>
          <w:p w:rsidR="00163E08" w:rsidRPr="008C3FB2" w:rsidRDefault="00163E08" w:rsidP="00CD0E70">
            <w:pPr>
              <w:rPr>
                <w:lang w:eastAsia="ru-RU"/>
              </w:rPr>
            </w:pPr>
            <w:r w:rsidRPr="008C3FB2">
              <w:rPr>
                <w:lang w:eastAsia="ru-RU"/>
              </w:rPr>
              <w:t xml:space="preserve">КПП </w:t>
            </w:r>
          </w:p>
          <w:p w:rsidR="00163E08" w:rsidRPr="008C3FB2" w:rsidRDefault="00163E08" w:rsidP="00CD0E70">
            <w:pPr>
              <w:rPr>
                <w:lang w:eastAsia="ru-RU"/>
              </w:rPr>
            </w:pPr>
            <w:r w:rsidRPr="008C3FB2">
              <w:rPr>
                <w:lang w:eastAsia="ru-RU"/>
              </w:rPr>
              <w:t xml:space="preserve">ОКТМО </w:t>
            </w:r>
          </w:p>
          <w:p w:rsidR="00163E08" w:rsidRPr="008C3FB2" w:rsidRDefault="00163E08" w:rsidP="00CD0E70">
            <w:pPr>
              <w:rPr>
                <w:lang w:eastAsia="ru-RU"/>
              </w:rPr>
            </w:pPr>
            <w:r w:rsidRPr="008C3FB2">
              <w:rPr>
                <w:lang w:eastAsia="ru-RU"/>
              </w:rPr>
              <w:t xml:space="preserve">Наименование банка: Отделение Республика Крым, </w:t>
            </w:r>
            <w:proofErr w:type="gramStart"/>
            <w:r w:rsidRPr="008C3FB2">
              <w:rPr>
                <w:lang w:eastAsia="ru-RU"/>
              </w:rPr>
              <w:t>г</w:t>
            </w:r>
            <w:proofErr w:type="gramEnd"/>
            <w:r w:rsidRPr="008C3FB2">
              <w:rPr>
                <w:lang w:eastAsia="ru-RU"/>
              </w:rPr>
              <w:t>. Симферополь</w:t>
            </w:r>
          </w:p>
          <w:p w:rsidR="00163E08" w:rsidRPr="008C3FB2" w:rsidRDefault="00163E08" w:rsidP="00CD0E70">
            <w:pPr>
              <w:rPr>
                <w:lang w:eastAsia="ru-RU"/>
              </w:rPr>
            </w:pPr>
            <w:r w:rsidRPr="008C3FB2">
              <w:rPr>
                <w:lang w:eastAsia="ru-RU"/>
              </w:rPr>
              <w:t xml:space="preserve">Расчётный счёт: </w:t>
            </w:r>
          </w:p>
          <w:p w:rsidR="00163E08" w:rsidRPr="008C3FB2" w:rsidRDefault="00163E08" w:rsidP="00CD0E70">
            <w:pPr>
              <w:rPr>
                <w:lang w:eastAsia="ru-RU"/>
              </w:rPr>
            </w:pPr>
            <w:r w:rsidRPr="008C3FB2">
              <w:rPr>
                <w:lang w:eastAsia="ru-RU"/>
              </w:rPr>
              <w:t xml:space="preserve">БИК </w:t>
            </w:r>
          </w:p>
          <w:p w:rsidR="00163E08" w:rsidRPr="008C3FB2" w:rsidRDefault="00163E08" w:rsidP="00CD0E70">
            <w:pPr>
              <w:rPr>
                <w:lang w:eastAsia="ru-RU"/>
              </w:rPr>
            </w:pPr>
            <w:r w:rsidRPr="008C3FB2">
              <w:rPr>
                <w:lang w:eastAsia="ru-RU"/>
              </w:rPr>
              <w:t xml:space="preserve">КБК </w:t>
            </w:r>
          </w:p>
          <w:p w:rsidR="00163E08" w:rsidRPr="008C3FB2" w:rsidRDefault="00163E08" w:rsidP="00CD0E70">
            <w:pPr>
              <w:spacing w:line="240" w:lineRule="atLeast"/>
              <w:ind w:left="-33"/>
              <w:jc w:val="both"/>
            </w:pPr>
            <w:r w:rsidRPr="008C3FB2">
              <w:rPr>
                <w:u w:val="single"/>
              </w:rPr>
              <w:t>назначение платежа</w:t>
            </w:r>
            <w:r w:rsidRPr="008C3FB2">
              <w:t xml:space="preserve">: плата за размещение НТО, НОУ (с указанием периода оплаты, даты и номера настоящего договора) </w:t>
            </w:r>
          </w:p>
        </w:tc>
        <w:tc>
          <w:tcPr>
            <w:tcW w:w="4803" w:type="dxa"/>
            <w:tcBorders>
              <w:top w:val="single" w:sz="4" w:space="0" w:color="000000"/>
              <w:left w:val="single" w:sz="4" w:space="0" w:color="000000"/>
              <w:bottom w:val="single" w:sz="4" w:space="0" w:color="000000"/>
              <w:right w:val="single" w:sz="4" w:space="0" w:color="000000"/>
            </w:tcBorders>
          </w:tcPr>
          <w:p w:rsidR="00163E08" w:rsidRPr="008C3FB2" w:rsidRDefault="00163E08" w:rsidP="00CD0E70">
            <w:pPr>
              <w:snapToGrid w:val="0"/>
              <w:spacing w:line="240" w:lineRule="atLeast"/>
              <w:ind w:left="-33"/>
              <w:jc w:val="both"/>
            </w:pPr>
            <w:r w:rsidRPr="008C3FB2">
              <w:t xml:space="preserve">Хозяйствующий субъект: </w:t>
            </w:r>
          </w:p>
          <w:p w:rsidR="00163E08" w:rsidRPr="008C3FB2" w:rsidRDefault="00163E08" w:rsidP="00CD0E70">
            <w:pPr>
              <w:spacing w:line="240" w:lineRule="atLeast"/>
              <w:ind w:left="-33"/>
            </w:pPr>
            <w:r w:rsidRPr="008C3FB2">
              <w:t>_________________________________</w:t>
            </w:r>
          </w:p>
          <w:p w:rsidR="00163E08" w:rsidRPr="008C3FB2" w:rsidRDefault="00163E08" w:rsidP="00CD0E70">
            <w:pPr>
              <w:spacing w:line="240" w:lineRule="atLeast"/>
              <w:ind w:left="-33"/>
              <w:jc w:val="both"/>
            </w:pPr>
            <w:r w:rsidRPr="008C3FB2">
              <w:t>_________________________________</w:t>
            </w:r>
          </w:p>
          <w:p w:rsidR="00163E08" w:rsidRPr="008C3FB2" w:rsidRDefault="00163E08" w:rsidP="00CD0E70">
            <w:pPr>
              <w:spacing w:line="240" w:lineRule="atLeast"/>
              <w:ind w:left="-33"/>
              <w:jc w:val="both"/>
            </w:pPr>
            <w:r w:rsidRPr="008C3FB2">
              <w:t xml:space="preserve">паспорт серия ______________ № ________ выдан от __.__._____ </w:t>
            </w:r>
            <w:proofErr w:type="gramStart"/>
            <w:r w:rsidRPr="008C3FB2">
              <w:t>г</w:t>
            </w:r>
            <w:proofErr w:type="gramEnd"/>
            <w:r w:rsidRPr="008C3FB2">
              <w:t xml:space="preserve">. </w:t>
            </w:r>
          </w:p>
          <w:p w:rsidR="00163E08" w:rsidRPr="008C3FB2" w:rsidRDefault="00163E08" w:rsidP="00CD0E70">
            <w:pPr>
              <w:spacing w:line="240" w:lineRule="atLeast"/>
              <w:ind w:left="-33"/>
              <w:jc w:val="both"/>
            </w:pPr>
            <w:r w:rsidRPr="008C3FB2">
              <w:t>почтовый адрес: __________________</w:t>
            </w:r>
          </w:p>
          <w:p w:rsidR="00163E08" w:rsidRPr="008C3FB2" w:rsidRDefault="00163E08" w:rsidP="00CD0E70">
            <w:pPr>
              <w:spacing w:line="240" w:lineRule="atLeast"/>
              <w:ind w:left="-33"/>
              <w:jc w:val="both"/>
            </w:pPr>
            <w:r w:rsidRPr="008C3FB2">
              <w:t>_________________________________</w:t>
            </w:r>
          </w:p>
          <w:p w:rsidR="00163E08" w:rsidRPr="008C3FB2" w:rsidRDefault="00163E08" w:rsidP="00CD0E70">
            <w:pPr>
              <w:spacing w:line="240" w:lineRule="atLeast"/>
              <w:ind w:left="-33"/>
              <w:jc w:val="both"/>
            </w:pPr>
            <w:r w:rsidRPr="008C3FB2">
              <w:t>_________________________________</w:t>
            </w:r>
          </w:p>
          <w:p w:rsidR="00163E08" w:rsidRPr="008C3FB2" w:rsidRDefault="00163E08" w:rsidP="00CD0E70">
            <w:pPr>
              <w:spacing w:line="240" w:lineRule="atLeast"/>
              <w:ind w:left="-33"/>
              <w:jc w:val="both"/>
            </w:pPr>
            <w:r w:rsidRPr="008C3FB2">
              <w:t>юридический адрес: _______________</w:t>
            </w:r>
          </w:p>
          <w:p w:rsidR="00163E08" w:rsidRPr="008C3FB2" w:rsidRDefault="00163E08" w:rsidP="00CD0E70">
            <w:pPr>
              <w:spacing w:line="240" w:lineRule="atLeast"/>
              <w:ind w:left="-33"/>
              <w:jc w:val="both"/>
            </w:pPr>
            <w:r w:rsidRPr="008C3FB2">
              <w:t>_________________________________</w:t>
            </w:r>
          </w:p>
          <w:p w:rsidR="00163E08" w:rsidRPr="008C3FB2" w:rsidRDefault="00163E08" w:rsidP="00CD0E70">
            <w:pPr>
              <w:spacing w:line="240" w:lineRule="atLeast"/>
              <w:ind w:left="-33"/>
            </w:pPr>
            <w:r w:rsidRPr="008C3FB2">
              <w:t>_________________________________</w:t>
            </w:r>
          </w:p>
          <w:p w:rsidR="00163E08" w:rsidRPr="008C3FB2" w:rsidRDefault="00163E08" w:rsidP="00CD0E70">
            <w:pPr>
              <w:spacing w:line="240" w:lineRule="atLeast"/>
              <w:ind w:left="-33"/>
              <w:jc w:val="both"/>
            </w:pPr>
            <w:r w:rsidRPr="008C3FB2">
              <w:t>регистрационные данные:</w:t>
            </w:r>
          </w:p>
          <w:p w:rsidR="00163E08" w:rsidRPr="008C3FB2" w:rsidRDefault="00163E08" w:rsidP="00CD0E70">
            <w:pPr>
              <w:spacing w:line="240" w:lineRule="atLeast"/>
              <w:ind w:left="-33"/>
              <w:jc w:val="both"/>
            </w:pPr>
            <w:r w:rsidRPr="008C3FB2">
              <w:t>ИНН____________________________ ОГРН___________________________</w:t>
            </w:r>
          </w:p>
        </w:tc>
      </w:tr>
    </w:tbl>
    <w:p w:rsidR="00163E08" w:rsidRPr="008C3FB2" w:rsidRDefault="00163E08" w:rsidP="00163E08">
      <w:pPr>
        <w:spacing w:line="240" w:lineRule="atLeast"/>
        <w:ind w:left="5000"/>
      </w:pPr>
    </w:p>
    <w:p w:rsidR="00163E08" w:rsidRPr="008C3FB2" w:rsidRDefault="00163E08" w:rsidP="00163E08">
      <w:pPr>
        <w:spacing w:line="240" w:lineRule="atLeast"/>
      </w:pPr>
      <w:r w:rsidRPr="008C3FB2">
        <w:t>Администрация:                                                 Хозяйствующий субъект:</w:t>
      </w:r>
    </w:p>
    <w:p w:rsidR="00163E08" w:rsidRDefault="00163E08" w:rsidP="00163E08">
      <w:pPr>
        <w:spacing w:line="240" w:lineRule="atLeast"/>
        <w:sectPr w:rsidR="00163E08" w:rsidSect="0056292D">
          <w:pgSz w:w="11906" w:h="16838"/>
          <w:pgMar w:top="1134" w:right="567" w:bottom="1134" w:left="1134" w:header="720" w:footer="720" w:gutter="0"/>
          <w:cols w:space="720"/>
          <w:docGrid w:linePitch="600" w:charSpace="32768"/>
        </w:sectPr>
      </w:pPr>
      <w:r w:rsidRPr="008C3FB2">
        <w:t>_____________________________                    ______________________________</w:t>
      </w:r>
    </w:p>
    <w:p w:rsidR="00D84922" w:rsidRPr="00D84922" w:rsidRDefault="00D84922" w:rsidP="00D84922">
      <w:pPr>
        <w:widowControl w:val="0"/>
        <w:tabs>
          <w:tab w:val="left" w:pos="5670"/>
        </w:tabs>
        <w:suppressAutoHyphens w:val="0"/>
        <w:ind w:left="5670"/>
      </w:pPr>
      <w:r w:rsidRPr="00D84922">
        <w:lastRenderedPageBreak/>
        <w:t xml:space="preserve">Приложение № </w:t>
      </w:r>
      <w:r w:rsidR="003076D9">
        <w:t>4</w:t>
      </w:r>
    </w:p>
    <w:p w:rsidR="00D84922" w:rsidRPr="00D84922" w:rsidRDefault="00D84922" w:rsidP="00D84922">
      <w:pPr>
        <w:widowControl w:val="0"/>
        <w:tabs>
          <w:tab w:val="left" w:pos="5670"/>
        </w:tabs>
        <w:suppressAutoHyphens w:val="0"/>
        <w:ind w:left="5670"/>
      </w:pPr>
      <w:r w:rsidRPr="00D84922">
        <w:t>к постановлению администрации</w:t>
      </w:r>
    </w:p>
    <w:p w:rsidR="00D84922" w:rsidRPr="00D84922" w:rsidRDefault="00740602" w:rsidP="00D84922">
      <w:pPr>
        <w:widowControl w:val="0"/>
        <w:tabs>
          <w:tab w:val="left" w:pos="5670"/>
        </w:tabs>
        <w:suppressAutoHyphens w:val="0"/>
        <w:ind w:left="5670"/>
      </w:pPr>
      <w:r>
        <w:t>Краснофлотского</w:t>
      </w:r>
      <w:r w:rsidR="00D84922" w:rsidRPr="00D84922">
        <w:t xml:space="preserve"> сельского поселения</w:t>
      </w:r>
    </w:p>
    <w:p w:rsidR="00D84922" w:rsidRPr="00D84922" w:rsidRDefault="00D84922" w:rsidP="00D84922">
      <w:pPr>
        <w:widowControl w:val="0"/>
        <w:tabs>
          <w:tab w:val="left" w:pos="5670"/>
        </w:tabs>
        <w:suppressAutoHyphens w:val="0"/>
        <w:ind w:left="5670"/>
      </w:pPr>
      <w:r w:rsidRPr="00D84922">
        <w:t xml:space="preserve">Советского района Республики </w:t>
      </w:r>
    </w:p>
    <w:p w:rsidR="00D84922" w:rsidRPr="00D84922" w:rsidRDefault="00D84922" w:rsidP="00D84922">
      <w:pPr>
        <w:widowControl w:val="0"/>
        <w:tabs>
          <w:tab w:val="left" w:pos="5670"/>
        </w:tabs>
        <w:suppressAutoHyphens w:val="0"/>
        <w:ind w:left="5670"/>
      </w:pPr>
      <w:r w:rsidRPr="00D84922">
        <w:t>Крым</w:t>
      </w:r>
    </w:p>
    <w:p w:rsidR="00C10981" w:rsidRPr="00D84922" w:rsidRDefault="00C10981" w:rsidP="00C10981">
      <w:pPr>
        <w:widowControl w:val="0"/>
        <w:tabs>
          <w:tab w:val="left" w:pos="5103"/>
        </w:tabs>
        <w:autoSpaceDE w:val="0"/>
        <w:ind w:left="5245"/>
        <w:jc w:val="both"/>
      </w:pPr>
      <w:r>
        <w:t xml:space="preserve">       </w:t>
      </w:r>
      <w:r w:rsidRPr="00D84922">
        <w:t xml:space="preserve">от </w:t>
      </w:r>
      <w:r>
        <w:t>25.06.2025</w:t>
      </w:r>
      <w:r w:rsidRPr="00D84922">
        <w:t>.202</w:t>
      </w:r>
      <w:r>
        <w:t>5</w:t>
      </w:r>
      <w:r w:rsidRPr="00D84922">
        <w:t>г. №</w:t>
      </w:r>
      <w:r>
        <w:t>77</w:t>
      </w:r>
    </w:p>
    <w:p w:rsidR="00D84922" w:rsidRPr="00D84922" w:rsidRDefault="00D84922" w:rsidP="00D84922">
      <w:pPr>
        <w:shd w:val="clear" w:color="auto" w:fill="FFFFFF"/>
        <w:jc w:val="center"/>
        <w:rPr>
          <w:b/>
          <w:lang w:eastAsia="ru-RU"/>
        </w:rPr>
      </w:pPr>
    </w:p>
    <w:p w:rsidR="00D84922" w:rsidRPr="00D84922" w:rsidRDefault="00D84922" w:rsidP="00D84922">
      <w:pPr>
        <w:shd w:val="clear" w:color="auto" w:fill="FFFFFF"/>
        <w:jc w:val="center"/>
        <w:rPr>
          <w:b/>
          <w:lang w:eastAsia="ru-RU"/>
        </w:rPr>
      </w:pPr>
      <w:r w:rsidRPr="00D84922">
        <w:rPr>
          <w:b/>
          <w:lang w:eastAsia="ru-RU"/>
        </w:rPr>
        <w:t>Методика</w:t>
      </w:r>
    </w:p>
    <w:p w:rsidR="00D84922" w:rsidRPr="00D84922" w:rsidRDefault="00D84922" w:rsidP="00D84922">
      <w:pPr>
        <w:shd w:val="clear" w:color="auto" w:fill="FFFFFF"/>
        <w:jc w:val="center"/>
        <w:rPr>
          <w:b/>
          <w:lang w:eastAsia="ru-RU"/>
        </w:rPr>
      </w:pPr>
      <w:r w:rsidRPr="00D84922">
        <w:rPr>
          <w:b/>
          <w:lang w:eastAsia="ru-RU"/>
        </w:rPr>
        <w:t xml:space="preserve">определения размера начальных ставок на торгах на право размещения нестационарных торговых объектов, нестационарных объектов для оказания услуг на территории муниципального образования </w:t>
      </w:r>
      <w:r w:rsidR="00740602">
        <w:rPr>
          <w:b/>
          <w:lang w:eastAsia="ru-RU"/>
        </w:rPr>
        <w:t>Краснофлотское</w:t>
      </w:r>
      <w:r w:rsidRPr="00D84922">
        <w:rPr>
          <w:b/>
          <w:lang w:eastAsia="ru-RU"/>
        </w:rPr>
        <w:t xml:space="preserve"> сельское поселение Советского района Республики Крым</w:t>
      </w:r>
    </w:p>
    <w:p w:rsidR="00D84922" w:rsidRPr="00D84922" w:rsidRDefault="00D84922" w:rsidP="00D84922">
      <w:pPr>
        <w:shd w:val="clear" w:color="auto" w:fill="FFFFFF"/>
        <w:ind w:left="5670"/>
        <w:rPr>
          <w:lang w:eastAsia="ru-RU"/>
        </w:rPr>
      </w:pPr>
    </w:p>
    <w:p w:rsidR="00D84922" w:rsidRPr="00D84922" w:rsidRDefault="00D84922" w:rsidP="00D84922">
      <w:pPr>
        <w:numPr>
          <w:ilvl w:val="0"/>
          <w:numId w:val="7"/>
        </w:numPr>
        <w:shd w:val="clear" w:color="auto" w:fill="FFFFFF"/>
        <w:suppressAutoHyphens w:val="0"/>
        <w:contextualSpacing/>
        <w:jc w:val="center"/>
        <w:rPr>
          <w:b/>
          <w:lang w:eastAsia="ru-RU"/>
        </w:rPr>
      </w:pPr>
      <w:r w:rsidRPr="00D84922">
        <w:rPr>
          <w:b/>
          <w:lang w:eastAsia="ru-RU"/>
        </w:rPr>
        <w:t xml:space="preserve">Общие положения </w:t>
      </w:r>
    </w:p>
    <w:p w:rsidR="00D84922" w:rsidRPr="00D84922" w:rsidRDefault="00D84922" w:rsidP="00D84922">
      <w:pPr>
        <w:shd w:val="clear" w:color="auto" w:fill="FFFFFF"/>
        <w:suppressAutoHyphens w:val="0"/>
        <w:ind w:firstLine="709"/>
        <w:contextualSpacing/>
        <w:jc w:val="both"/>
        <w:rPr>
          <w:lang w:eastAsia="ru-RU"/>
        </w:rPr>
      </w:pPr>
    </w:p>
    <w:p w:rsidR="00D84922" w:rsidRPr="00D84922" w:rsidRDefault="00D84922" w:rsidP="00D84922">
      <w:pPr>
        <w:shd w:val="clear" w:color="auto" w:fill="FFFFFF"/>
        <w:suppressAutoHyphens w:val="0"/>
        <w:ind w:firstLine="709"/>
        <w:contextualSpacing/>
        <w:jc w:val="both"/>
        <w:rPr>
          <w:lang w:eastAsia="ru-RU"/>
        </w:rPr>
      </w:pPr>
      <w:r w:rsidRPr="00D84922">
        <w:rPr>
          <w:lang w:eastAsia="ru-RU"/>
        </w:rPr>
        <w:t>Настоящая методика разработана во исполнение Постановления Совета министров Республики Крым от 23.08.2016 года № 402 «Об утверждении Порядка размещения и функционирования нестационарных торговых объектов на территории муниципальных образований в Республике Крым» в целях:</w:t>
      </w:r>
    </w:p>
    <w:p w:rsidR="00D84922" w:rsidRPr="00D84922" w:rsidRDefault="00D84922" w:rsidP="00D84922">
      <w:pPr>
        <w:shd w:val="clear" w:color="auto" w:fill="FFFFFF"/>
        <w:suppressAutoHyphens w:val="0"/>
        <w:ind w:firstLine="709"/>
        <w:contextualSpacing/>
        <w:jc w:val="both"/>
        <w:rPr>
          <w:lang w:eastAsia="ru-RU"/>
        </w:rPr>
      </w:pPr>
      <w:r w:rsidRPr="00D84922">
        <w:rPr>
          <w:lang w:eastAsia="ru-RU"/>
        </w:rPr>
        <w:t>- формирования торговой инфраструктуры, сферы оказания услуг на территории Урожайновского сельского поселения, для наиболее полного удовлетворения потребительского спроса;</w:t>
      </w:r>
    </w:p>
    <w:p w:rsidR="00D84922" w:rsidRPr="00D84922" w:rsidRDefault="00D84922" w:rsidP="00D84922">
      <w:pPr>
        <w:shd w:val="clear" w:color="auto" w:fill="FFFFFF"/>
        <w:suppressAutoHyphens w:val="0"/>
        <w:ind w:firstLine="709"/>
        <w:contextualSpacing/>
        <w:jc w:val="both"/>
        <w:rPr>
          <w:lang w:eastAsia="ru-RU"/>
        </w:rPr>
      </w:pPr>
      <w:r w:rsidRPr="00D84922">
        <w:rPr>
          <w:lang w:eastAsia="ru-RU"/>
        </w:rPr>
        <w:t>- применения единого подхода для определения начальных ставок на торгах на право размещения НТО (НОУ)</w:t>
      </w:r>
      <w:r w:rsidRPr="00D84922">
        <w:rPr>
          <w:rFonts w:ascii="Calibri" w:eastAsia="Calibri" w:hAnsi="Calibri"/>
          <w:lang w:eastAsia="en-US"/>
        </w:rPr>
        <w:t xml:space="preserve"> </w:t>
      </w:r>
      <w:r w:rsidRPr="00D84922">
        <w:rPr>
          <w:lang w:eastAsia="ru-RU"/>
        </w:rPr>
        <w:t xml:space="preserve">на территории </w:t>
      </w:r>
      <w:r w:rsidR="00740602" w:rsidRPr="00740602">
        <w:rPr>
          <w:lang w:eastAsia="ru-RU"/>
        </w:rPr>
        <w:t>Краснофлотского</w:t>
      </w:r>
      <w:r w:rsidRPr="00D84922">
        <w:rPr>
          <w:lang w:eastAsia="ru-RU"/>
        </w:rPr>
        <w:t xml:space="preserve"> сельского поселения Советского района Республики Крым. </w:t>
      </w:r>
    </w:p>
    <w:p w:rsidR="00D84922" w:rsidRPr="00D84922" w:rsidRDefault="00D84922" w:rsidP="00D84922">
      <w:pPr>
        <w:shd w:val="clear" w:color="auto" w:fill="FFFFFF"/>
        <w:ind w:firstLine="709"/>
        <w:jc w:val="both"/>
        <w:rPr>
          <w:lang w:eastAsia="ru-RU"/>
        </w:rPr>
      </w:pPr>
      <w:r w:rsidRPr="00D84922">
        <w:rPr>
          <w:lang w:eastAsia="ru-RU"/>
        </w:rPr>
        <w:t xml:space="preserve">Начальная ставка на торгах за право размещения </w:t>
      </w:r>
      <w:r w:rsidRPr="00D84922">
        <w:t>НТО (НОУ)</w:t>
      </w:r>
      <w:r w:rsidRPr="00D84922">
        <w:rPr>
          <w:lang w:eastAsia="ru-RU"/>
        </w:rPr>
        <w:t xml:space="preserve"> на территории </w:t>
      </w:r>
      <w:r w:rsidR="00740602" w:rsidRPr="00740602">
        <w:rPr>
          <w:lang w:eastAsia="ru-RU"/>
        </w:rPr>
        <w:t>Краснофлотского</w:t>
      </w:r>
      <w:r w:rsidRPr="00D84922">
        <w:rPr>
          <w:lang w:eastAsia="ru-RU"/>
        </w:rPr>
        <w:t xml:space="preserve"> сельского поселения, рассчитанная в соответствии с настоящей Методикой применяется:</w:t>
      </w:r>
    </w:p>
    <w:p w:rsidR="00D84922" w:rsidRPr="00D84922" w:rsidRDefault="00D84922" w:rsidP="00D84922">
      <w:pPr>
        <w:shd w:val="clear" w:color="auto" w:fill="FFFFFF"/>
        <w:ind w:firstLine="709"/>
        <w:jc w:val="both"/>
        <w:rPr>
          <w:lang w:eastAsia="ru-RU"/>
        </w:rPr>
      </w:pPr>
      <w:r w:rsidRPr="00D84922">
        <w:rPr>
          <w:lang w:eastAsia="ru-RU"/>
        </w:rPr>
        <w:t xml:space="preserve">- как стартовая цена при проведении конкурентных процедур на право размещения </w:t>
      </w:r>
      <w:r w:rsidRPr="00D84922">
        <w:t>НТО (НОУ)</w:t>
      </w:r>
      <w:r w:rsidRPr="00D84922">
        <w:rPr>
          <w:lang w:eastAsia="ru-RU"/>
        </w:rPr>
        <w:t xml:space="preserve"> на территории </w:t>
      </w:r>
      <w:r w:rsidR="00740602" w:rsidRPr="00740602">
        <w:rPr>
          <w:lang w:eastAsia="ru-RU"/>
        </w:rPr>
        <w:t>Краснофлотского</w:t>
      </w:r>
      <w:r w:rsidRPr="00D84922">
        <w:rPr>
          <w:lang w:eastAsia="ru-RU"/>
        </w:rPr>
        <w:t xml:space="preserve"> сельского поселения Советского района Республики Крым;</w:t>
      </w:r>
    </w:p>
    <w:p w:rsidR="00D84922" w:rsidRPr="00D84922" w:rsidRDefault="00D84922" w:rsidP="00D84922">
      <w:pPr>
        <w:shd w:val="clear" w:color="auto" w:fill="FFFFFF"/>
        <w:ind w:firstLine="709"/>
        <w:jc w:val="both"/>
        <w:rPr>
          <w:lang w:eastAsia="ru-RU"/>
        </w:rPr>
      </w:pPr>
      <w:r w:rsidRPr="00D84922">
        <w:rPr>
          <w:lang w:eastAsia="ru-RU"/>
        </w:rPr>
        <w:t xml:space="preserve">- при заключении договоров с товаропроизводителями и иными  субъектами хозяйствования на право размещения </w:t>
      </w:r>
      <w:r w:rsidRPr="00D84922">
        <w:t>НТО (НОУ)</w:t>
      </w:r>
      <w:r w:rsidRPr="00D84922">
        <w:rPr>
          <w:lang w:eastAsia="ru-RU"/>
        </w:rPr>
        <w:t xml:space="preserve"> без проведения конкурентных процедур как плата за размещение </w:t>
      </w:r>
      <w:r w:rsidRPr="00D84922">
        <w:t>НТО (НОУ)</w:t>
      </w:r>
      <w:r w:rsidRPr="00D84922">
        <w:rPr>
          <w:lang w:eastAsia="ru-RU"/>
        </w:rPr>
        <w:t xml:space="preserve"> в месяц.</w:t>
      </w:r>
    </w:p>
    <w:p w:rsidR="00D84922" w:rsidRPr="00D84922" w:rsidRDefault="00D84922" w:rsidP="00D84922">
      <w:pPr>
        <w:shd w:val="clear" w:color="auto" w:fill="FFFFFF"/>
        <w:suppressAutoHyphens w:val="0"/>
        <w:ind w:firstLine="709"/>
        <w:contextualSpacing/>
        <w:jc w:val="both"/>
        <w:rPr>
          <w:lang w:eastAsia="ru-RU"/>
        </w:rPr>
      </w:pPr>
    </w:p>
    <w:p w:rsidR="00D84922" w:rsidRPr="00D84922" w:rsidRDefault="00D84922" w:rsidP="00D84922">
      <w:pPr>
        <w:numPr>
          <w:ilvl w:val="0"/>
          <w:numId w:val="7"/>
        </w:numPr>
        <w:shd w:val="clear" w:color="auto" w:fill="FFFFFF"/>
        <w:suppressAutoHyphens w:val="0"/>
        <w:contextualSpacing/>
        <w:jc w:val="center"/>
        <w:rPr>
          <w:b/>
          <w:lang w:eastAsia="ru-RU"/>
        </w:rPr>
      </w:pPr>
      <w:r w:rsidRPr="00D84922">
        <w:rPr>
          <w:b/>
          <w:lang w:eastAsia="ru-RU"/>
        </w:rPr>
        <w:t>Основные понятия</w:t>
      </w:r>
    </w:p>
    <w:p w:rsidR="00D84922" w:rsidRPr="00D84922" w:rsidRDefault="00D84922" w:rsidP="00D84922">
      <w:pPr>
        <w:shd w:val="clear" w:color="auto" w:fill="FFFFFF"/>
        <w:suppressAutoHyphens w:val="0"/>
        <w:ind w:left="720"/>
        <w:contextualSpacing/>
        <w:jc w:val="both"/>
        <w:rPr>
          <w:lang w:eastAsia="ru-RU"/>
        </w:rPr>
      </w:pPr>
    </w:p>
    <w:p w:rsidR="00D84922" w:rsidRPr="00D84922" w:rsidRDefault="00D84922" w:rsidP="00D84922">
      <w:pPr>
        <w:shd w:val="clear" w:color="auto" w:fill="FFFFFF"/>
        <w:suppressAutoHyphens w:val="0"/>
        <w:ind w:firstLine="360"/>
        <w:contextualSpacing/>
        <w:jc w:val="both"/>
        <w:rPr>
          <w:lang w:eastAsia="ru-RU"/>
        </w:rPr>
      </w:pPr>
      <w:r w:rsidRPr="00D84922">
        <w:rPr>
          <w:lang w:eastAsia="ru-RU"/>
        </w:rPr>
        <w:t>Для целей настоящей методики используются следующие основные понятия:</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t>нестационарный торговый объект (далее НТО)</w:t>
      </w:r>
      <w:r w:rsidRPr="00D84922">
        <w:rPr>
          <w:lang w:eastAsia="ru-RU"/>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в том числе:</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t>павильон</w:t>
      </w:r>
      <w:r w:rsidRPr="00D84922">
        <w:rPr>
          <w:lang w:eastAsia="ru-RU"/>
        </w:rPr>
        <w:t xml:space="preserve"> - временное сооружение, имеющее торговый зал и помещение для хранения товарного запаса, рассчитанное на одно тли несколько рабочих мест; </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t>киоск</w:t>
      </w:r>
      <w:r w:rsidRPr="00D84922">
        <w:rPr>
          <w:lang w:eastAsia="ru-RU"/>
        </w:rPr>
        <w:t xml:space="preserve"> - временное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 </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t>палатка</w:t>
      </w:r>
      <w:r w:rsidRPr="00D84922">
        <w:rPr>
          <w:lang w:eastAsia="ru-RU"/>
        </w:rPr>
        <w:t xml:space="preserve">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lastRenderedPageBreak/>
        <w:t>лоток</w:t>
      </w:r>
      <w:r w:rsidRPr="00D84922">
        <w:rPr>
          <w:lang w:eastAsia="ru-RU"/>
        </w:rPr>
        <w:t xml:space="preserve"> - передвижной торговый объект, осуществляющий разносную торговлю, не имеющий торгового зала и помещений для хранения товаров, рассчитанный на одно рабочее место продавца, не площади которых размещен товарный запас на один день;</w:t>
      </w:r>
    </w:p>
    <w:p w:rsidR="00D84922" w:rsidRPr="00D84922" w:rsidRDefault="00D84922" w:rsidP="00D84922">
      <w:pPr>
        <w:shd w:val="clear" w:color="auto" w:fill="FFFFFF"/>
        <w:suppressAutoHyphens w:val="0"/>
        <w:contextualSpacing/>
        <w:jc w:val="both"/>
        <w:rPr>
          <w:lang w:eastAsia="ru-RU"/>
        </w:rPr>
      </w:pPr>
      <w:r w:rsidRPr="00D84922">
        <w:rPr>
          <w:lang w:eastAsia="ru-RU"/>
        </w:rPr>
        <w:t>торговый автомат - временное техническое сооружение или конструкция, предназначенные для продажи товаров (выполнения работ, оказания услуг) без участия продавца;</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t xml:space="preserve">места для реализации бахчевых культур </w:t>
      </w:r>
      <w:r w:rsidRPr="00D84922">
        <w:rPr>
          <w:lang w:eastAsia="ru-RU"/>
        </w:rPr>
        <w:t>- специально оборудованная временная конструкция, представляющая собой площадку для продажи бахчевых культур;</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t>елочный базар</w:t>
      </w:r>
      <w:r w:rsidRPr="00D84922">
        <w:rPr>
          <w:lang w:eastAsia="ru-RU"/>
        </w:rPr>
        <w:t xml:space="preserve"> – специально оборудованная временная конструкция, огражденная территория, представляющая собой площадку для продажи натуральных елок, сосен, елочных гирлянд, новогодних игрушек и др.;</w:t>
      </w:r>
    </w:p>
    <w:p w:rsidR="00D84922" w:rsidRPr="00D84922" w:rsidRDefault="00D84922" w:rsidP="00D84922">
      <w:pPr>
        <w:shd w:val="clear" w:color="auto" w:fill="FFFFFF"/>
        <w:suppressAutoHyphens w:val="0"/>
        <w:ind w:firstLine="708"/>
        <w:contextualSpacing/>
        <w:jc w:val="both"/>
        <w:rPr>
          <w:lang w:eastAsia="ru-RU"/>
        </w:rPr>
      </w:pPr>
      <w:r w:rsidRPr="00D84922">
        <w:rPr>
          <w:b/>
          <w:lang w:eastAsia="ru-RU"/>
        </w:rPr>
        <w:t>летняя площадка (кафе)</w:t>
      </w:r>
      <w:r w:rsidRPr="00D84922">
        <w:rPr>
          <w:lang w:eastAsia="ru-RU"/>
        </w:rPr>
        <w:t xml:space="preserve"> - специально оборудованное временное сооружение, в том числе при стационарном объекте торговли или общественного питания,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 </w:t>
      </w:r>
    </w:p>
    <w:p w:rsidR="00D84922" w:rsidRPr="00D84922" w:rsidRDefault="00D84922" w:rsidP="00D84922">
      <w:pPr>
        <w:shd w:val="clear" w:color="auto" w:fill="FFFFFF"/>
        <w:suppressAutoHyphens w:val="0"/>
        <w:ind w:firstLine="709"/>
        <w:contextualSpacing/>
        <w:jc w:val="both"/>
        <w:rPr>
          <w:lang w:eastAsia="ru-RU"/>
        </w:rPr>
      </w:pPr>
      <w:r w:rsidRPr="00D84922">
        <w:rPr>
          <w:b/>
          <w:lang w:eastAsia="ru-RU"/>
        </w:rPr>
        <w:t>передвижные сооружения (передвижные торговые объекты)</w:t>
      </w:r>
      <w:r w:rsidRPr="00D84922">
        <w:rPr>
          <w:lang w:eastAsia="ru-RU"/>
        </w:rPr>
        <w:t xml:space="preserve"> – </w:t>
      </w:r>
      <w:proofErr w:type="spellStart"/>
      <w:r w:rsidRPr="00D84922">
        <w:rPr>
          <w:lang w:eastAsia="ru-RU"/>
        </w:rPr>
        <w:t>автомагазины</w:t>
      </w:r>
      <w:proofErr w:type="spellEnd"/>
      <w:r w:rsidRPr="00D84922">
        <w:rPr>
          <w:lang w:eastAsia="ru-RU"/>
        </w:rPr>
        <w:t xml:space="preserve"> (автолавки, автоприцепы), </w:t>
      </w:r>
      <w:proofErr w:type="spellStart"/>
      <w:r w:rsidRPr="00D84922">
        <w:rPr>
          <w:lang w:eastAsia="ru-RU"/>
        </w:rPr>
        <w:t>автокафе</w:t>
      </w:r>
      <w:proofErr w:type="spellEnd"/>
      <w:r w:rsidRPr="00D84922">
        <w:rPr>
          <w:lang w:eastAsia="ru-RU"/>
        </w:rPr>
        <w:t>, изотермические емкости и цистерны, тележки, лотки, палатки, корзины и иные специальные приспособления и конструкции для осуществления розничной торговли;</w:t>
      </w:r>
    </w:p>
    <w:p w:rsidR="00D84922" w:rsidRPr="00D84922" w:rsidRDefault="00D84922" w:rsidP="00D84922">
      <w:pPr>
        <w:shd w:val="clear" w:color="auto" w:fill="FFFFFF"/>
        <w:suppressAutoHyphens w:val="0"/>
        <w:ind w:firstLine="709"/>
        <w:contextualSpacing/>
        <w:jc w:val="both"/>
        <w:rPr>
          <w:lang w:eastAsia="ru-RU"/>
        </w:rPr>
      </w:pPr>
      <w:proofErr w:type="gramStart"/>
      <w:r w:rsidRPr="00D84922">
        <w:rPr>
          <w:rFonts w:eastAsia="Calibri"/>
          <w:b/>
          <w:lang w:eastAsia="en-US"/>
        </w:rPr>
        <w:t>нестационарный объект для оказания услуг (далее - НОУ)</w:t>
      </w:r>
      <w:r w:rsidRPr="00D84922">
        <w:rPr>
          <w:rFonts w:eastAsia="Calibri"/>
          <w:lang w:eastAsia="en-US"/>
        </w:rPr>
        <w:t xml:space="preserve"> - объект, предназначенный для оказания услуг общественного питания, бытовых услуг, экскурсионных туристических услуг, не являющийся нестационарным торговым объектом и представляющий собой временное сооружение или временную конструкцию, в том числе уличную площадку,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w:t>
      </w:r>
      <w:proofErr w:type="gramEnd"/>
      <w:r w:rsidRPr="00D84922">
        <w:rPr>
          <w:rFonts w:eastAsia="Calibri"/>
          <w:lang w:eastAsia="en-US"/>
        </w:rPr>
        <w:t xml:space="preserve"> сооружение.</w:t>
      </w:r>
    </w:p>
    <w:p w:rsidR="00D84922" w:rsidRPr="00D84922" w:rsidRDefault="00D84922" w:rsidP="00D84922">
      <w:pPr>
        <w:shd w:val="clear" w:color="auto" w:fill="FFFFFF"/>
        <w:suppressAutoHyphens w:val="0"/>
        <w:contextualSpacing/>
        <w:jc w:val="both"/>
        <w:rPr>
          <w:lang w:eastAsia="ru-RU"/>
        </w:rPr>
      </w:pPr>
    </w:p>
    <w:p w:rsidR="00D84922" w:rsidRPr="00D84922" w:rsidRDefault="00D84922" w:rsidP="00D84922">
      <w:pPr>
        <w:numPr>
          <w:ilvl w:val="0"/>
          <w:numId w:val="7"/>
        </w:numPr>
        <w:shd w:val="clear" w:color="auto" w:fill="FFFFFF"/>
        <w:suppressAutoHyphens w:val="0"/>
        <w:contextualSpacing/>
        <w:jc w:val="center"/>
        <w:rPr>
          <w:b/>
          <w:lang w:eastAsia="ru-RU"/>
        </w:rPr>
      </w:pPr>
      <w:r w:rsidRPr="00D84922">
        <w:rPr>
          <w:b/>
          <w:lang w:eastAsia="ru-RU"/>
        </w:rPr>
        <w:t>Определение размера начальных ставок на торгах на право размещения НТО (НОУ) на территории Урожайновского сельского поселения</w:t>
      </w:r>
      <w:r w:rsidRPr="00D84922">
        <w:rPr>
          <w:lang w:eastAsia="ru-RU"/>
        </w:rPr>
        <w:t xml:space="preserve"> </w:t>
      </w:r>
      <w:r w:rsidRPr="00D84922">
        <w:rPr>
          <w:b/>
          <w:lang w:eastAsia="ru-RU"/>
        </w:rPr>
        <w:t xml:space="preserve">Советского района </w:t>
      </w:r>
    </w:p>
    <w:p w:rsidR="00D84922" w:rsidRPr="00D84922" w:rsidRDefault="00D84922" w:rsidP="00D84922">
      <w:pPr>
        <w:shd w:val="clear" w:color="auto" w:fill="FFFFFF"/>
        <w:suppressAutoHyphens w:val="0"/>
        <w:ind w:left="720"/>
        <w:contextualSpacing/>
        <w:jc w:val="center"/>
        <w:rPr>
          <w:b/>
          <w:lang w:eastAsia="ru-RU"/>
        </w:rPr>
      </w:pPr>
      <w:r w:rsidRPr="00D84922">
        <w:rPr>
          <w:b/>
          <w:lang w:eastAsia="ru-RU"/>
        </w:rPr>
        <w:t>Республики Крым</w:t>
      </w:r>
    </w:p>
    <w:p w:rsidR="00D84922" w:rsidRPr="00D84922" w:rsidRDefault="00D84922" w:rsidP="00D84922">
      <w:pPr>
        <w:shd w:val="clear" w:color="auto" w:fill="FFFFFF"/>
        <w:suppressAutoHyphens w:val="0"/>
        <w:contextualSpacing/>
        <w:jc w:val="both"/>
        <w:rPr>
          <w:b/>
          <w:lang w:eastAsia="ru-RU"/>
        </w:rPr>
      </w:pPr>
    </w:p>
    <w:p w:rsidR="00ED4A2B" w:rsidRPr="007D1C4D" w:rsidRDefault="00ED4A2B" w:rsidP="00ED4A2B">
      <w:pPr>
        <w:widowControl w:val="0"/>
        <w:autoSpaceDE w:val="0"/>
        <w:autoSpaceDN w:val="0"/>
        <w:adjustRightInd w:val="0"/>
        <w:ind w:left="-15" w:firstLine="543"/>
        <w:jc w:val="both"/>
        <w:rPr>
          <w:rFonts w:ascii="Times New Roman CYR" w:hAnsi="Times New Roman CYR" w:cs="Times New Roman CYR"/>
        </w:rPr>
      </w:pPr>
      <w:r w:rsidRPr="007D1C4D">
        <w:rPr>
          <w:rFonts w:ascii="Times New Roman CYR" w:hAnsi="Times New Roman CYR" w:cs="Times New Roman CYR"/>
        </w:rPr>
        <w:t>муниципального образования по виду разрешенного использования земельного участка "предпринимательство" (руб./кв. м) в соответствии с постановлением Совета министров Республики Крым от 16 ноября 2022 г. N 1010 "Об утверждении результатов определения кадастровой стоимости объектов недвижимости - земельных участков, расположенных на территории Республики Крым";</w:t>
      </w:r>
    </w:p>
    <w:p w:rsidR="00ED4A2B" w:rsidRPr="007D1C4D" w:rsidRDefault="00ED4A2B" w:rsidP="00ED4A2B">
      <w:pPr>
        <w:widowControl w:val="0"/>
        <w:autoSpaceDE w:val="0"/>
        <w:autoSpaceDN w:val="0"/>
        <w:adjustRightInd w:val="0"/>
        <w:ind w:left="-15" w:firstLine="543"/>
        <w:jc w:val="both"/>
        <w:rPr>
          <w:rFonts w:ascii="Times New Roman CYR" w:hAnsi="Times New Roman CYR" w:cs="Times New Roman CYR"/>
        </w:rPr>
      </w:pPr>
      <w:proofErr w:type="spellStart"/>
      <w:r w:rsidRPr="007D1C4D">
        <w:rPr>
          <w:rFonts w:ascii="Times New Roman CYR" w:hAnsi="Times New Roman CYR" w:cs="Times New Roman CYR"/>
        </w:rPr>
        <w:t>Ki</w:t>
      </w:r>
      <w:proofErr w:type="spellEnd"/>
      <w:r w:rsidRPr="007D1C4D">
        <w:rPr>
          <w:rFonts w:ascii="Times New Roman CYR" w:hAnsi="Times New Roman CYR" w:cs="Times New Roman CYR"/>
        </w:rPr>
        <w:t xml:space="preserve"> – уровень инфляции, устанавливаемый федеральным законом о бюджете Российской Федерации на очередной финансовый год и плановый период;</w:t>
      </w:r>
    </w:p>
    <w:p w:rsidR="00ED4A2B" w:rsidRPr="007D1C4D" w:rsidRDefault="00ED4A2B" w:rsidP="00ED4A2B">
      <w:pPr>
        <w:widowControl w:val="0"/>
        <w:autoSpaceDE w:val="0"/>
        <w:autoSpaceDN w:val="0"/>
        <w:adjustRightInd w:val="0"/>
        <w:ind w:left="-15" w:firstLine="543"/>
        <w:jc w:val="both"/>
        <w:rPr>
          <w:rFonts w:ascii="Times New Roman CYR" w:hAnsi="Times New Roman CYR" w:cs="Times New Roman CYR"/>
        </w:rPr>
      </w:pPr>
      <w:r w:rsidRPr="007D1C4D">
        <w:rPr>
          <w:rFonts w:ascii="Times New Roman CYR" w:hAnsi="Times New Roman CYR" w:cs="Times New Roman CYR"/>
        </w:rPr>
        <w:t>S – площадь НТО, указанная в Схеме размещения НТО на территории муниципального образования.</w:t>
      </w:r>
    </w:p>
    <w:p w:rsidR="00ED4A2B" w:rsidRPr="007D1C4D" w:rsidRDefault="00ED4A2B" w:rsidP="00ED4A2B">
      <w:pPr>
        <w:widowControl w:val="0"/>
        <w:autoSpaceDE w:val="0"/>
        <w:autoSpaceDN w:val="0"/>
        <w:adjustRightInd w:val="0"/>
        <w:ind w:left="-15" w:firstLine="543"/>
        <w:jc w:val="both"/>
        <w:rPr>
          <w:rFonts w:ascii="Times New Roman CYR" w:hAnsi="Times New Roman CYR" w:cs="Times New Roman CYR"/>
        </w:rPr>
      </w:pPr>
      <w:proofErr w:type="gramStart"/>
      <w:r w:rsidRPr="007D1C4D">
        <w:rPr>
          <w:rFonts w:ascii="Times New Roman CYR" w:hAnsi="Times New Roman CYR" w:cs="Times New Roman CYR"/>
        </w:rPr>
        <w:t>К</w:t>
      </w:r>
      <w:proofErr w:type="gramEnd"/>
      <w:r w:rsidRPr="007D1C4D">
        <w:rPr>
          <w:rFonts w:ascii="Times New Roman CYR" w:hAnsi="Times New Roman CYR" w:cs="Times New Roman CYR"/>
        </w:rPr>
        <w:t xml:space="preserve"> – </w:t>
      </w:r>
      <w:proofErr w:type="gramStart"/>
      <w:r w:rsidRPr="007D1C4D">
        <w:rPr>
          <w:rFonts w:ascii="Times New Roman CYR" w:hAnsi="Times New Roman CYR" w:cs="Times New Roman CYR"/>
        </w:rPr>
        <w:t>корректирующий</w:t>
      </w:r>
      <w:proofErr w:type="gramEnd"/>
      <w:r w:rsidRPr="007D1C4D">
        <w:rPr>
          <w:rFonts w:ascii="Times New Roman CYR" w:hAnsi="Times New Roman CYR" w:cs="Times New Roman CYR"/>
        </w:rPr>
        <w:t xml:space="preserve"> коэффициент специализации НТО;</w:t>
      </w:r>
    </w:p>
    <w:p w:rsidR="00ED4A2B" w:rsidRPr="007D1C4D" w:rsidRDefault="00ED4A2B" w:rsidP="00ED4A2B">
      <w:pPr>
        <w:widowControl w:val="0"/>
        <w:autoSpaceDE w:val="0"/>
        <w:autoSpaceDN w:val="0"/>
        <w:adjustRightInd w:val="0"/>
        <w:ind w:left="-15" w:firstLine="543"/>
        <w:jc w:val="both"/>
        <w:rPr>
          <w:rFonts w:ascii="Times New Roman CYR" w:hAnsi="Times New Roman CYR" w:cs="Times New Roman CYR"/>
        </w:rPr>
      </w:pPr>
      <w:r w:rsidRPr="007D1C4D">
        <w:rPr>
          <w:rFonts w:ascii="Times New Roman CYR" w:hAnsi="Times New Roman CYR" w:cs="Times New Roman CYR"/>
        </w:rPr>
        <w:t>Z – корректирующий коэффициент по месту расположения НТО согласно зональности.</w:t>
      </w:r>
    </w:p>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p>
    <w:p w:rsidR="00ED4A2B" w:rsidRPr="007D1C4D" w:rsidRDefault="00ED4A2B" w:rsidP="00ED4A2B">
      <w:pPr>
        <w:widowControl w:val="0"/>
        <w:autoSpaceDE w:val="0"/>
        <w:autoSpaceDN w:val="0"/>
        <w:adjustRightInd w:val="0"/>
        <w:jc w:val="center"/>
        <w:outlineLvl w:val="0"/>
        <w:rPr>
          <w:rFonts w:ascii="Times New Roman CYR" w:hAnsi="Times New Roman CYR" w:cs="Times New Roman CYR"/>
          <w:bCs/>
        </w:rPr>
      </w:pPr>
      <w:r w:rsidRPr="007D1C4D">
        <w:rPr>
          <w:rFonts w:ascii="Times New Roman CYR" w:hAnsi="Times New Roman CYR" w:cs="Times New Roman CYR"/>
          <w:bCs/>
        </w:rPr>
        <w:t>Корректирующий коэффициент специализации НТО</w:t>
      </w:r>
    </w:p>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p>
    <w:tbl>
      <w:tblPr>
        <w:tblW w:w="9686" w:type="dxa"/>
        <w:tblInd w:w="100" w:type="dxa"/>
        <w:tblLayout w:type="fixed"/>
        <w:tblCellMar>
          <w:left w:w="0" w:type="dxa"/>
          <w:right w:w="0" w:type="dxa"/>
        </w:tblCellMar>
        <w:tblLook w:val="01E0"/>
      </w:tblPr>
      <w:tblGrid>
        <w:gridCol w:w="1100"/>
        <w:gridCol w:w="5751"/>
        <w:gridCol w:w="2835"/>
      </w:tblGrid>
      <w:tr w:rsidR="00ED4A2B" w:rsidRPr="007D1C4D" w:rsidTr="00CD0E70">
        <w:trPr>
          <w:trHeight w:hRule="exact" w:val="301"/>
        </w:trPr>
        <w:tc>
          <w:tcPr>
            <w:tcW w:w="1100"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370" w:right="368" w:hanging="2"/>
              <w:jc w:val="center"/>
            </w:pPr>
            <w:r w:rsidRPr="007D1C4D">
              <w:t>№</w:t>
            </w:r>
            <w:proofErr w:type="spellStart"/>
            <w:proofErr w:type="gramStart"/>
            <w:r w:rsidRPr="007D1C4D">
              <w:t>п</w:t>
            </w:r>
            <w:proofErr w:type="spellEnd"/>
            <w:proofErr w:type="gramEnd"/>
            <w:r w:rsidRPr="007D1C4D">
              <w:t>/</w:t>
            </w:r>
            <w:proofErr w:type="spellStart"/>
            <w:r w:rsidRPr="007D1C4D">
              <w:t>п</w:t>
            </w:r>
            <w:proofErr w:type="spellEnd"/>
          </w:p>
        </w:tc>
        <w:tc>
          <w:tcPr>
            <w:tcW w:w="5751"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jc w:val="center"/>
            </w:pPr>
            <w:r w:rsidRPr="007D1C4D">
              <w:t>Специализация</w:t>
            </w:r>
          </w:p>
        </w:tc>
        <w:tc>
          <w:tcPr>
            <w:tcW w:w="2835"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jc w:val="center"/>
            </w:pPr>
            <w:r w:rsidRPr="007D1C4D">
              <w:t>Коэффициент</w:t>
            </w:r>
          </w:p>
        </w:tc>
      </w:tr>
      <w:tr w:rsidR="00ED4A2B" w:rsidRPr="007D1C4D" w:rsidTr="00CD0E70">
        <w:trPr>
          <w:trHeight w:hRule="exact" w:val="278"/>
        </w:trPr>
        <w:tc>
          <w:tcPr>
            <w:tcW w:w="1100"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1</w:t>
            </w:r>
          </w:p>
        </w:tc>
        <w:tc>
          <w:tcPr>
            <w:tcW w:w="5751"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 xml:space="preserve">Продовольственные товары </w:t>
            </w:r>
          </w:p>
        </w:tc>
        <w:tc>
          <w:tcPr>
            <w:tcW w:w="2835"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0,6</w:t>
            </w:r>
          </w:p>
        </w:tc>
      </w:tr>
      <w:tr w:rsidR="00ED4A2B" w:rsidRPr="007D1C4D" w:rsidTr="00CD0E70">
        <w:trPr>
          <w:trHeight w:hRule="exact" w:val="289"/>
        </w:trPr>
        <w:tc>
          <w:tcPr>
            <w:tcW w:w="1100"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2</w:t>
            </w:r>
          </w:p>
        </w:tc>
        <w:tc>
          <w:tcPr>
            <w:tcW w:w="5751"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Непродовольственные товары</w:t>
            </w:r>
          </w:p>
        </w:tc>
        <w:tc>
          <w:tcPr>
            <w:tcW w:w="2835"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1</w:t>
            </w:r>
          </w:p>
        </w:tc>
      </w:tr>
      <w:tr w:rsidR="00ED4A2B" w:rsidRPr="007D1C4D" w:rsidTr="00CD0E70">
        <w:trPr>
          <w:trHeight w:hRule="exact" w:val="280"/>
        </w:trPr>
        <w:tc>
          <w:tcPr>
            <w:tcW w:w="1100"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3</w:t>
            </w:r>
          </w:p>
        </w:tc>
        <w:tc>
          <w:tcPr>
            <w:tcW w:w="5751"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Смешанные товары</w:t>
            </w:r>
          </w:p>
        </w:tc>
        <w:tc>
          <w:tcPr>
            <w:tcW w:w="2835"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widowControl w:val="0"/>
              <w:jc w:val="center"/>
            </w:pPr>
            <w:r w:rsidRPr="007D1C4D">
              <w:t>0,8</w:t>
            </w:r>
          </w:p>
        </w:tc>
      </w:tr>
    </w:tbl>
    <w:p w:rsidR="00ED4A2B" w:rsidRPr="007D1C4D" w:rsidRDefault="00ED4A2B" w:rsidP="00ED4A2B">
      <w:pPr>
        <w:widowControl w:val="0"/>
        <w:rPr>
          <w:rFonts w:ascii="Calibri" w:hAnsi="Calibri"/>
        </w:rPr>
      </w:pPr>
    </w:p>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p>
    <w:p w:rsidR="00ED4A2B" w:rsidRPr="007D1C4D" w:rsidRDefault="00ED4A2B" w:rsidP="00ED4A2B">
      <w:pPr>
        <w:widowControl w:val="0"/>
        <w:autoSpaceDE w:val="0"/>
        <w:autoSpaceDN w:val="0"/>
        <w:adjustRightInd w:val="0"/>
        <w:jc w:val="center"/>
        <w:rPr>
          <w:rFonts w:ascii="Times New Roman CYR" w:hAnsi="Times New Roman CYR" w:cs="Times New Roman CYR"/>
          <w:bCs/>
        </w:rPr>
      </w:pPr>
      <w:r w:rsidRPr="007D1C4D">
        <w:rPr>
          <w:rFonts w:ascii="Times New Roman CYR" w:hAnsi="Times New Roman CYR" w:cs="Times New Roman CYR"/>
          <w:bCs/>
        </w:rPr>
        <w:t>Корректирующий коэффициент по месту расположения НТО согласно зональности</w:t>
      </w:r>
    </w:p>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p>
    <w:tbl>
      <w:tblPr>
        <w:tblW w:w="9686" w:type="dxa"/>
        <w:tblInd w:w="100" w:type="dxa"/>
        <w:tblLayout w:type="fixed"/>
        <w:tblCellMar>
          <w:left w:w="0" w:type="dxa"/>
          <w:right w:w="0" w:type="dxa"/>
        </w:tblCellMar>
        <w:tblLook w:val="01E0"/>
      </w:tblPr>
      <w:tblGrid>
        <w:gridCol w:w="1184"/>
        <w:gridCol w:w="6376"/>
        <w:gridCol w:w="2126"/>
      </w:tblGrid>
      <w:tr w:rsidR="00ED4A2B" w:rsidRPr="007D1C4D" w:rsidTr="00CD0E70">
        <w:trPr>
          <w:trHeight w:hRule="exact" w:val="639"/>
        </w:trPr>
        <w:tc>
          <w:tcPr>
            <w:tcW w:w="118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right="189"/>
              <w:jc w:val="right"/>
            </w:pPr>
          </w:p>
        </w:tc>
        <w:tc>
          <w:tcPr>
            <w:tcW w:w="6376"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right="1050"/>
              <w:jc w:val="center"/>
            </w:pPr>
            <w:r w:rsidRPr="007D1C4D">
              <w:t>Перечень сел Краснофлотского  поселения</w:t>
            </w:r>
          </w:p>
        </w:tc>
        <w:tc>
          <w:tcPr>
            <w:tcW w:w="2126"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103" w:right="103" w:firstLine="266"/>
            </w:pPr>
            <w:r w:rsidRPr="007D1C4D">
              <w:t>Значения коэффициента</w:t>
            </w:r>
          </w:p>
        </w:tc>
      </w:tr>
      <w:tr w:rsidR="00ED4A2B" w:rsidRPr="007D1C4D" w:rsidTr="00CD0E70">
        <w:trPr>
          <w:trHeight w:hRule="exact" w:val="299"/>
        </w:trPr>
        <w:tc>
          <w:tcPr>
            <w:tcW w:w="1184" w:type="dxa"/>
            <w:tcBorders>
              <w:top w:val="single" w:sz="4" w:space="0" w:color="000000"/>
              <w:left w:val="single" w:sz="4" w:space="0" w:color="000000"/>
              <w:bottom w:val="single" w:sz="4" w:space="0" w:color="auto"/>
              <w:right w:val="single" w:sz="4" w:space="0" w:color="000000"/>
            </w:tcBorders>
          </w:tcPr>
          <w:p w:rsidR="00ED4A2B" w:rsidRPr="007D1C4D" w:rsidRDefault="00ED4A2B" w:rsidP="00CD0E70">
            <w:pPr>
              <w:pStyle w:val="TableParagraph"/>
              <w:ind w:left="103"/>
            </w:pPr>
          </w:p>
        </w:tc>
        <w:tc>
          <w:tcPr>
            <w:tcW w:w="6376" w:type="dxa"/>
            <w:tcBorders>
              <w:top w:val="single" w:sz="4" w:space="0" w:color="000000"/>
              <w:left w:val="single" w:sz="4" w:space="0" w:color="000000"/>
              <w:bottom w:val="single" w:sz="4" w:space="0" w:color="auto"/>
              <w:right w:val="single" w:sz="4" w:space="0" w:color="000000"/>
            </w:tcBorders>
          </w:tcPr>
          <w:p w:rsidR="00ED4A2B" w:rsidRPr="007D1C4D" w:rsidRDefault="00ED4A2B" w:rsidP="00CD0E70">
            <w:pPr>
              <w:pStyle w:val="TableParagraph"/>
              <w:jc w:val="center"/>
            </w:pPr>
            <w:r w:rsidRPr="007D1C4D">
              <w:t>с. Краснофлотское</w:t>
            </w:r>
          </w:p>
        </w:tc>
        <w:tc>
          <w:tcPr>
            <w:tcW w:w="2126" w:type="dxa"/>
            <w:tcBorders>
              <w:top w:val="single" w:sz="4" w:space="0" w:color="000000"/>
              <w:left w:val="single" w:sz="4" w:space="0" w:color="000000"/>
              <w:bottom w:val="single" w:sz="4" w:space="0" w:color="auto"/>
              <w:right w:val="single" w:sz="4" w:space="0" w:color="000000"/>
            </w:tcBorders>
          </w:tcPr>
          <w:p w:rsidR="00ED4A2B" w:rsidRPr="007D1C4D" w:rsidRDefault="00ED4A2B" w:rsidP="00CD0E70">
            <w:pPr>
              <w:pStyle w:val="TableParagraph"/>
              <w:jc w:val="center"/>
            </w:pPr>
            <w:r w:rsidRPr="007D1C4D">
              <w:t>0,8</w:t>
            </w:r>
          </w:p>
        </w:tc>
      </w:tr>
      <w:tr w:rsidR="00ED4A2B" w:rsidRPr="007D1C4D" w:rsidTr="00CD0E70">
        <w:trPr>
          <w:trHeight w:hRule="exact" w:val="359"/>
        </w:trPr>
        <w:tc>
          <w:tcPr>
            <w:tcW w:w="1184"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ind w:left="103"/>
            </w:pPr>
          </w:p>
        </w:tc>
        <w:tc>
          <w:tcPr>
            <w:tcW w:w="6376"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ind w:left="5"/>
              <w:jc w:val="center"/>
            </w:pPr>
            <w:proofErr w:type="gramStart"/>
            <w:r w:rsidRPr="007D1C4D">
              <w:t>с</w:t>
            </w:r>
            <w:proofErr w:type="gramEnd"/>
            <w:r w:rsidRPr="007D1C4D">
              <w:t>. Варваровка</w:t>
            </w:r>
          </w:p>
        </w:tc>
        <w:tc>
          <w:tcPr>
            <w:tcW w:w="2126"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jc w:val="center"/>
              <w:rPr>
                <w:bCs/>
              </w:rPr>
            </w:pPr>
            <w:r w:rsidRPr="007D1C4D">
              <w:rPr>
                <w:bCs/>
              </w:rPr>
              <w:t xml:space="preserve"> 0,75</w:t>
            </w:r>
          </w:p>
        </w:tc>
      </w:tr>
      <w:tr w:rsidR="00ED4A2B" w:rsidRPr="007D1C4D" w:rsidTr="00CD0E70">
        <w:trPr>
          <w:trHeight w:hRule="exact" w:val="308"/>
        </w:trPr>
        <w:tc>
          <w:tcPr>
            <w:tcW w:w="1184"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ind w:left="103"/>
            </w:pPr>
          </w:p>
        </w:tc>
        <w:tc>
          <w:tcPr>
            <w:tcW w:w="6376"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ind w:left="5"/>
              <w:jc w:val="center"/>
            </w:pPr>
            <w:r w:rsidRPr="007D1C4D">
              <w:t xml:space="preserve">с. </w:t>
            </w:r>
            <w:proofErr w:type="spellStart"/>
            <w:r w:rsidRPr="007D1C4D">
              <w:t>Марково</w:t>
            </w:r>
            <w:proofErr w:type="spellEnd"/>
          </w:p>
        </w:tc>
        <w:tc>
          <w:tcPr>
            <w:tcW w:w="2126"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jc w:val="center"/>
              <w:rPr>
                <w:bCs/>
              </w:rPr>
            </w:pPr>
            <w:r w:rsidRPr="007D1C4D">
              <w:rPr>
                <w:bCs/>
              </w:rPr>
              <w:t>0,7</w:t>
            </w:r>
          </w:p>
        </w:tc>
      </w:tr>
      <w:tr w:rsidR="00ED4A2B" w:rsidRPr="007D1C4D" w:rsidTr="00CD0E70">
        <w:trPr>
          <w:trHeight w:hRule="exact" w:val="325"/>
        </w:trPr>
        <w:tc>
          <w:tcPr>
            <w:tcW w:w="1184" w:type="dxa"/>
            <w:tcBorders>
              <w:top w:val="single" w:sz="4" w:space="0" w:color="auto"/>
              <w:left w:val="single" w:sz="4" w:space="0" w:color="auto"/>
              <w:bottom w:val="single" w:sz="4" w:space="0" w:color="auto"/>
              <w:right w:val="single" w:sz="4" w:space="0" w:color="000000"/>
            </w:tcBorders>
          </w:tcPr>
          <w:p w:rsidR="00ED4A2B" w:rsidRPr="007D1C4D" w:rsidRDefault="00ED4A2B" w:rsidP="00CD0E70">
            <w:pPr>
              <w:pStyle w:val="TableParagraph"/>
              <w:ind w:left="103"/>
            </w:pPr>
          </w:p>
        </w:tc>
        <w:tc>
          <w:tcPr>
            <w:tcW w:w="6376"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ind w:left="5"/>
              <w:jc w:val="center"/>
            </w:pPr>
            <w:r w:rsidRPr="007D1C4D">
              <w:t xml:space="preserve">с. </w:t>
            </w:r>
            <w:proofErr w:type="spellStart"/>
            <w:r w:rsidRPr="007D1C4D">
              <w:t>Лебединка</w:t>
            </w:r>
            <w:proofErr w:type="spellEnd"/>
          </w:p>
        </w:tc>
        <w:tc>
          <w:tcPr>
            <w:tcW w:w="2126" w:type="dxa"/>
            <w:tcBorders>
              <w:top w:val="single" w:sz="4" w:space="0" w:color="auto"/>
              <w:left w:val="single" w:sz="4" w:space="0" w:color="000000"/>
              <w:bottom w:val="single" w:sz="4" w:space="0" w:color="auto"/>
              <w:right w:val="single" w:sz="4" w:space="0" w:color="000000"/>
            </w:tcBorders>
          </w:tcPr>
          <w:p w:rsidR="00ED4A2B" w:rsidRPr="007D1C4D" w:rsidRDefault="00ED4A2B" w:rsidP="00CD0E70">
            <w:pPr>
              <w:pStyle w:val="TableParagraph"/>
              <w:jc w:val="center"/>
              <w:rPr>
                <w:bCs/>
              </w:rPr>
            </w:pPr>
            <w:r w:rsidRPr="007D1C4D">
              <w:rPr>
                <w:bCs/>
              </w:rPr>
              <w:t>0,5</w:t>
            </w:r>
          </w:p>
        </w:tc>
      </w:tr>
    </w:tbl>
    <w:p w:rsidR="00ED4A2B" w:rsidRPr="007D1C4D" w:rsidRDefault="00ED4A2B" w:rsidP="00ED4A2B">
      <w:pPr>
        <w:widowControl w:val="0"/>
        <w:rPr>
          <w:rFonts w:ascii="Calibri" w:hAnsi="Calibri"/>
          <w:noProof/>
        </w:rPr>
      </w:pPr>
    </w:p>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p>
    <w:p w:rsidR="00ED4A2B" w:rsidRPr="007D1C4D" w:rsidRDefault="00ED4A2B" w:rsidP="00ED4A2B">
      <w:pPr>
        <w:widowControl w:val="0"/>
        <w:autoSpaceDE w:val="0"/>
        <w:autoSpaceDN w:val="0"/>
        <w:adjustRightInd w:val="0"/>
        <w:ind w:firstLine="720"/>
        <w:jc w:val="both"/>
        <w:rPr>
          <w:lang w:eastAsia="en-US"/>
        </w:rPr>
      </w:pPr>
      <w:r w:rsidRPr="007D1C4D">
        <w:rPr>
          <w:rFonts w:ascii="Times New Roman CYR" w:hAnsi="Times New Roman CYR" w:cs="Times New Roman CYR"/>
        </w:rPr>
        <w:t xml:space="preserve">2. </w:t>
      </w:r>
      <w:r w:rsidRPr="007D1C4D">
        <w:rPr>
          <w:lang w:eastAsia="en-US"/>
        </w:rPr>
        <w:t>Размер начальной ставки на торгах на право размещения НТО, НОУ составляет:</w:t>
      </w:r>
    </w:p>
    <w:tbl>
      <w:tblPr>
        <w:tblW w:w="9748" w:type="dxa"/>
        <w:tblInd w:w="100" w:type="dxa"/>
        <w:tblLayout w:type="fixed"/>
        <w:tblCellMar>
          <w:left w:w="0" w:type="dxa"/>
          <w:right w:w="0" w:type="dxa"/>
        </w:tblCellMar>
        <w:tblLook w:val="01E0"/>
      </w:tblPr>
      <w:tblGrid>
        <w:gridCol w:w="614"/>
        <w:gridCol w:w="2552"/>
        <w:gridCol w:w="2108"/>
        <w:gridCol w:w="2853"/>
        <w:gridCol w:w="1621"/>
      </w:tblGrid>
      <w:tr w:rsidR="00ED4A2B" w:rsidRPr="007D1C4D" w:rsidTr="00CD0E70">
        <w:trPr>
          <w:trHeight w:hRule="exact" w:val="379"/>
        </w:trPr>
        <w:tc>
          <w:tcPr>
            <w:tcW w:w="614" w:type="dxa"/>
            <w:vMerge w:val="restart"/>
            <w:tcBorders>
              <w:top w:val="single" w:sz="4" w:space="0" w:color="000000"/>
              <w:left w:val="single" w:sz="4" w:space="0" w:color="000000"/>
              <w:right w:val="single" w:sz="4" w:space="0" w:color="000000"/>
            </w:tcBorders>
          </w:tcPr>
          <w:p w:rsidR="00ED4A2B" w:rsidRPr="007D1C4D" w:rsidRDefault="00ED4A2B" w:rsidP="00CD0E70">
            <w:pPr>
              <w:pStyle w:val="TableParagraph"/>
              <w:ind w:right="244"/>
              <w:jc w:val="right"/>
            </w:pPr>
            <w:r w:rsidRPr="007D1C4D">
              <w:t>№</w:t>
            </w:r>
            <w:proofErr w:type="spellStart"/>
            <w:proofErr w:type="gramStart"/>
            <w:r w:rsidRPr="007D1C4D">
              <w:t>п</w:t>
            </w:r>
            <w:proofErr w:type="spellEnd"/>
            <w:proofErr w:type="gramEnd"/>
            <w:r w:rsidRPr="007D1C4D">
              <w:t>/</w:t>
            </w:r>
            <w:proofErr w:type="spellStart"/>
            <w:r w:rsidRPr="007D1C4D">
              <w:t>п</w:t>
            </w:r>
            <w:proofErr w:type="spellEnd"/>
          </w:p>
        </w:tc>
        <w:tc>
          <w:tcPr>
            <w:tcW w:w="2552" w:type="dxa"/>
            <w:vMerge w:val="restart"/>
            <w:tcBorders>
              <w:top w:val="single" w:sz="4" w:space="0" w:color="000000"/>
              <w:left w:val="single" w:sz="4" w:space="0" w:color="000000"/>
              <w:right w:val="single" w:sz="4" w:space="0" w:color="000000"/>
            </w:tcBorders>
          </w:tcPr>
          <w:p w:rsidR="00ED4A2B" w:rsidRPr="007D1C4D" w:rsidRDefault="00ED4A2B" w:rsidP="00CD0E70">
            <w:pPr>
              <w:pStyle w:val="TableParagraph"/>
              <w:ind w:left="2"/>
              <w:jc w:val="center"/>
            </w:pPr>
            <w:r w:rsidRPr="007D1C4D">
              <w:t>Наименование населенного пункта</w:t>
            </w:r>
          </w:p>
        </w:tc>
        <w:tc>
          <w:tcPr>
            <w:tcW w:w="6582" w:type="dxa"/>
            <w:gridSpan w:val="3"/>
            <w:tcBorders>
              <w:top w:val="single" w:sz="4" w:space="0" w:color="000000"/>
              <w:left w:val="single" w:sz="4" w:space="0" w:color="000000"/>
              <w:bottom w:val="single" w:sz="4" w:space="0" w:color="auto"/>
              <w:right w:val="single" w:sz="4" w:space="0" w:color="000000"/>
            </w:tcBorders>
          </w:tcPr>
          <w:p w:rsidR="00ED4A2B" w:rsidRPr="007D1C4D" w:rsidRDefault="00ED4A2B" w:rsidP="00CD0E70">
            <w:pPr>
              <w:pStyle w:val="TableParagraph"/>
              <w:ind w:left="5"/>
              <w:jc w:val="center"/>
            </w:pPr>
            <w:r w:rsidRPr="007D1C4D">
              <w:t xml:space="preserve">Стоимость </w:t>
            </w:r>
            <w:smartTag w:uri="urn:schemas-microsoft-com:office:smarttags" w:element="metricconverter">
              <w:smartTagPr>
                <w:attr w:name="ProductID" w:val="1 кв. м"/>
              </w:smartTagPr>
              <w:r w:rsidRPr="007D1C4D">
                <w:t>1 кв.м</w:t>
              </w:r>
            </w:smartTag>
            <w:r w:rsidRPr="007D1C4D">
              <w:t>. за год</w:t>
            </w:r>
          </w:p>
        </w:tc>
      </w:tr>
      <w:tr w:rsidR="00ED4A2B" w:rsidRPr="007D1C4D" w:rsidTr="00CD0E70">
        <w:trPr>
          <w:trHeight w:hRule="exact" w:val="921"/>
        </w:trPr>
        <w:tc>
          <w:tcPr>
            <w:tcW w:w="614" w:type="dxa"/>
            <w:vMerge/>
            <w:tcBorders>
              <w:left w:val="single" w:sz="4" w:space="0" w:color="000000"/>
              <w:bottom w:val="single" w:sz="4" w:space="0" w:color="000000"/>
              <w:right w:val="single" w:sz="4" w:space="0" w:color="000000"/>
            </w:tcBorders>
          </w:tcPr>
          <w:p w:rsidR="00ED4A2B" w:rsidRPr="007D1C4D" w:rsidRDefault="00ED4A2B" w:rsidP="00CD0E70">
            <w:pPr>
              <w:pStyle w:val="TableParagraph"/>
              <w:ind w:right="244"/>
              <w:jc w:val="right"/>
            </w:pPr>
          </w:p>
        </w:tc>
        <w:tc>
          <w:tcPr>
            <w:tcW w:w="2552" w:type="dxa"/>
            <w:vMerge/>
            <w:tcBorders>
              <w:left w:val="single" w:sz="4" w:space="0" w:color="000000"/>
              <w:bottom w:val="single" w:sz="4" w:space="0" w:color="000000"/>
              <w:right w:val="single" w:sz="4" w:space="0" w:color="000000"/>
            </w:tcBorders>
          </w:tcPr>
          <w:p w:rsidR="00ED4A2B" w:rsidRPr="007D1C4D" w:rsidRDefault="00ED4A2B" w:rsidP="00CD0E70">
            <w:pPr>
              <w:pStyle w:val="TableParagraph"/>
              <w:ind w:left="2"/>
              <w:jc w:val="center"/>
            </w:pPr>
          </w:p>
        </w:tc>
        <w:tc>
          <w:tcPr>
            <w:tcW w:w="2108" w:type="dxa"/>
            <w:tcBorders>
              <w:top w:val="single" w:sz="4" w:space="0" w:color="auto"/>
              <w:left w:val="single" w:sz="4" w:space="0" w:color="000000"/>
              <w:bottom w:val="single" w:sz="4" w:space="0" w:color="000000"/>
              <w:right w:val="single" w:sz="4" w:space="0" w:color="auto"/>
            </w:tcBorders>
          </w:tcPr>
          <w:p w:rsidR="00ED4A2B" w:rsidRPr="007D1C4D" w:rsidRDefault="00ED4A2B" w:rsidP="00CD0E70">
            <w:pPr>
              <w:pStyle w:val="TableParagraph"/>
              <w:ind w:left="5"/>
              <w:jc w:val="center"/>
            </w:pPr>
            <w:r w:rsidRPr="007D1C4D">
              <w:t>Продовольственные товары</w:t>
            </w:r>
          </w:p>
        </w:tc>
        <w:tc>
          <w:tcPr>
            <w:tcW w:w="2853" w:type="dxa"/>
            <w:tcBorders>
              <w:top w:val="single" w:sz="4" w:space="0" w:color="auto"/>
              <w:left w:val="single" w:sz="4" w:space="0" w:color="auto"/>
              <w:bottom w:val="single" w:sz="4" w:space="0" w:color="000000"/>
              <w:right w:val="single" w:sz="4" w:space="0" w:color="auto"/>
            </w:tcBorders>
          </w:tcPr>
          <w:p w:rsidR="00ED4A2B" w:rsidRPr="007D1C4D" w:rsidRDefault="00ED4A2B" w:rsidP="00CD0E70">
            <w:pPr>
              <w:pStyle w:val="TableParagraph"/>
              <w:ind w:left="5"/>
              <w:jc w:val="center"/>
            </w:pPr>
            <w:r w:rsidRPr="007D1C4D">
              <w:t>Непродовольственные товары</w:t>
            </w:r>
          </w:p>
        </w:tc>
        <w:tc>
          <w:tcPr>
            <w:tcW w:w="1621" w:type="dxa"/>
            <w:tcBorders>
              <w:top w:val="single" w:sz="4" w:space="0" w:color="auto"/>
              <w:left w:val="single" w:sz="4" w:space="0" w:color="auto"/>
              <w:bottom w:val="single" w:sz="4" w:space="0" w:color="000000"/>
              <w:right w:val="single" w:sz="4" w:space="0" w:color="000000"/>
            </w:tcBorders>
          </w:tcPr>
          <w:p w:rsidR="00ED4A2B" w:rsidRPr="007D1C4D" w:rsidRDefault="00ED4A2B" w:rsidP="00CD0E70">
            <w:pPr>
              <w:pStyle w:val="TableParagraph"/>
              <w:ind w:left="5"/>
              <w:jc w:val="center"/>
            </w:pPr>
            <w:r w:rsidRPr="007D1C4D">
              <w:t>Смешанные товары</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r w:rsidRPr="007D1C4D">
              <w:t>1.</w:t>
            </w: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jc w:val="center"/>
              <w:rPr>
                <w:b/>
              </w:rPr>
            </w:pPr>
            <w:r w:rsidRPr="007D1C4D">
              <w:rPr>
                <w:b/>
              </w:rPr>
              <w:t>с</w:t>
            </w:r>
            <w:proofErr w:type="gramStart"/>
            <w:r w:rsidRPr="007D1C4D">
              <w:rPr>
                <w:b/>
              </w:rPr>
              <w:t>.К</w:t>
            </w:r>
            <w:proofErr w:type="gramEnd"/>
            <w:r w:rsidRPr="007D1C4D">
              <w:rPr>
                <w:b/>
              </w:rPr>
              <w:t>раснофлотское</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jc w:val="center"/>
            </w:pPr>
            <w:r w:rsidRPr="007D1C4D">
              <w:t>90:13:060101</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620,1</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1033,5</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826,8</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jc w:val="center"/>
            </w:pPr>
            <w:r w:rsidRPr="007D1C4D">
              <w:t>90:13:060102</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620,1</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1033,5</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826,8</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jc w:val="center"/>
            </w:pPr>
            <w:r w:rsidRPr="007D1C4D">
              <w:t>90:13:060601</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609,4</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1015,7</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812,5</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r w:rsidRPr="007D1C4D">
              <w:t>3.</w:t>
            </w: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rPr>
                <w:b/>
              </w:rPr>
            </w:pPr>
            <w:proofErr w:type="gramStart"/>
            <w:r w:rsidRPr="007D1C4D">
              <w:rPr>
                <w:b/>
              </w:rPr>
              <w:t>с</w:t>
            </w:r>
            <w:proofErr w:type="gramEnd"/>
            <w:r w:rsidRPr="007D1C4D">
              <w:rPr>
                <w:b/>
              </w:rPr>
              <w:t>. Варваровка</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pPr>
            <w:r w:rsidRPr="007D1C4D">
              <w:t>90:13:060201</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581,3</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969,0</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775,1</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pPr>
            <w:r w:rsidRPr="007D1C4D">
              <w:t>90:13:060501</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542,9</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905,0</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724,0</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r w:rsidRPr="007D1C4D">
              <w:t>4.</w:t>
            </w: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rPr>
                <w:b/>
              </w:rPr>
            </w:pPr>
            <w:r w:rsidRPr="007D1C4D">
              <w:rPr>
                <w:b/>
              </w:rPr>
              <w:t xml:space="preserve">с. </w:t>
            </w:r>
            <w:proofErr w:type="spellStart"/>
            <w:r w:rsidRPr="007D1C4D">
              <w:rPr>
                <w:b/>
              </w:rPr>
              <w:t>Марково</w:t>
            </w:r>
            <w:proofErr w:type="spellEnd"/>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pPr>
            <w:r w:rsidRPr="007D1C4D">
              <w:t>90:13:060401</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521,7</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869,4</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695,6</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pPr>
            <w:r w:rsidRPr="007D1C4D">
              <w:t>90:13:060701</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520,3</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867,2</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694,0</w:t>
            </w: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r w:rsidRPr="007D1C4D">
              <w:t>5.</w:t>
            </w: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rPr>
                <w:b/>
              </w:rPr>
            </w:pPr>
            <w:r w:rsidRPr="007D1C4D">
              <w:rPr>
                <w:b/>
              </w:rPr>
              <w:t xml:space="preserve">с. </w:t>
            </w:r>
            <w:proofErr w:type="spellStart"/>
            <w:r w:rsidRPr="007D1C4D">
              <w:rPr>
                <w:b/>
              </w:rPr>
              <w:t>Лебединка</w:t>
            </w:r>
            <w:proofErr w:type="spellEnd"/>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p>
        </w:tc>
      </w:tr>
      <w:tr w:rsidR="00ED4A2B" w:rsidRPr="007D1C4D" w:rsidTr="00CD0E70">
        <w:trPr>
          <w:trHeight w:hRule="exact" w:val="286"/>
        </w:trPr>
        <w:tc>
          <w:tcPr>
            <w:tcW w:w="614"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59"/>
            </w:pPr>
          </w:p>
        </w:tc>
        <w:tc>
          <w:tcPr>
            <w:tcW w:w="2552" w:type="dxa"/>
            <w:tcBorders>
              <w:top w:val="single" w:sz="4" w:space="0" w:color="000000"/>
              <w:left w:val="single" w:sz="4" w:space="0" w:color="000000"/>
              <w:bottom w:val="single" w:sz="4" w:space="0" w:color="000000"/>
              <w:right w:val="single" w:sz="4" w:space="0" w:color="000000"/>
            </w:tcBorders>
          </w:tcPr>
          <w:p w:rsidR="00ED4A2B" w:rsidRPr="007D1C4D" w:rsidRDefault="00ED4A2B" w:rsidP="00CD0E70">
            <w:pPr>
              <w:pStyle w:val="TableParagraph"/>
              <w:ind w:left="5"/>
              <w:jc w:val="center"/>
            </w:pPr>
            <w:r w:rsidRPr="007D1C4D">
              <w:t>90:13:060301</w:t>
            </w:r>
          </w:p>
        </w:tc>
        <w:tc>
          <w:tcPr>
            <w:tcW w:w="2108" w:type="dxa"/>
            <w:tcBorders>
              <w:top w:val="single" w:sz="4" w:space="0" w:color="000000"/>
              <w:left w:val="single" w:sz="4" w:space="0" w:color="000000"/>
              <w:bottom w:val="single" w:sz="4" w:space="0" w:color="000000"/>
              <w:right w:val="single" w:sz="4" w:space="0" w:color="auto"/>
            </w:tcBorders>
          </w:tcPr>
          <w:p w:rsidR="00ED4A2B" w:rsidRPr="007D1C4D" w:rsidRDefault="00ED4A2B" w:rsidP="00CD0E70">
            <w:pPr>
              <w:pStyle w:val="TableParagraph"/>
              <w:jc w:val="center"/>
            </w:pPr>
            <w:r w:rsidRPr="007D1C4D">
              <w:t>378,8</w:t>
            </w:r>
          </w:p>
        </w:tc>
        <w:tc>
          <w:tcPr>
            <w:tcW w:w="2853" w:type="dxa"/>
            <w:tcBorders>
              <w:top w:val="single" w:sz="4" w:space="0" w:color="000000"/>
              <w:left w:val="single" w:sz="4" w:space="0" w:color="auto"/>
              <w:bottom w:val="single" w:sz="4" w:space="0" w:color="000000"/>
              <w:right w:val="single" w:sz="4" w:space="0" w:color="auto"/>
            </w:tcBorders>
          </w:tcPr>
          <w:p w:rsidR="00ED4A2B" w:rsidRPr="007D1C4D" w:rsidRDefault="00ED4A2B" w:rsidP="00CD0E70">
            <w:pPr>
              <w:pStyle w:val="TableParagraph"/>
              <w:jc w:val="center"/>
            </w:pPr>
            <w:r w:rsidRPr="007D1C4D">
              <w:t>631,3</w:t>
            </w:r>
          </w:p>
        </w:tc>
        <w:tc>
          <w:tcPr>
            <w:tcW w:w="1621" w:type="dxa"/>
            <w:tcBorders>
              <w:top w:val="single" w:sz="4" w:space="0" w:color="000000"/>
              <w:left w:val="single" w:sz="4" w:space="0" w:color="auto"/>
              <w:bottom w:val="single" w:sz="4" w:space="0" w:color="000000"/>
              <w:right w:val="single" w:sz="4" w:space="0" w:color="000000"/>
            </w:tcBorders>
          </w:tcPr>
          <w:p w:rsidR="00ED4A2B" w:rsidRPr="007D1C4D" w:rsidRDefault="00ED4A2B" w:rsidP="00CD0E70">
            <w:pPr>
              <w:pStyle w:val="TableParagraph"/>
              <w:jc w:val="center"/>
            </w:pPr>
            <w:r w:rsidRPr="007D1C4D">
              <w:t>505,0</w:t>
            </w:r>
          </w:p>
        </w:tc>
      </w:tr>
    </w:tbl>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p>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p>
    <w:p w:rsidR="00ED4A2B" w:rsidRPr="007D1C4D" w:rsidRDefault="00ED4A2B" w:rsidP="00ED4A2B">
      <w:pPr>
        <w:widowControl w:val="0"/>
        <w:autoSpaceDE w:val="0"/>
        <w:autoSpaceDN w:val="0"/>
        <w:adjustRightInd w:val="0"/>
        <w:ind w:firstLine="720"/>
        <w:jc w:val="both"/>
        <w:rPr>
          <w:rFonts w:ascii="Times New Roman CYR" w:hAnsi="Times New Roman CYR" w:cs="Times New Roman CYR"/>
        </w:rPr>
      </w:pPr>
      <w:r w:rsidRPr="007D1C4D">
        <w:rPr>
          <w:rFonts w:ascii="Times New Roman CYR" w:hAnsi="Times New Roman CYR" w:cs="Times New Roman CYR"/>
        </w:rPr>
        <w:t xml:space="preserve">3. Для получения итогового </w:t>
      </w:r>
      <w:r w:rsidRPr="007D1C4D">
        <w:rPr>
          <w:lang w:eastAsia="en-US"/>
        </w:rPr>
        <w:t xml:space="preserve">размера начальной ставки на торгах на право размещения НТО, НОУ необходимо применить коэффициент </w:t>
      </w:r>
      <w:r w:rsidRPr="007D1C4D">
        <w:rPr>
          <w:lang w:val="en-US" w:eastAsia="en-US"/>
        </w:rPr>
        <w:t>Z</w:t>
      </w:r>
      <w:r w:rsidRPr="007D1C4D">
        <w:rPr>
          <w:lang w:eastAsia="en-US"/>
        </w:rPr>
        <w:t xml:space="preserve"> к размеру, указанному в таблице пункта 2.</w:t>
      </w:r>
    </w:p>
    <w:p w:rsidR="00D84922" w:rsidRPr="00D84922" w:rsidRDefault="00ED4A2B" w:rsidP="007D1C4D">
      <w:pPr>
        <w:shd w:val="clear" w:color="auto" w:fill="FFFFFF"/>
        <w:ind w:left="6237"/>
        <w:rPr>
          <w:b/>
        </w:rPr>
      </w:pPr>
      <w:r w:rsidRPr="007D1C4D">
        <w:br w:type="page"/>
      </w:r>
      <w:r w:rsidR="007D1C4D" w:rsidRPr="00D84922">
        <w:lastRenderedPageBreak/>
        <w:t xml:space="preserve"> </w:t>
      </w:r>
    </w:p>
    <w:p w:rsidR="00D84922" w:rsidRPr="00D84922" w:rsidRDefault="00D84922" w:rsidP="00D84922">
      <w:pPr>
        <w:widowControl w:val="0"/>
        <w:suppressAutoHyphens w:val="0"/>
        <w:ind w:firstLine="5103"/>
        <w:rPr>
          <w:b/>
        </w:rPr>
      </w:pPr>
    </w:p>
    <w:p w:rsidR="00740602" w:rsidRDefault="00740602" w:rsidP="00D84922">
      <w:pPr>
        <w:widowControl w:val="0"/>
        <w:suppressAutoHyphens w:val="0"/>
        <w:ind w:firstLine="5103"/>
      </w:pPr>
    </w:p>
    <w:p w:rsidR="00D84922" w:rsidRPr="00D84922" w:rsidRDefault="00D84922" w:rsidP="00D84922">
      <w:pPr>
        <w:widowControl w:val="0"/>
        <w:suppressAutoHyphens w:val="0"/>
        <w:ind w:firstLine="5103"/>
      </w:pPr>
      <w:r w:rsidRPr="00D84922">
        <w:t xml:space="preserve">Приложение № </w:t>
      </w:r>
      <w:r w:rsidR="003076D9">
        <w:t>5</w:t>
      </w:r>
    </w:p>
    <w:p w:rsidR="00D84922" w:rsidRPr="00D84922" w:rsidRDefault="00D84922" w:rsidP="00D84922">
      <w:pPr>
        <w:widowControl w:val="0"/>
        <w:suppressAutoHyphens w:val="0"/>
        <w:ind w:firstLine="5103"/>
      </w:pPr>
      <w:r w:rsidRPr="00D84922">
        <w:t>к постановлению администрации</w:t>
      </w:r>
    </w:p>
    <w:p w:rsidR="00D84922" w:rsidRPr="00D84922" w:rsidRDefault="00740602" w:rsidP="00D84922">
      <w:pPr>
        <w:widowControl w:val="0"/>
        <w:suppressAutoHyphens w:val="0"/>
        <w:ind w:firstLine="5103"/>
      </w:pPr>
      <w:r w:rsidRPr="00740602">
        <w:rPr>
          <w:lang w:eastAsia="ru-RU"/>
        </w:rPr>
        <w:t>Краснофлотского</w:t>
      </w:r>
      <w:r w:rsidR="00D84922" w:rsidRPr="00D84922">
        <w:t xml:space="preserve"> сельского поселения</w:t>
      </w:r>
    </w:p>
    <w:p w:rsidR="00D84922" w:rsidRPr="00D84922" w:rsidRDefault="00D84922" w:rsidP="00D84922">
      <w:pPr>
        <w:widowControl w:val="0"/>
        <w:suppressAutoHyphens w:val="0"/>
        <w:ind w:left="5103"/>
      </w:pPr>
      <w:r w:rsidRPr="00D84922">
        <w:t xml:space="preserve">Советского района Республики </w:t>
      </w:r>
    </w:p>
    <w:p w:rsidR="00D84922" w:rsidRPr="00D84922" w:rsidRDefault="00D84922" w:rsidP="00D84922">
      <w:pPr>
        <w:widowControl w:val="0"/>
        <w:suppressAutoHyphens w:val="0"/>
        <w:ind w:left="5103"/>
      </w:pPr>
      <w:r w:rsidRPr="00D84922">
        <w:t>Крым</w:t>
      </w:r>
    </w:p>
    <w:p w:rsidR="00C10981" w:rsidRPr="00D84922" w:rsidRDefault="00C10981" w:rsidP="00C10981">
      <w:pPr>
        <w:widowControl w:val="0"/>
        <w:tabs>
          <w:tab w:val="left" w:pos="5103"/>
        </w:tabs>
        <w:autoSpaceDE w:val="0"/>
        <w:ind w:left="5245"/>
        <w:jc w:val="both"/>
      </w:pPr>
      <w:r w:rsidRPr="00D84922">
        <w:t xml:space="preserve">от </w:t>
      </w:r>
      <w:r>
        <w:t>25.06.2025</w:t>
      </w:r>
      <w:r w:rsidRPr="00D84922">
        <w:t>.202</w:t>
      </w:r>
      <w:r>
        <w:t>5</w:t>
      </w:r>
      <w:r w:rsidRPr="00D84922">
        <w:t>г. №</w:t>
      </w:r>
      <w:r>
        <w:t>77</w:t>
      </w:r>
    </w:p>
    <w:p w:rsidR="00D84922" w:rsidRPr="00D84922" w:rsidRDefault="00D84922" w:rsidP="00D84922">
      <w:pPr>
        <w:widowControl w:val="0"/>
        <w:autoSpaceDE w:val="0"/>
        <w:autoSpaceDN w:val="0"/>
        <w:adjustRightInd w:val="0"/>
        <w:rPr>
          <w:b/>
          <w:bCs/>
          <w:sz w:val="26"/>
          <w:szCs w:val="26"/>
        </w:rPr>
      </w:pPr>
    </w:p>
    <w:p w:rsidR="00D84922" w:rsidRPr="00D84922" w:rsidRDefault="00D84922" w:rsidP="00D84922">
      <w:pPr>
        <w:widowControl w:val="0"/>
        <w:spacing w:line="274" w:lineRule="exact"/>
        <w:ind w:right="450"/>
        <w:jc w:val="center"/>
        <w:outlineLvl w:val="0"/>
        <w:rPr>
          <w:b/>
        </w:rPr>
      </w:pPr>
      <w:r w:rsidRPr="00D84922">
        <w:rPr>
          <w:b/>
        </w:rPr>
        <w:t>Форма журнала регистрации</w:t>
      </w:r>
    </w:p>
    <w:p w:rsidR="00D84922" w:rsidRPr="00D84922" w:rsidRDefault="00D84922" w:rsidP="00D84922">
      <w:pPr>
        <w:widowControl w:val="0"/>
        <w:spacing w:line="274" w:lineRule="exact"/>
        <w:ind w:right="450"/>
        <w:jc w:val="center"/>
        <w:outlineLvl w:val="0"/>
      </w:pPr>
      <w:r w:rsidRPr="00D84922">
        <w:rPr>
          <w:b/>
        </w:rPr>
        <w:t>договоров о размещении нестационарного торгового объекта, нестационарного объекта для оказания услуг на земельном участке, находящемся в муниципальной собственности</w:t>
      </w:r>
    </w:p>
    <w:p w:rsidR="00D84922" w:rsidRPr="00D84922" w:rsidRDefault="00D84922" w:rsidP="00D84922">
      <w:pPr>
        <w:spacing w:before="8"/>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9"/>
        <w:gridCol w:w="1276"/>
        <w:gridCol w:w="1134"/>
        <w:gridCol w:w="1276"/>
        <w:gridCol w:w="1276"/>
        <w:gridCol w:w="1134"/>
        <w:gridCol w:w="1275"/>
        <w:gridCol w:w="992"/>
      </w:tblGrid>
      <w:tr w:rsidR="00D84922" w:rsidRPr="00D84922" w:rsidTr="00004914">
        <w:trPr>
          <w:trHeight w:hRule="exact" w:val="1666"/>
        </w:trPr>
        <w:tc>
          <w:tcPr>
            <w:tcW w:w="675" w:type="dxa"/>
          </w:tcPr>
          <w:p w:rsidR="00D84922" w:rsidRPr="00D84922" w:rsidRDefault="00D84922" w:rsidP="00D84922">
            <w:pPr>
              <w:widowControl w:val="0"/>
              <w:ind w:right="96"/>
              <w:jc w:val="center"/>
              <w:rPr>
                <w:rFonts w:eastAsia="Calibri"/>
                <w:lang w:eastAsia="en-US"/>
              </w:rPr>
            </w:pPr>
            <w:r w:rsidRPr="00D84922">
              <w:rPr>
                <w:rFonts w:eastAsia="Calibri"/>
                <w:lang w:eastAsia="en-US"/>
              </w:rPr>
              <w:t>№</w:t>
            </w:r>
          </w:p>
          <w:p w:rsidR="00D84922" w:rsidRPr="00D84922" w:rsidRDefault="00D84922" w:rsidP="00D84922">
            <w:pPr>
              <w:widowControl w:val="0"/>
              <w:ind w:right="96"/>
              <w:jc w:val="center"/>
              <w:rPr>
                <w:rFonts w:eastAsia="Calibri"/>
                <w:lang w:eastAsia="en-US"/>
              </w:rPr>
            </w:pPr>
            <w:proofErr w:type="spellStart"/>
            <w:proofErr w:type="gramStart"/>
            <w:r w:rsidRPr="00D84922">
              <w:rPr>
                <w:rFonts w:eastAsia="Calibri"/>
                <w:lang w:eastAsia="en-US"/>
              </w:rPr>
              <w:t>п</w:t>
            </w:r>
            <w:proofErr w:type="spellEnd"/>
            <w:proofErr w:type="gramEnd"/>
            <w:r w:rsidRPr="00D84922">
              <w:rPr>
                <w:rFonts w:eastAsia="Calibri"/>
                <w:lang w:eastAsia="en-US"/>
              </w:rPr>
              <w:t>/</w:t>
            </w:r>
            <w:proofErr w:type="spellStart"/>
            <w:r w:rsidRPr="00D84922">
              <w:rPr>
                <w:rFonts w:eastAsia="Calibri"/>
                <w:lang w:eastAsia="en-US"/>
              </w:rPr>
              <w:t>п</w:t>
            </w:r>
            <w:proofErr w:type="spellEnd"/>
          </w:p>
        </w:tc>
        <w:tc>
          <w:tcPr>
            <w:tcW w:w="709" w:type="dxa"/>
          </w:tcPr>
          <w:p w:rsidR="00D84922" w:rsidRPr="00D84922" w:rsidRDefault="00D84922" w:rsidP="00D84922">
            <w:pPr>
              <w:widowControl w:val="0"/>
              <w:ind w:right="127"/>
              <w:jc w:val="center"/>
              <w:rPr>
                <w:rFonts w:eastAsia="Calibri"/>
                <w:lang w:eastAsia="en-US"/>
              </w:rPr>
            </w:pPr>
            <w:r w:rsidRPr="00D84922">
              <w:rPr>
                <w:rFonts w:eastAsia="Calibri"/>
                <w:lang w:eastAsia="en-US"/>
              </w:rPr>
              <w:t>Дата регистрации</w:t>
            </w:r>
          </w:p>
        </w:tc>
        <w:tc>
          <w:tcPr>
            <w:tcW w:w="1276" w:type="dxa"/>
          </w:tcPr>
          <w:p w:rsidR="00D84922" w:rsidRPr="00D84922" w:rsidRDefault="00D84922" w:rsidP="00D84922">
            <w:pPr>
              <w:widowControl w:val="0"/>
              <w:tabs>
                <w:tab w:val="left" w:pos="1319"/>
              </w:tabs>
              <w:ind w:right="-6"/>
              <w:jc w:val="center"/>
              <w:rPr>
                <w:rFonts w:eastAsia="Calibri"/>
                <w:lang w:eastAsia="en-US"/>
              </w:rPr>
            </w:pPr>
            <w:r w:rsidRPr="00D84922">
              <w:rPr>
                <w:rFonts w:eastAsia="Calibri"/>
                <w:lang w:eastAsia="en-US"/>
              </w:rPr>
              <w:t>Наименование юридического лица или индивидуального</w:t>
            </w:r>
            <w:r w:rsidRPr="00D84922">
              <w:rPr>
                <w:rFonts w:eastAsia="Calibri"/>
                <w:spacing w:val="10"/>
                <w:lang w:eastAsia="en-US"/>
              </w:rPr>
              <w:t xml:space="preserve"> </w:t>
            </w:r>
            <w:r w:rsidRPr="00D84922">
              <w:rPr>
                <w:rFonts w:eastAsia="Calibri"/>
                <w:lang w:eastAsia="en-US"/>
              </w:rPr>
              <w:t>предпринимателя</w:t>
            </w:r>
          </w:p>
        </w:tc>
        <w:tc>
          <w:tcPr>
            <w:tcW w:w="1134" w:type="dxa"/>
          </w:tcPr>
          <w:p w:rsidR="00D84922" w:rsidRPr="00D84922" w:rsidRDefault="00D84922" w:rsidP="00D84922">
            <w:pPr>
              <w:widowControl w:val="0"/>
              <w:ind w:right="238"/>
              <w:jc w:val="center"/>
              <w:rPr>
                <w:rFonts w:eastAsia="Calibri"/>
                <w:lang w:eastAsia="en-US"/>
              </w:rPr>
            </w:pPr>
            <w:r w:rsidRPr="00D84922">
              <w:rPr>
                <w:rFonts w:eastAsia="Calibri"/>
                <w:lang w:eastAsia="en-US"/>
              </w:rPr>
              <w:t>Срок действия договора</w:t>
            </w:r>
          </w:p>
        </w:tc>
        <w:tc>
          <w:tcPr>
            <w:tcW w:w="1276" w:type="dxa"/>
          </w:tcPr>
          <w:p w:rsidR="00D84922" w:rsidRPr="00D84922" w:rsidRDefault="00D84922" w:rsidP="00D84922">
            <w:pPr>
              <w:widowControl w:val="0"/>
              <w:spacing w:line="268" w:lineRule="exact"/>
              <w:jc w:val="center"/>
              <w:rPr>
                <w:rFonts w:eastAsia="Calibri"/>
                <w:lang w:eastAsia="en-US"/>
              </w:rPr>
            </w:pPr>
            <w:r w:rsidRPr="00D84922">
              <w:rPr>
                <w:rFonts w:eastAsia="Calibri"/>
                <w:lang w:eastAsia="en-US"/>
              </w:rPr>
              <w:t>Сведения</w:t>
            </w:r>
            <w:r w:rsidRPr="00D84922">
              <w:rPr>
                <w:rFonts w:eastAsia="Calibri"/>
                <w:spacing w:val="6"/>
                <w:lang w:eastAsia="en-US"/>
              </w:rPr>
              <w:t xml:space="preserve"> </w:t>
            </w:r>
            <w:r w:rsidRPr="00D84922">
              <w:rPr>
                <w:rFonts w:eastAsia="Calibri"/>
                <w:lang w:eastAsia="en-US"/>
              </w:rPr>
              <w:t>о продления договора</w:t>
            </w:r>
          </w:p>
        </w:tc>
        <w:tc>
          <w:tcPr>
            <w:tcW w:w="1276" w:type="dxa"/>
          </w:tcPr>
          <w:p w:rsidR="00D84922" w:rsidRPr="00D84922" w:rsidRDefault="00D84922" w:rsidP="00D84922">
            <w:pPr>
              <w:widowControl w:val="0"/>
              <w:spacing w:line="268" w:lineRule="exact"/>
              <w:jc w:val="center"/>
              <w:rPr>
                <w:rFonts w:eastAsia="Calibri"/>
                <w:lang w:eastAsia="en-US"/>
              </w:rPr>
            </w:pPr>
            <w:r w:rsidRPr="00D84922">
              <w:rPr>
                <w:rFonts w:eastAsia="Calibri"/>
                <w:lang w:eastAsia="en-US"/>
              </w:rPr>
              <w:t>Зона №</w:t>
            </w:r>
          </w:p>
        </w:tc>
        <w:tc>
          <w:tcPr>
            <w:tcW w:w="1134" w:type="dxa"/>
          </w:tcPr>
          <w:p w:rsidR="00D84922" w:rsidRPr="00D84922" w:rsidRDefault="00D84922" w:rsidP="00D84922">
            <w:pPr>
              <w:widowControl w:val="0"/>
              <w:ind w:right="107"/>
              <w:jc w:val="center"/>
              <w:rPr>
                <w:rFonts w:eastAsia="Calibri"/>
                <w:lang w:eastAsia="en-US"/>
              </w:rPr>
            </w:pPr>
            <w:r w:rsidRPr="00D84922">
              <w:rPr>
                <w:rFonts w:eastAsia="Calibri"/>
                <w:lang w:eastAsia="en-US"/>
              </w:rPr>
              <w:t>№ места</w:t>
            </w:r>
          </w:p>
        </w:tc>
        <w:tc>
          <w:tcPr>
            <w:tcW w:w="1275" w:type="dxa"/>
          </w:tcPr>
          <w:p w:rsidR="00D84922" w:rsidRPr="00D84922" w:rsidRDefault="00D84922" w:rsidP="00D84922">
            <w:pPr>
              <w:widowControl w:val="0"/>
              <w:ind w:right="213"/>
              <w:jc w:val="center"/>
              <w:rPr>
                <w:rFonts w:eastAsia="Calibri"/>
                <w:lang w:eastAsia="en-US"/>
              </w:rPr>
            </w:pPr>
            <w:r w:rsidRPr="00D84922">
              <w:rPr>
                <w:rFonts w:eastAsia="Calibri"/>
                <w:lang w:eastAsia="en-US"/>
              </w:rPr>
              <w:t>Специализация</w:t>
            </w:r>
          </w:p>
        </w:tc>
        <w:tc>
          <w:tcPr>
            <w:tcW w:w="992" w:type="dxa"/>
          </w:tcPr>
          <w:p w:rsidR="00D84922" w:rsidRPr="00D84922" w:rsidRDefault="00D84922" w:rsidP="00D84922">
            <w:pPr>
              <w:widowControl w:val="0"/>
              <w:ind w:right="100"/>
              <w:jc w:val="center"/>
              <w:rPr>
                <w:rFonts w:eastAsia="Calibri"/>
                <w:lang w:eastAsia="en-US"/>
              </w:rPr>
            </w:pPr>
            <w:r w:rsidRPr="00D84922">
              <w:rPr>
                <w:rFonts w:eastAsia="Calibri"/>
                <w:lang w:eastAsia="en-US"/>
              </w:rPr>
              <w:t>Подпись</w:t>
            </w:r>
            <w:r w:rsidRPr="00D84922">
              <w:rPr>
                <w:rFonts w:eastAsia="Calibri"/>
                <w:spacing w:val="1"/>
                <w:lang w:eastAsia="en-US"/>
              </w:rPr>
              <w:t xml:space="preserve"> </w:t>
            </w:r>
            <w:r w:rsidRPr="00D84922">
              <w:rPr>
                <w:rFonts w:eastAsia="Calibri"/>
                <w:lang w:eastAsia="en-US"/>
              </w:rPr>
              <w:t>и дата получателя</w:t>
            </w:r>
          </w:p>
        </w:tc>
      </w:tr>
      <w:tr w:rsidR="00D84922" w:rsidRPr="00D84922" w:rsidTr="00004914">
        <w:trPr>
          <w:trHeight w:hRule="exact" w:val="288"/>
        </w:trPr>
        <w:tc>
          <w:tcPr>
            <w:tcW w:w="675" w:type="dxa"/>
          </w:tcPr>
          <w:p w:rsidR="00D84922" w:rsidRPr="00D84922" w:rsidRDefault="00D84922" w:rsidP="00D84922">
            <w:pPr>
              <w:widowControl w:val="0"/>
              <w:spacing w:line="270" w:lineRule="exact"/>
              <w:jc w:val="center"/>
              <w:rPr>
                <w:rFonts w:eastAsia="Calibri"/>
                <w:sz w:val="20"/>
                <w:szCs w:val="20"/>
                <w:lang w:eastAsia="en-US"/>
              </w:rPr>
            </w:pPr>
            <w:r w:rsidRPr="00D84922">
              <w:rPr>
                <w:rFonts w:eastAsia="Calibri"/>
                <w:sz w:val="20"/>
                <w:szCs w:val="20"/>
                <w:lang w:eastAsia="en-US"/>
              </w:rPr>
              <w:t>1</w:t>
            </w:r>
          </w:p>
        </w:tc>
        <w:tc>
          <w:tcPr>
            <w:tcW w:w="709" w:type="dxa"/>
          </w:tcPr>
          <w:p w:rsidR="00D84922" w:rsidRPr="00D84922" w:rsidRDefault="00D84922" w:rsidP="00D84922">
            <w:pPr>
              <w:jc w:val="center"/>
              <w:rPr>
                <w:sz w:val="20"/>
                <w:szCs w:val="20"/>
              </w:rPr>
            </w:pPr>
            <w:r w:rsidRPr="00D84922">
              <w:rPr>
                <w:sz w:val="20"/>
                <w:szCs w:val="20"/>
              </w:rPr>
              <w:t>2</w:t>
            </w:r>
          </w:p>
        </w:tc>
        <w:tc>
          <w:tcPr>
            <w:tcW w:w="1276" w:type="dxa"/>
          </w:tcPr>
          <w:p w:rsidR="00D84922" w:rsidRPr="00D84922" w:rsidRDefault="00D84922" w:rsidP="00D84922">
            <w:pPr>
              <w:widowControl w:val="0"/>
              <w:spacing w:line="270" w:lineRule="exact"/>
              <w:ind w:right="1"/>
              <w:jc w:val="center"/>
              <w:rPr>
                <w:rFonts w:eastAsia="Calibri"/>
                <w:sz w:val="20"/>
                <w:szCs w:val="20"/>
                <w:lang w:eastAsia="en-US"/>
              </w:rPr>
            </w:pPr>
            <w:r w:rsidRPr="00D84922">
              <w:rPr>
                <w:rFonts w:eastAsia="Calibri"/>
                <w:sz w:val="20"/>
                <w:szCs w:val="20"/>
                <w:lang w:eastAsia="en-US"/>
              </w:rPr>
              <w:t>3</w:t>
            </w:r>
          </w:p>
        </w:tc>
        <w:tc>
          <w:tcPr>
            <w:tcW w:w="1134" w:type="dxa"/>
          </w:tcPr>
          <w:p w:rsidR="00D84922" w:rsidRPr="00D84922" w:rsidRDefault="00D84922" w:rsidP="00D84922">
            <w:pPr>
              <w:widowControl w:val="0"/>
              <w:spacing w:line="270" w:lineRule="exact"/>
              <w:jc w:val="center"/>
              <w:rPr>
                <w:rFonts w:eastAsia="Calibri"/>
                <w:sz w:val="20"/>
                <w:szCs w:val="20"/>
                <w:lang w:eastAsia="en-US"/>
              </w:rPr>
            </w:pPr>
            <w:r w:rsidRPr="00D84922">
              <w:rPr>
                <w:rFonts w:eastAsia="Calibri"/>
                <w:sz w:val="20"/>
                <w:szCs w:val="20"/>
                <w:lang w:eastAsia="en-US"/>
              </w:rPr>
              <w:t>4</w:t>
            </w:r>
          </w:p>
        </w:tc>
        <w:tc>
          <w:tcPr>
            <w:tcW w:w="1276" w:type="dxa"/>
          </w:tcPr>
          <w:p w:rsidR="00D84922" w:rsidRPr="00D84922" w:rsidRDefault="00D84922" w:rsidP="00D84922">
            <w:pPr>
              <w:widowControl w:val="0"/>
              <w:spacing w:line="270" w:lineRule="exact"/>
              <w:jc w:val="center"/>
              <w:rPr>
                <w:rFonts w:eastAsia="Calibri"/>
                <w:sz w:val="20"/>
                <w:szCs w:val="20"/>
                <w:lang w:eastAsia="en-US"/>
              </w:rPr>
            </w:pPr>
            <w:r w:rsidRPr="00D84922">
              <w:rPr>
                <w:rFonts w:eastAsia="Calibri"/>
                <w:sz w:val="20"/>
                <w:szCs w:val="20"/>
                <w:lang w:eastAsia="en-US"/>
              </w:rPr>
              <w:t>5</w:t>
            </w:r>
          </w:p>
        </w:tc>
        <w:tc>
          <w:tcPr>
            <w:tcW w:w="1276" w:type="dxa"/>
          </w:tcPr>
          <w:p w:rsidR="00D84922" w:rsidRPr="00D84922" w:rsidRDefault="00D84922" w:rsidP="00D84922">
            <w:pPr>
              <w:widowControl w:val="0"/>
              <w:spacing w:line="270" w:lineRule="exact"/>
              <w:jc w:val="center"/>
              <w:rPr>
                <w:rFonts w:eastAsia="Calibri"/>
                <w:sz w:val="20"/>
                <w:szCs w:val="20"/>
                <w:lang w:eastAsia="en-US"/>
              </w:rPr>
            </w:pPr>
            <w:r w:rsidRPr="00D84922">
              <w:rPr>
                <w:rFonts w:eastAsia="Calibri"/>
                <w:sz w:val="20"/>
                <w:szCs w:val="20"/>
                <w:lang w:eastAsia="en-US"/>
              </w:rPr>
              <w:t>6</w:t>
            </w:r>
          </w:p>
        </w:tc>
        <w:tc>
          <w:tcPr>
            <w:tcW w:w="1134" w:type="dxa"/>
          </w:tcPr>
          <w:p w:rsidR="00D84922" w:rsidRPr="00D84922" w:rsidRDefault="00D84922" w:rsidP="00D84922">
            <w:pPr>
              <w:widowControl w:val="0"/>
              <w:spacing w:line="270" w:lineRule="exact"/>
              <w:jc w:val="center"/>
              <w:rPr>
                <w:rFonts w:eastAsia="Calibri"/>
                <w:sz w:val="20"/>
                <w:szCs w:val="20"/>
                <w:lang w:eastAsia="en-US"/>
              </w:rPr>
            </w:pPr>
            <w:r w:rsidRPr="00D84922">
              <w:rPr>
                <w:rFonts w:eastAsia="Calibri"/>
                <w:sz w:val="20"/>
                <w:szCs w:val="20"/>
                <w:lang w:eastAsia="en-US"/>
              </w:rPr>
              <w:t>7</w:t>
            </w:r>
          </w:p>
        </w:tc>
        <w:tc>
          <w:tcPr>
            <w:tcW w:w="1275" w:type="dxa"/>
          </w:tcPr>
          <w:p w:rsidR="00D84922" w:rsidRPr="00D84922" w:rsidRDefault="00D84922" w:rsidP="00D84922">
            <w:pPr>
              <w:widowControl w:val="0"/>
              <w:spacing w:line="270" w:lineRule="exact"/>
              <w:jc w:val="center"/>
              <w:rPr>
                <w:rFonts w:eastAsia="Calibri"/>
                <w:sz w:val="20"/>
                <w:szCs w:val="20"/>
                <w:lang w:eastAsia="en-US"/>
              </w:rPr>
            </w:pPr>
            <w:r w:rsidRPr="00D84922">
              <w:rPr>
                <w:rFonts w:eastAsia="Calibri"/>
                <w:sz w:val="20"/>
                <w:szCs w:val="20"/>
                <w:lang w:eastAsia="en-US"/>
              </w:rPr>
              <w:t>8</w:t>
            </w:r>
          </w:p>
        </w:tc>
        <w:tc>
          <w:tcPr>
            <w:tcW w:w="992" w:type="dxa"/>
          </w:tcPr>
          <w:p w:rsidR="00D84922" w:rsidRPr="00D84922" w:rsidRDefault="00D84922" w:rsidP="00D84922">
            <w:pPr>
              <w:widowControl w:val="0"/>
              <w:spacing w:line="270" w:lineRule="exact"/>
              <w:jc w:val="center"/>
              <w:rPr>
                <w:rFonts w:eastAsia="Calibri"/>
                <w:sz w:val="20"/>
                <w:szCs w:val="20"/>
                <w:lang w:eastAsia="en-US"/>
              </w:rPr>
            </w:pPr>
            <w:r w:rsidRPr="00D84922">
              <w:rPr>
                <w:rFonts w:eastAsia="Calibri"/>
                <w:sz w:val="20"/>
                <w:szCs w:val="20"/>
                <w:lang w:eastAsia="en-US"/>
              </w:rPr>
              <w:t>9</w:t>
            </w:r>
          </w:p>
        </w:tc>
      </w:tr>
    </w:tbl>
    <w:p w:rsidR="00D84922" w:rsidRPr="00D84922" w:rsidRDefault="00D84922" w:rsidP="00D84922"/>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autoSpaceDE w:val="0"/>
        <w:autoSpaceDN w:val="0"/>
        <w:adjustRightInd w:val="0"/>
        <w:rPr>
          <w:b/>
          <w:bCs/>
          <w:sz w:val="26"/>
          <w:szCs w:val="26"/>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rPr>
          <w:b/>
        </w:rPr>
      </w:pPr>
    </w:p>
    <w:p w:rsidR="00D84922" w:rsidRPr="00D84922" w:rsidRDefault="00D84922" w:rsidP="00D84922">
      <w:pPr>
        <w:widowControl w:val="0"/>
        <w:suppressAutoHyphens w:val="0"/>
        <w:ind w:firstLine="5103"/>
      </w:pPr>
      <w:r w:rsidRPr="00D84922">
        <w:rPr>
          <w:b/>
        </w:rPr>
        <w:br w:type="page"/>
      </w:r>
      <w:r w:rsidRPr="00D84922">
        <w:lastRenderedPageBreak/>
        <w:t xml:space="preserve">Приложение № </w:t>
      </w:r>
      <w:r w:rsidR="003076D9">
        <w:t>6</w:t>
      </w:r>
    </w:p>
    <w:p w:rsidR="00D84922" w:rsidRPr="00D84922" w:rsidRDefault="00D84922" w:rsidP="00D84922">
      <w:pPr>
        <w:widowControl w:val="0"/>
        <w:suppressAutoHyphens w:val="0"/>
        <w:ind w:firstLine="5103"/>
      </w:pPr>
      <w:r w:rsidRPr="00D84922">
        <w:t>к постановлению администрации</w:t>
      </w:r>
    </w:p>
    <w:p w:rsidR="00D84922" w:rsidRPr="00D84922" w:rsidRDefault="00740602" w:rsidP="00D84922">
      <w:pPr>
        <w:widowControl w:val="0"/>
        <w:suppressAutoHyphens w:val="0"/>
        <w:ind w:firstLine="5103"/>
      </w:pPr>
      <w:r w:rsidRPr="00740602">
        <w:rPr>
          <w:lang w:eastAsia="ru-RU"/>
        </w:rPr>
        <w:t>Краснофлотского</w:t>
      </w:r>
      <w:r w:rsidRPr="00D84922">
        <w:t xml:space="preserve"> </w:t>
      </w:r>
      <w:r w:rsidR="00D84922" w:rsidRPr="00D84922">
        <w:t>сельского поселения</w:t>
      </w:r>
    </w:p>
    <w:p w:rsidR="00D84922" w:rsidRPr="00D84922" w:rsidRDefault="00D84922" w:rsidP="00D84922">
      <w:pPr>
        <w:widowControl w:val="0"/>
        <w:suppressAutoHyphens w:val="0"/>
        <w:ind w:left="5103"/>
      </w:pPr>
      <w:r w:rsidRPr="00D84922">
        <w:t xml:space="preserve">Советского района Республики </w:t>
      </w:r>
    </w:p>
    <w:p w:rsidR="00D84922" w:rsidRPr="00D84922" w:rsidRDefault="00D84922" w:rsidP="00D84922">
      <w:pPr>
        <w:widowControl w:val="0"/>
        <w:suppressAutoHyphens w:val="0"/>
        <w:ind w:left="5103"/>
      </w:pPr>
      <w:r w:rsidRPr="00D84922">
        <w:t>Крым</w:t>
      </w:r>
    </w:p>
    <w:p w:rsidR="00C10981" w:rsidRPr="00D84922" w:rsidRDefault="00C10981" w:rsidP="00C10981">
      <w:pPr>
        <w:widowControl w:val="0"/>
        <w:tabs>
          <w:tab w:val="left" w:pos="5103"/>
        </w:tabs>
        <w:autoSpaceDE w:val="0"/>
        <w:ind w:left="5245"/>
        <w:jc w:val="both"/>
      </w:pPr>
      <w:r w:rsidRPr="00D84922">
        <w:t xml:space="preserve">от </w:t>
      </w:r>
      <w:r>
        <w:t>25.06.2025</w:t>
      </w:r>
      <w:r w:rsidRPr="00D84922">
        <w:t>.202</w:t>
      </w:r>
      <w:r>
        <w:t>5</w:t>
      </w:r>
      <w:r w:rsidRPr="00D84922">
        <w:t>г. №</w:t>
      </w:r>
      <w:r>
        <w:t>77</w:t>
      </w:r>
    </w:p>
    <w:p w:rsidR="00D84922" w:rsidRPr="00D84922" w:rsidRDefault="00D84922" w:rsidP="00D84922">
      <w:pPr>
        <w:widowControl w:val="0"/>
        <w:suppressAutoHyphens w:val="0"/>
        <w:autoSpaceDE w:val="0"/>
        <w:ind w:left="5103"/>
        <w:rPr>
          <w:sz w:val="28"/>
          <w:szCs w:val="28"/>
          <w:lang w:eastAsia="ru-RU"/>
        </w:rPr>
      </w:pPr>
    </w:p>
    <w:p w:rsidR="00D84922" w:rsidRPr="00D84922" w:rsidRDefault="00D84922" w:rsidP="00D84922">
      <w:pPr>
        <w:jc w:val="center"/>
        <w:rPr>
          <w:b/>
        </w:rPr>
      </w:pPr>
      <w:r w:rsidRPr="00D84922">
        <w:rPr>
          <w:b/>
        </w:rPr>
        <w:t xml:space="preserve">ТИПОВЫЕ ПРОЕКТЫ НТО (НОУ) НА ТЕРРИТОРИИ </w:t>
      </w:r>
      <w:r w:rsidR="00740602">
        <w:rPr>
          <w:b/>
        </w:rPr>
        <w:t xml:space="preserve">КРАСНОФЛОТСКОГО </w:t>
      </w:r>
      <w:r w:rsidRPr="00D84922">
        <w:rPr>
          <w:b/>
        </w:rPr>
        <w:t>СЕЛЬСКОГО ПОСЕЛЕНИЯ</w:t>
      </w:r>
    </w:p>
    <w:p w:rsidR="00D84922" w:rsidRPr="00D84922" w:rsidRDefault="00D84922" w:rsidP="00D84922"/>
    <w:p w:rsidR="00D84922" w:rsidRPr="00D84922" w:rsidRDefault="00D84922" w:rsidP="00D84922">
      <w:pPr>
        <w:suppressAutoHyphens w:val="0"/>
        <w:ind w:left="720"/>
        <w:contextualSpacing/>
        <w:jc w:val="both"/>
        <w:rPr>
          <w:rFonts w:eastAsia="Calibri"/>
          <w:lang w:eastAsia="en-US"/>
        </w:rPr>
      </w:pPr>
      <w:r w:rsidRPr="00D84922">
        <w:rPr>
          <w:rFonts w:eastAsia="Calibri"/>
          <w:lang w:eastAsia="en-US"/>
        </w:rPr>
        <w:t>1. Тип 1.1 «Павильон»</w:t>
      </w:r>
    </w:p>
    <w:p w:rsidR="00D84922" w:rsidRPr="00D84922" w:rsidRDefault="00D84922" w:rsidP="00D84922">
      <w:pPr>
        <w:rPr>
          <w:noProof/>
          <w:lang w:eastAsia="ru-RU"/>
        </w:rPr>
      </w:pPr>
    </w:p>
    <w:p w:rsidR="00D84922" w:rsidRPr="00D84922" w:rsidRDefault="00D84922" w:rsidP="00D84922">
      <w:r w:rsidRPr="00D84922">
        <w:tab/>
      </w:r>
      <w:r>
        <w:rPr>
          <w:noProof/>
          <w:lang w:eastAsia="ru-RU"/>
        </w:rPr>
        <w:drawing>
          <wp:inline distT="0" distB="0" distL="0" distR="0">
            <wp:extent cx="5166360" cy="4130040"/>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166360" cy="4130040"/>
                    </a:xfrm>
                    <a:prstGeom prst="rect">
                      <a:avLst/>
                    </a:prstGeom>
                    <a:noFill/>
                    <a:ln w="9525">
                      <a:noFill/>
                      <a:miter lim="800000"/>
                      <a:headEnd/>
                      <a:tailEnd/>
                    </a:ln>
                  </pic:spPr>
                </pic:pic>
              </a:graphicData>
            </a:graphic>
          </wp:inline>
        </w:drawing>
      </w: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r w:rsidRPr="00D84922">
        <w:t>Тип 1.2 «Павильон»</w:t>
      </w:r>
    </w:p>
    <w:p w:rsidR="00D84922" w:rsidRPr="00D84922" w:rsidRDefault="00D84922" w:rsidP="00D84922">
      <w:r>
        <w:rPr>
          <w:noProof/>
          <w:lang w:eastAsia="ru-RU"/>
        </w:rPr>
        <w:drawing>
          <wp:inline distT="0" distB="0" distL="0" distR="0">
            <wp:extent cx="5600700" cy="3467100"/>
            <wp:effectExtent l="19050" t="0" r="0"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600700" cy="3467100"/>
                    </a:xfrm>
                    <a:prstGeom prst="rect">
                      <a:avLst/>
                    </a:prstGeom>
                    <a:noFill/>
                    <a:ln w="9525">
                      <a:noFill/>
                      <a:miter lim="800000"/>
                      <a:headEnd/>
                      <a:tailEnd/>
                    </a:ln>
                  </pic:spPr>
                </pic:pic>
              </a:graphicData>
            </a:graphic>
          </wp:inline>
        </w:drawing>
      </w:r>
    </w:p>
    <w:p w:rsidR="00D84922" w:rsidRPr="00D84922" w:rsidRDefault="00D84922" w:rsidP="00D84922"/>
    <w:p w:rsidR="00D84922" w:rsidRPr="00D84922" w:rsidRDefault="00D84922" w:rsidP="00D84922">
      <w:r w:rsidRPr="00D84922">
        <w:t>Тип 1.3 «Павильон»</w:t>
      </w:r>
    </w:p>
    <w:p w:rsidR="00D84922" w:rsidRPr="00D84922" w:rsidRDefault="00D84922" w:rsidP="00D84922"/>
    <w:p w:rsidR="00D84922" w:rsidRPr="00D84922" w:rsidRDefault="00D84922" w:rsidP="00D84922">
      <w:r>
        <w:rPr>
          <w:noProof/>
          <w:lang w:eastAsia="ru-RU"/>
        </w:rPr>
        <w:drawing>
          <wp:inline distT="0" distB="0" distL="0" distR="0">
            <wp:extent cx="5547360" cy="4434840"/>
            <wp:effectExtent l="19050" t="0" r="0"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5547360" cy="4434840"/>
                    </a:xfrm>
                    <a:prstGeom prst="rect">
                      <a:avLst/>
                    </a:prstGeom>
                    <a:noFill/>
                    <a:ln w="9525">
                      <a:noFill/>
                      <a:miter lim="800000"/>
                      <a:headEnd/>
                      <a:tailEnd/>
                    </a:ln>
                  </pic:spPr>
                </pic:pic>
              </a:graphicData>
            </a:graphic>
          </wp:inline>
        </w:drawing>
      </w: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r w:rsidRPr="00D84922">
        <w:t>Тип 1.4. «Павильон»</w:t>
      </w:r>
    </w:p>
    <w:p w:rsidR="00D84922" w:rsidRPr="00D84922" w:rsidRDefault="00D84922" w:rsidP="00D84922">
      <w:r>
        <w:rPr>
          <w:noProof/>
          <w:lang w:eastAsia="ru-RU"/>
        </w:rPr>
        <w:drawing>
          <wp:inline distT="0" distB="0" distL="0" distR="0">
            <wp:extent cx="5471160" cy="4373880"/>
            <wp:effectExtent l="19050" t="0" r="0" b="0"/>
            <wp:docPr id="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a:stretch>
                      <a:fillRect/>
                    </a:stretch>
                  </pic:blipFill>
                  <pic:spPr bwMode="auto">
                    <a:xfrm>
                      <a:off x="0" y="0"/>
                      <a:ext cx="5471160" cy="4373880"/>
                    </a:xfrm>
                    <a:prstGeom prst="rect">
                      <a:avLst/>
                    </a:prstGeom>
                    <a:noFill/>
                    <a:ln w="9525">
                      <a:noFill/>
                      <a:miter lim="800000"/>
                      <a:headEnd/>
                      <a:tailEnd/>
                    </a:ln>
                  </pic:spPr>
                </pic:pic>
              </a:graphicData>
            </a:graphic>
          </wp:inline>
        </w:drawing>
      </w:r>
    </w:p>
    <w:p w:rsidR="00D84922" w:rsidRPr="00D84922" w:rsidRDefault="00D84922" w:rsidP="00D84922">
      <w:r w:rsidRPr="00D84922">
        <w:t>Тип 1.5 «Павильон»</w:t>
      </w:r>
    </w:p>
    <w:p w:rsidR="00D84922" w:rsidRPr="00D84922" w:rsidRDefault="00D84922" w:rsidP="00D84922">
      <w:r>
        <w:rPr>
          <w:noProof/>
          <w:lang w:eastAsia="ru-RU"/>
        </w:rPr>
        <w:lastRenderedPageBreak/>
        <w:drawing>
          <wp:inline distT="0" distB="0" distL="0" distR="0">
            <wp:extent cx="5303520" cy="4244340"/>
            <wp:effectExtent l="1905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srcRect/>
                    <a:stretch>
                      <a:fillRect/>
                    </a:stretch>
                  </pic:blipFill>
                  <pic:spPr bwMode="auto">
                    <a:xfrm>
                      <a:off x="0" y="0"/>
                      <a:ext cx="5303520" cy="4244340"/>
                    </a:xfrm>
                    <a:prstGeom prst="rect">
                      <a:avLst/>
                    </a:prstGeom>
                    <a:noFill/>
                    <a:ln w="9525">
                      <a:noFill/>
                      <a:miter lim="800000"/>
                      <a:headEnd/>
                      <a:tailEnd/>
                    </a:ln>
                  </pic:spPr>
                </pic:pic>
              </a:graphicData>
            </a:graphic>
          </wp:inline>
        </w:drawing>
      </w:r>
    </w:p>
    <w:p w:rsidR="00D84922" w:rsidRPr="00D84922" w:rsidRDefault="00D84922" w:rsidP="00D84922"/>
    <w:p w:rsidR="00D84922" w:rsidRPr="00D84922" w:rsidRDefault="00D84922" w:rsidP="00D84922"/>
    <w:p w:rsidR="00D84922" w:rsidRPr="00D84922" w:rsidRDefault="00D84922" w:rsidP="00D84922"/>
    <w:p w:rsidR="00D84922" w:rsidRPr="00D84922" w:rsidRDefault="00D84922" w:rsidP="00D84922">
      <w:r w:rsidRPr="00D84922">
        <w:t>Тип 1.6 «Павильон»</w:t>
      </w:r>
    </w:p>
    <w:p w:rsidR="00D84922" w:rsidRPr="00D84922" w:rsidRDefault="00D84922" w:rsidP="00D84922">
      <w:pPr>
        <w:rPr>
          <w:noProof/>
          <w:lang w:eastAsia="ru-RU"/>
        </w:rPr>
      </w:pPr>
      <w:r>
        <w:rPr>
          <w:noProof/>
          <w:lang w:eastAsia="ru-RU"/>
        </w:rPr>
        <w:lastRenderedPageBreak/>
        <w:drawing>
          <wp:inline distT="0" distB="0" distL="0" distR="0">
            <wp:extent cx="5943600" cy="4617720"/>
            <wp:effectExtent l="19050" t="0" r="0" b="0"/>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5943600" cy="4617720"/>
                    </a:xfrm>
                    <a:prstGeom prst="rect">
                      <a:avLst/>
                    </a:prstGeom>
                    <a:noFill/>
                    <a:ln w="9525">
                      <a:noFill/>
                      <a:miter lim="800000"/>
                      <a:headEnd/>
                      <a:tailEnd/>
                    </a:ln>
                  </pic:spPr>
                </pic:pic>
              </a:graphicData>
            </a:graphic>
          </wp:inline>
        </w:drawing>
      </w: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 w:rsidR="00D84922" w:rsidRPr="00D84922" w:rsidRDefault="00D84922" w:rsidP="00D84922"/>
    <w:p w:rsidR="00D84922" w:rsidRPr="00D84922" w:rsidRDefault="00D84922" w:rsidP="00D84922">
      <w:r w:rsidRPr="00D84922">
        <w:t>2. Тип 2.1 «Киоск»</w:t>
      </w:r>
    </w:p>
    <w:p w:rsidR="00D84922" w:rsidRPr="00D84922" w:rsidRDefault="00D84922" w:rsidP="00D84922">
      <w:pPr>
        <w:ind w:left="360"/>
        <w:rPr>
          <w:noProof/>
          <w:lang w:eastAsia="ru-RU"/>
        </w:rPr>
      </w:pPr>
      <w:r>
        <w:rPr>
          <w:noProof/>
          <w:lang w:eastAsia="ru-RU"/>
        </w:rPr>
        <w:drawing>
          <wp:inline distT="0" distB="0" distL="0" distR="0">
            <wp:extent cx="5943600" cy="4754880"/>
            <wp:effectExtent l="19050" t="0" r="0" b="0"/>
            <wp:docPr id="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left="360"/>
        <w:rPr>
          <w:noProof/>
          <w:lang w:eastAsia="ru-RU"/>
        </w:rPr>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r w:rsidRPr="00D84922">
        <w:t>Тип 2.2 «Киоск»</w:t>
      </w:r>
    </w:p>
    <w:p w:rsidR="00D84922" w:rsidRPr="00D84922" w:rsidRDefault="00D84922" w:rsidP="00D84922">
      <w:pPr>
        <w:ind w:firstLine="708"/>
      </w:pPr>
      <w:r>
        <w:rPr>
          <w:noProof/>
          <w:lang w:eastAsia="ru-RU"/>
        </w:rPr>
        <w:drawing>
          <wp:inline distT="0" distB="0" distL="0" distR="0">
            <wp:extent cx="5455920" cy="4366260"/>
            <wp:effectExtent l="19050" t="0" r="0" b="0"/>
            <wp:docPr id="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5455920" cy="4366260"/>
                    </a:xfrm>
                    <a:prstGeom prst="rect">
                      <a:avLst/>
                    </a:prstGeom>
                    <a:noFill/>
                    <a:ln w="9525">
                      <a:noFill/>
                      <a:miter lim="800000"/>
                      <a:headEnd/>
                      <a:tailEnd/>
                    </a:ln>
                  </pic:spPr>
                </pic:pic>
              </a:graphicData>
            </a:graphic>
          </wp:inline>
        </w:drawing>
      </w: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ind w:firstLine="708"/>
      </w:pPr>
      <w:r w:rsidRPr="00D84922">
        <w:lastRenderedPageBreak/>
        <w:t>3. Тип 3.1 «Торгово-остановочный комплекс»</w:t>
      </w:r>
    </w:p>
    <w:p w:rsidR="00D84922" w:rsidRPr="00D84922" w:rsidRDefault="00D84922" w:rsidP="00D84922">
      <w:pPr>
        <w:ind w:firstLine="708"/>
      </w:pPr>
    </w:p>
    <w:p w:rsidR="00D84922" w:rsidRPr="00D84922" w:rsidRDefault="00D84922" w:rsidP="00D84922">
      <w:pPr>
        <w:ind w:firstLine="708"/>
      </w:pPr>
    </w:p>
    <w:p w:rsidR="00D84922" w:rsidRPr="00D84922" w:rsidRDefault="00D84922" w:rsidP="00D84922">
      <w:pPr>
        <w:rPr>
          <w:noProof/>
          <w:lang w:eastAsia="ru-RU"/>
        </w:rPr>
      </w:pPr>
      <w:r>
        <w:rPr>
          <w:noProof/>
          <w:lang w:eastAsia="ru-RU"/>
        </w:rPr>
        <w:drawing>
          <wp:inline distT="0" distB="0" distL="0" distR="0">
            <wp:extent cx="6012180" cy="3977640"/>
            <wp:effectExtent l="19050" t="0" r="7620" b="0"/>
            <wp:docPr id="79" name="Рисунок 79" descr="Торгово-остановочный павиль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Торгово-остановочный павильон"/>
                    <pic:cNvPicPr>
                      <a:picLocks noChangeAspect="1" noChangeArrowheads="1"/>
                    </pic:cNvPicPr>
                  </pic:nvPicPr>
                  <pic:blipFill>
                    <a:blip r:embed="rId17"/>
                    <a:srcRect/>
                    <a:stretch>
                      <a:fillRect/>
                    </a:stretch>
                  </pic:blipFill>
                  <pic:spPr bwMode="auto">
                    <a:xfrm>
                      <a:off x="0" y="0"/>
                      <a:ext cx="6012180" cy="3977640"/>
                    </a:xfrm>
                    <a:prstGeom prst="rect">
                      <a:avLst/>
                    </a:prstGeom>
                    <a:noFill/>
                    <a:ln w="9525">
                      <a:noFill/>
                      <a:miter lim="800000"/>
                      <a:headEnd/>
                      <a:tailEnd/>
                    </a:ln>
                  </pic:spPr>
                </pic:pic>
              </a:graphicData>
            </a:graphic>
          </wp:inline>
        </w:drawing>
      </w: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r w:rsidRPr="00D84922">
        <w:rPr>
          <w:noProof/>
          <w:lang w:eastAsia="ru-RU"/>
        </w:rPr>
        <w:t>Тип 3.2 «Торгово-остановочный комплекс»</w:t>
      </w:r>
    </w:p>
    <w:p w:rsidR="00D84922" w:rsidRPr="00D84922" w:rsidRDefault="00D84922" w:rsidP="00D84922">
      <w:pPr>
        <w:rPr>
          <w:noProof/>
          <w:lang w:eastAsia="ru-RU"/>
        </w:rPr>
      </w:pPr>
    </w:p>
    <w:p w:rsidR="00D84922" w:rsidRPr="00D84922" w:rsidRDefault="00D84922" w:rsidP="00D84922">
      <w:pPr>
        <w:rPr>
          <w:noProof/>
          <w:lang w:eastAsia="ru-RU"/>
        </w:rPr>
      </w:pPr>
    </w:p>
    <w:p w:rsidR="00D84922" w:rsidRPr="00D84922" w:rsidRDefault="00D84922" w:rsidP="00D84922">
      <w:pPr>
        <w:rPr>
          <w:noProof/>
          <w:lang w:eastAsia="ru-RU"/>
        </w:rPr>
      </w:pPr>
      <w:r>
        <w:rPr>
          <w:noProof/>
          <w:lang w:eastAsia="ru-RU"/>
        </w:rPr>
        <w:drawing>
          <wp:inline distT="0" distB="0" distL="0" distR="0">
            <wp:extent cx="5791200" cy="3893820"/>
            <wp:effectExtent l="19050" t="0" r="0" b="0"/>
            <wp:docPr id="80" name="Рисунок 80" descr="Торгово-остановочный павильо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Торгово-остановочный павильон 2"/>
                    <pic:cNvPicPr>
                      <a:picLocks noChangeAspect="1" noChangeArrowheads="1"/>
                    </pic:cNvPicPr>
                  </pic:nvPicPr>
                  <pic:blipFill>
                    <a:blip r:embed="rId18"/>
                    <a:srcRect/>
                    <a:stretch>
                      <a:fillRect/>
                    </a:stretch>
                  </pic:blipFill>
                  <pic:spPr bwMode="auto">
                    <a:xfrm>
                      <a:off x="0" y="0"/>
                      <a:ext cx="5791200" cy="3893820"/>
                    </a:xfrm>
                    <a:prstGeom prst="rect">
                      <a:avLst/>
                    </a:prstGeom>
                    <a:noFill/>
                    <a:ln w="9525">
                      <a:noFill/>
                      <a:miter lim="800000"/>
                      <a:headEnd/>
                      <a:tailEnd/>
                    </a:ln>
                  </pic:spPr>
                </pic:pic>
              </a:graphicData>
            </a:graphic>
          </wp:inline>
        </w:drawing>
      </w:r>
    </w:p>
    <w:p w:rsidR="00D84922" w:rsidRPr="00D84922" w:rsidRDefault="00D84922" w:rsidP="00D84922">
      <w:pPr>
        <w:rPr>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r w:rsidRPr="00D84922">
        <w:rPr>
          <w:rFonts w:eastAsia="Calibri"/>
          <w:noProof/>
          <w:lang w:eastAsia="ru-RU"/>
        </w:rPr>
        <w:t>4. Тип 4.1 «Выносной лоток»</w:t>
      </w:r>
    </w:p>
    <w:p w:rsidR="00D84922" w:rsidRPr="00D84922" w:rsidRDefault="00D84922" w:rsidP="00D84922">
      <w:pPr>
        <w:suppressAutoHyphens w:val="0"/>
        <w:ind w:left="720"/>
        <w:contextualSpacing/>
        <w:jc w:val="both"/>
        <w:rPr>
          <w:rFonts w:eastAsia="Calibri"/>
          <w:noProof/>
          <w:lang w:eastAsia="ru-RU"/>
        </w:rPr>
      </w:pPr>
      <w:r>
        <w:rPr>
          <w:rFonts w:eastAsia="Calibri"/>
          <w:noProof/>
          <w:lang w:eastAsia="ru-RU"/>
        </w:rPr>
        <w:drawing>
          <wp:inline distT="0" distB="0" distL="0" distR="0">
            <wp:extent cx="5867400" cy="4693920"/>
            <wp:effectExtent l="19050" t="0" r="0" b="0"/>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srcRect/>
                    <a:stretch>
                      <a:fillRect/>
                    </a:stretch>
                  </pic:blipFill>
                  <pic:spPr bwMode="auto">
                    <a:xfrm>
                      <a:off x="0" y="0"/>
                      <a:ext cx="5867400" cy="4693920"/>
                    </a:xfrm>
                    <a:prstGeom prst="rect">
                      <a:avLst/>
                    </a:prstGeom>
                    <a:noFill/>
                    <a:ln w="9525">
                      <a:noFill/>
                      <a:miter lim="800000"/>
                      <a:headEnd/>
                      <a:tailEnd/>
                    </a:ln>
                  </pic:spPr>
                </pic:pic>
              </a:graphicData>
            </a:graphic>
          </wp:inline>
        </w:drawing>
      </w:r>
    </w:p>
    <w:p w:rsidR="00D84922" w:rsidRPr="00D84922" w:rsidRDefault="00D84922" w:rsidP="00D84922">
      <w:pPr>
        <w:suppressAutoHyphens w:val="0"/>
        <w:ind w:left="720"/>
        <w:contextualSpacing/>
        <w:jc w:val="both"/>
        <w:rPr>
          <w:rFonts w:eastAsia="Calibri"/>
          <w:noProof/>
          <w:lang w:eastAsia="ru-RU"/>
        </w:rPr>
      </w:pPr>
      <w:r w:rsidRPr="00D84922">
        <w:rPr>
          <w:rFonts w:eastAsia="Calibri"/>
          <w:noProof/>
          <w:lang w:eastAsia="ru-RU"/>
        </w:rPr>
        <w:tab/>
      </w: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r w:rsidRPr="00D84922">
        <w:rPr>
          <w:rFonts w:eastAsia="Calibri"/>
          <w:noProof/>
          <w:lang w:eastAsia="ru-RU"/>
        </w:rPr>
        <w:lastRenderedPageBreak/>
        <w:t>Тип 4.2. «Выносной лоток»</w:t>
      </w:r>
    </w:p>
    <w:p w:rsidR="00D84922" w:rsidRPr="00D84922" w:rsidRDefault="00D84922" w:rsidP="00D84922">
      <w:pPr>
        <w:suppressAutoHyphens w:val="0"/>
        <w:ind w:left="720"/>
        <w:contextualSpacing/>
        <w:jc w:val="both"/>
        <w:rPr>
          <w:rFonts w:eastAsia="Calibri"/>
          <w:noProof/>
          <w:lang w:eastAsia="ru-RU"/>
        </w:rPr>
      </w:pPr>
      <w:r>
        <w:rPr>
          <w:rFonts w:eastAsia="Calibri"/>
          <w:noProof/>
          <w:lang w:eastAsia="ru-RU"/>
        </w:rPr>
        <w:drawing>
          <wp:inline distT="0" distB="0" distL="0" distR="0">
            <wp:extent cx="5852160" cy="4770120"/>
            <wp:effectExtent l="19050" t="0" r="0" b="0"/>
            <wp:docPr id="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srcRect/>
                    <a:stretch>
                      <a:fillRect/>
                    </a:stretch>
                  </pic:blipFill>
                  <pic:spPr bwMode="auto">
                    <a:xfrm>
                      <a:off x="0" y="0"/>
                      <a:ext cx="5852160" cy="4770120"/>
                    </a:xfrm>
                    <a:prstGeom prst="rect">
                      <a:avLst/>
                    </a:prstGeom>
                    <a:noFill/>
                    <a:ln w="9525">
                      <a:noFill/>
                      <a:miter lim="800000"/>
                      <a:headEnd/>
                      <a:tailEnd/>
                    </a:ln>
                  </pic:spPr>
                </pic:pic>
              </a:graphicData>
            </a:graphic>
          </wp:inline>
        </w:drawing>
      </w: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suppressAutoHyphens w:val="0"/>
        <w:ind w:left="720"/>
        <w:contextualSpacing/>
        <w:jc w:val="both"/>
        <w:rPr>
          <w:rFonts w:eastAsia="Calibri"/>
          <w:noProof/>
          <w:lang w:eastAsia="ru-RU"/>
        </w:rPr>
      </w:pPr>
      <w:r w:rsidRPr="00D84922">
        <w:rPr>
          <w:rFonts w:eastAsia="Calibri"/>
          <w:noProof/>
          <w:lang w:eastAsia="ru-RU"/>
        </w:rPr>
        <w:t>5. Тип 5.1 «Бахчевый развал»</w:t>
      </w:r>
    </w:p>
    <w:p w:rsidR="00D84922" w:rsidRPr="00D84922" w:rsidRDefault="00D84922" w:rsidP="00D84922">
      <w:pPr>
        <w:widowControl w:val="0"/>
        <w:suppressAutoHyphens w:val="0"/>
      </w:pPr>
      <w:r>
        <w:rPr>
          <w:noProof/>
          <w:lang w:eastAsia="ru-RU"/>
        </w:rPr>
        <w:drawing>
          <wp:inline distT="0" distB="0" distL="0" distR="0">
            <wp:extent cx="5791200" cy="4472940"/>
            <wp:effectExtent l="19050" t="0" r="0" b="0"/>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srcRect/>
                    <a:stretch>
                      <a:fillRect/>
                    </a:stretch>
                  </pic:blipFill>
                  <pic:spPr bwMode="auto">
                    <a:xfrm>
                      <a:off x="0" y="0"/>
                      <a:ext cx="5791200" cy="4472940"/>
                    </a:xfrm>
                    <a:prstGeom prst="rect">
                      <a:avLst/>
                    </a:prstGeom>
                    <a:noFill/>
                    <a:ln w="9525">
                      <a:noFill/>
                      <a:miter lim="800000"/>
                      <a:headEnd/>
                      <a:tailEnd/>
                    </a:ln>
                  </pic:spPr>
                </pic:pic>
              </a:graphicData>
            </a:graphic>
          </wp:inline>
        </w:drawing>
      </w:r>
    </w:p>
    <w:p w:rsidR="00D84922" w:rsidRPr="00D84922" w:rsidRDefault="00D84922" w:rsidP="00D84922">
      <w:pPr>
        <w:suppressAutoHyphens w:val="0"/>
        <w:ind w:left="720"/>
        <w:contextualSpacing/>
        <w:jc w:val="both"/>
        <w:rPr>
          <w:rFonts w:eastAsia="Calibri"/>
          <w:noProof/>
          <w:lang w:eastAsia="ru-RU"/>
        </w:rPr>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rPr>
          <w:noProof/>
          <w:lang w:eastAsia="ru-RU"/>
        </w:rPr>
      </w:pPr>
    </w:p>
    <w:p w:rsidR="00D84922" w:rsidRPr="00D84922" w:rsidRDefault="00D84922" w:rsidP="00D84922">
      <w:pPr>
        <w:widowControl w:val="0"/>
        <w:suppressAutoHyphens w:val="0"/>
        <w:rPr>
          <w:noProof/>
          <w:lang w:eastAsia="ru-RU"/>
        </w:rPr>
      </w:pPr>
    </w:p>
    <w:p w:rsidR="00D84922" w:rsidRPr="00D84922" w:rsidRDefault="00D84922" w:rsidP="00D84922">
      <w:pPr>
        <w:widowControl w:val="0"/>
        <w:suppressAutoHyphens w:val="0"/>
        <w:rPr>
          <w:noProof/>
          <w:lang w:eastAsia="ru-RU"/>
        </w:rPr>
      </w:pPr>
      <w:r w:rsidRPr="00D84922">
        <w:rPr>
          <w:noProof/>
          <w:lang w:eastAsia="ru-RU"/>
        </w:rPr>
        <w:t>6. Тип 6.1 «Торговая галлерея»</w:t>
      </w:r>
    </w:p>
    <w:p w:rsidR="00D84922" w:rsidRPr="00D84922" w:rsidRDefault="00D84922" w:rsidP="00D84922">
      <w:pPr>
        <w:widowControl w:val="0"/>
        <w:suppressAutoHyphens w:val="0"/>
        <w:rPr>
          <w:noProof/>
          <w:lang w:eastAsia="ru-RU"/>
        </w:rPr>
      </w:pPr>
    </w:p>
    <w:p w:rsidR="00D84922" w:rsidRPr="00D84922" w:rsidRDefault="00D84922" w:rsidP="00D84922">
      <w:pPr>
        <w:widowControl w:val="0"/>
        <w:suppressAutoHyphens w:val="0"/>
      </w:pPr>
      <w:r>
        <w:rPr>
          <w:noProof/>
          <w:lang w:eastAsia="ru-RU"/>
        </w:rPr>
        <w:drawing>
          <wp:inline distT="0" distB="0" distL="0" distR="0">
            <wp:extent cx="5524500" cy="2758440"/>
            <wp:effectExtent l="19050" t="0" r="0" b="0"/>
            <wp:docPr id="84" name="Рисунок 84" descr="Торговая гал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Торговая галлерея"/>
                    <pic:cNvPicPr>
                      <a:picLocks noChangeAspect="1" noChangeArrowheads="1"/>
                    </pic:cNvPicPr>
                  </pic:nvPicPr>
                  <pic:blipFill>
                    <a:blip r:embed="rId22"/>
                    <a:srcRect/>
                    <a:stretch>
                      <a:fillRect/>
                    </a:stretch>
                  </pic:blipFill>
                  <pic:spPr bwMode="auto">
                    <a:xfrm>
                      <a:off x="0" y="0"/>
                      <a:ext cx="5524500" cy="2758440"/>
                    </a:xfrm>
                    <a:prstGeom prst="rect">
                      <a:avLst/>
                    </a:prstGeom>
                    <a:noFill/>
                    <a:ln w="9525">
                      <a:noFill/>
                      <a:miter lim="800000"/>
                      <a:headEnd/>
                      <a:tailEnd/>
                    </a:ln>
                  </pic:spPr>
                </pic:pic>
              </a:graphicData>
            </a:graphic>
          </wp:inline>
        </w:drawing>
      </w: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D84922" w:rsidRPr="00D84922" w:rsidRDefault="00D84922" w:rsidP="00D84922">
      <w:pPr>
        <w:widowControl w:val="0"/>
        <w:suppressAutoHyphens w:val="0"/>
      </w:pPr>
    </w:p>
    <w:p w:rsidR="00740602" w:rsidRDefault="00740602" w:rsidP="0056292D">
      <w:pPr>
        <w:autoSpaceDE w:val="0"/>
        <w:autoSpaceDN w:val="0"/>
        <w:adjustRightInd w:val="0"/>
        <w:jc w:val="both"/>
        <w:rPr>
          <w:bCs/>
        </w:rPr>
      </w:pPr>
    </w:p>
    <w:p w:rsidR="00D84922" w:rsidRPr="00D84922" w:rsidRDefault="00D84922" w:rsidP="00D84922">
      <w:pPr>
        <w:autoSpaceDE w:val="0"/>
        <w:autoSpaceDN w:val="0"/>
        <w:adjustRightInd w:val="0"/>
        <w:ind w:left="4956"/>
        <w:jc w:val="both"/>
        <w:rPr>
          <w:bCs/>
        </w:rPr>
      </w:pPr>
      <w:r w:rsidRPr="00D84922">
        <w:rPr>
          <w:bCs/>
        </w:rPr>
        <w:lastRenderedPageBreak/>
        <w:t xml:space="preserve">Приложение № </w:t>
      </w:r>
      <w:r w:rsidR="003076D9">
        <w:rPr>
          <w:bCs/>
        </w:rPr>
        <w:t>7</w:t>
      </w:r>
    </w:p>
    <w:p w:rsidR="00D84922" w:rsidRPr="00D84922" w:rsidRDefault="00D84922" w:rsidP="00D84922">
      <w:pPr>
        <w:autoSpaceDE w:val="0"/>
        <w:autoSpaceDN w:val="0"/>
        <w:adjustRightInd w:val="0"/>
        <w:ind w:left="4956"/>
        <w:jc w:val="both"/>
        <w:rPr>
          <w:bCs/>
        </w:rPr>
      </w:pPr>
      <w:r w:rsidRPr="00D84922">
        <w:rPr>
          <w:bCs/>
        </w:rPr>
        <w:t>к постановлению администрации</w:t>
      </w:r>
    </w:p>
    <w:p w:rsidR="00D84922" w:rsidRPr="00D84922" w:rsidRDefault="00740602" w:rsidP="00D84922">
      <w:pPr>
        <w:autoSpaceDE w:val="0"/>
        <w:autoSpaceDN w:val="0"/>
        <w:adjustRightInd w:val="0"/>
        <w:ind w:left="4956"/>
        <w:jc w:val="both"/>
        <w:rPr>
          <w:bCs/>
        </w:rPr>
      </w:pPr>
      <w:r w:rsidRPr="00740602">
        <w:rPr>
          <w:lang w:eastAsia="ru-RU"/>
        </w:rPr>
        <w:t>Краснофлотского</w:t>
      </w:r>
      <w:r w:rsidRPr="00D84922">
        <w:rPr>
          <w:bCs/>
        </w:rPr>
        <w:t xml:space="preserve"> </w:t>
      </w:r>
      <w:r w:rsidR="00D84922" w:rsidRPr="00D84922">
        <w:rPr>
          <w:bCs/>
        </w:rPr>
        <w:t>сельского поселения</w:t>
      </w:r>
    </w:p>
    <w:p w:rsidR="00D84922" w:rsidRPr="00D84922" w:rsidRDefault="00D84922" w:rsidP="00D84922">
      <w:pPr>
        <w:autoSpaceDE w:val="0"/>
        <w:autoSpaceDN w:val="0"/>
        <w:adjustRightInd w:val="0"/>
        <w:ind w:left="4956"/>
        <w:jc w:val="both"/>
        <w:rPr>
          <w:bCs/>
        </w:rPr>
      </w:pPr>
      <w:r w:rsidRPr="00D84922">
        <w:rPr>
          <w:bCs/>
        </w:rPr>
        <w:t>Советского района</w:t>
      </w:r>
    </w:p>
    <w:p w:rsidR="00C10981" w:rsidRPr="00D84922" w:rsidRDefault="00C10981" w:rsidP="00C10981">
      <w:pPr>
        <w:widowControl w:val="0"/>
        <w:tabs>
          <w:tab w:val="left" w:pos="5103"/>
        </w:tabs>
        <w:autoSpaceDE w:val="0"/>
        <w:jc w:val="both"/>
      </w:pPr>
      <w:r>
        <w:t xml:space="preserve">                                                                                   </w:t>
      </w:r>
      <w:r w:rsidRPr="00D84922">
        <w:t xml:space="preserve">от </w:t>
      </w:r>
      <w:r>
        <w:t>25.06.2025</w:t>
      </w:r>
      <w:r w:rsidRPr="00D84922">
        <w:t>.202</w:t>
      </w:r>
      <w:r>
        <w:t>5</w:t>
      </w:r>
      <w:r w:rsidRPr="00D84922">
        <w:t>г. №</w:t>
      </w:r>
      <w:r>
        <w:t>77</w:t>
      </w:r>
    </w:p>
    <w:p w:rsidR="00D84922" w:rsidRPr="00D84922" w:rsidRDefault="00D84922" w:rsidP="00D84922">
      <w:pPr>
        <w:shd w:val="clear" w:color="auto" w:fill="FFFFFF"/>
        <w:spacing w:line="330" w:lineRule="atLeast"/>
        <w:ind w:left="4962"/>
        <w:jc w:val="both"/>
        <w:textAlignment w:val="baseline"/>
      </w:pPr>
    </w:p>
    <w:p w:rsidR="00D84922" w:rsidRPr="00D84922" w:rsidRDefault="00D84922" w:rsidP="00D84922">
      <w:pPr>
        <w:shd w:val="clear" w:color="auto" w:fill="FFFFFF"/>
        <w:spacing w:line="330" w:lineRule="atLeast"/>
        <w:jc w:val="center"/>
        <w:textAlignment w:val="baseline"/>
        <w:rPr>
          <w:b/>
        </w:rPr>
      </w:pPr>
      <w:r w:rsidRPr="00D84922">
        <w:rPr>
          <w:b/>
        </w:rPr>
        <w:t xml:space="preserve">Зоны осуществления развозной торговли, зоны, запрещенные для осуществления разносной торговли на территории </w:t>
      </w:r>
      <w:r w:rsidR="00740602">
        <w:rPr>
          <w:b/>
        </w:rPr>
        <w:t>Краснофлотского</w:t>
      </w:r>
      <w:r w:rsidRPr="00D84922">
        <w:rPr>
          <w:b/>
        </w:rPr>
        <w:t xml:space="preserve"> сельского поселения</w:t>
      </w:r>
    </w:p>
    <w:p w:rsidR="00D84922" w:rsidRPr="00D84922" w:rsidRDefault="00D84922" w:rsidP="00D84922">
      <w:pPr>
        <w:shd w:val="clear" w:color="auto" w:fill="FFFFFF"/>
        <w:spacing w:line="330" w:lineRule="atLeast"/>
        <w:jc w:val="center"/>
        <w:textAlignment w:val="baseline"/>
      </w:pPr>
    </w:p>
    <w:p w:rsidR="00D84922" w:rsidRPr="00D84922" w:rsidRDefault="00D84922" w:rsidP="00D84922">
      <w:pPr>
        <w:shd w:val="clear" w:color="auto" w:fill="FFFFFF"/>
        <w:spacing w:line="330" w:lineRule="atLeast"/>
        <w:jc w:val="center"/>
        <w:textAlignment w:val="baseline"/>
        <w:rPr>
          <w:b/>
          <w:color w:val="000000"/>
        </w:rPr>
      </w:pPr>
      <w:r w:rsidRPr="00D84922">
        <w:rPr>
          <w:b/>
          <w:color w:val="000000"/>
        </w:rPr>
        <w:t>1.ЗОНЫ</w:t>
      </w:r>
    </w:p>
    <w:p w:rsidR="00D84922" w:rsidRPr="00D84922" w:rsidRDefault="00D84922" w:rsidP="00D84922">
      <w:pPr>
        <w:shd w:val="clear" w:color="auto" w:fill="FFFFFF"/>
        <w:spacing w:line="330" w:lineRule="atLeast"/>
        <w:jc w:val="center"/>
        <w:textAlignment w:val="baseline"/>
        <w:rPr>
          <w:b/>
          <w:color w:val="000000"/>
        </w:rPr>
      </w:pPr>
      <w:r w:rsidRPr="00D84922">
        <w:rPr>
          <w:b/>
          <w:color w:val="000000"/>
        </w:rPr>
        <w:t>осуществления развозной торговли</w:t>
      </w:r>
    </w:p>
    <w:p w:rsidR="00D84922" w:rsidRPr="00D84922" w:rsidRDefault="00D84922" w:rsidP="00D84922">
      <w:pPr>
        <w:shd w:val="clear" w:color="auto" w:fill="FFFFFF"/>
        <w:spacing w:line="330" w:lineRule="atLeast"/>
        <w:jc w:val="center"/>
        <w:textAlignment w:val="baseline"/>
        <w:rPr>
          <w:b/>
          <w:color w:val="000000"/>
        </w:rPr>
      </w:pPr>
    </w:p>
    <w:p w:rsidR="00ED4A2B" w:rsidRPr="00ED4A2B" w:rsidRDefault="00ED4A2B" w:rsidP="00ED4A2B">
      <w:pPr>
        <w:widowControl w:val="0"/>
        <w:jc w:val="both"/>
      </w:pPr>
      <w:r w:rsidRPr="00ED4A2B">
        <w:t xml:space="preserve">1) с. </w:t>
      </w:r>
      <w:proofErr w:type="gramStart"/>
      <w:r w:rsidRPr="00ED4A2B">
        <w:t>Краснофлотское</w:t>
      </w:r>
      <w:proofErr w:type="gramEnd"/>
      <w:r w:rsidRPr="00ED4A2B">
        <w:t xml:space="preserve"> – улица Юбилейная;</w:t>
      </w:r>
    </w:p>
    <w:p w:rsidR="00ED4A2B" w:rsidRPr="00ED4A2B" w:rsidRDefault="00ED4A2B" w:rsidP="00ED4A2B">
      <w:pPr>
        <w:widowControl w:val="0"/>
        <w:jc w:val="both"/>
      </w:pPr>
      <w:r w:rsidRPr="00ED4A2B">
        <w:t xml:space="preserve">2) </w:t>
      </w:r>
      <w:proofErr w:type="gramStart"/>
      <w:r w:rsidRPr="00ED4A2B">
        <w:t>с</w:t>
      </w:r>
      <w:proofErr w:type="gramEnd"/>
      <w:r w:rsidRPr="00ED4A2B">
        <w:t xml:space="preserve">. </w:t>
      </w:r>
      <w:proofErr w:type="gramStart"/>
      <w:r w:rsidRPr="00ED4A2B">
        <w:t>Варваровка</w:t>
      </w:r>
      <w:proofErr w:type="gramEnd"/>
      <w:r w:rsidRPr="00ED4A2B">
        <w:t xml:space="preserve"> – улица Ленина;</w:t>
      </w:r>
    </w:p>
    <w:p w:rsidR="00ED4A2B" w:rsidRPr="00ED4A2B" w:rsidRDefault="00ED4A2B" w:rsidP="00ED4A2B">
      <w:pPr>
        <w:widowControl w:val="0"/>
        <w:jc w:val="both"/>
      </w:pPr>
      <w:r w:rsidRPr="00ED4A2B">
        <w:t xml:space="preserve">3) с. </w:t>
      </w:r>
      <w:proofErr w:type="spellStart"/>
      <w:r w:rsidRPr="00ED4A2B">
        <w:t>Марково</w:t>
      </w:r>
      <w:proofErr w:type="spellEnd"/>
      <w:r w:rsidRPr="00ED4A2B">
        <w:t xml:space="preserve"> – улица Феодосийская;</w:t>
      </w:r>
    </w:p>
    <w:p w:rsidR="00ED4A2B" w:rsidRPr="00ED4A2B" w:rsidRDefault="00ED4A2B" w:rsidP="00ED4A2B">
      <w:pPr>
        <w:widowControl w:val="0"/>
        <w:jc w:val="both"/>
      </w:pPr>
      <w:r w:rsidRPr="00ED4A2B">
        <w:t xml:space="preserve">4) с. </w:t>
      </w:r>
      <w:proofErr w:type="spellStart"/>
      <w:r w:rsidRPr="00ED4A2B">
        <w:t>Лебединка</w:t>
      </w:r>
      <w:proofErr w:type="spellEnd"/>
      <w:r w:rsidRPr="00ED4A2B">
        <w:t xml:space="preserve"> – улица Раздольная;</w:t>
      </w:r>
    </w:p>
    <w:p w:rsidR="00D84922" w:rsidRPr="00D84922" w:rsidRDefault="00D84922" w:rsidP="00D84922">
      <w:pPr>
        <w:shd w:val="clear" w:color="auto" w:fill="FFFFFF"/>
        <w:spacing w:after="150" w:line="330" w:lineRule="atLeast"/>
        <w:textAlignment w:val="baseline"/>
        <w:rPr>
          <w:b/>
          <w:color w:val="000000"/>
        </w:rPr>
      </w:pPr>
    </w:p>
    <w:p w:rsidR="00D84922" w:rsidRPr="00D84922" w:rsidRDefault="00D84922" w:rsidP="00D84922">
      <w:pPr>
        <w:shd w:val="clear" w:color="auto" w:fill="FFFFFF"/>
        <w:spacing w:line="330" w:lineRule="atLeast"/>
        <w:jc w:val="center"/>
        <w:textAlignment w:val="baseline"/>
        <w:rPr>
          <w:b/>
          <w:color w:val="000000"/>
        </w:rPr>
      </w:pPr>
      <w:r w:rsidRPr="00D84922">
        <w:rPr>
          <w:b/>
          <w:color w:val="000000"/>
        </w:rPr>
        <w:t>2. ЗОНЫ,</w:t>
      </w:r>
    </w:p>
    <w:p w:rsidR="00D84922" w:rsidRPr="00D84922" w:rsidRDefault="00D84922" w:rsidP="00D84922">
      <w:pPr>
        <w:shd w:val="clear" w:color="auto" w:fill="FFFFFF"/>
        <w:spacing w:line="330" w:lineRule="atLeast"/>
        <w:jc w:val="center"/>
        <w:textAlignment w:val="baseline"/>
        <w:rPr>
          <w:b/>
          <w:color w:val="000000"/>
        </w:rPr>
      </w:pPr>
      <w:r w:rsidRPr="00D84922">
        <w:rPr>
          <w:b/>
          <w:color w:val="000000"/>
        </w:rPr>
        <w:t xml:space="preserve">в </w:t>
      </w:r>
      <w:proofErr w:type="gramStart"/>
      <w:r w:rsidRPr="00D84922">
        <w:rPr>
          <w:b/>
          <w:color w:val="000000"/>
        </w:rPr>
        <w:t>которых</w:t>
      </w:r>
      <w:proofErr w:type="gramEnd"/>
      <w:r w:rsidRPr="00D84922">
        <w:rPr>
          <w:b/>
          <w:color w:val="000000"/>
        </w:rPr>
        <w:t xml:space="preserve"> запрещается осуществление разносной торговли</w:t>
      </w:r>
    </w:p>
    <w:p w:rsidR="00D84922" w:rsidRPr="00D84922" w:rsidRDefault="00D84922" w:rsidP="00D84922">
      <w:pPr>
        <w:shd w:val="clear" w:color="auto" w:fill="FFFFFF"/>
        <w:spacing w:after="150" w:line="330" w:lineRule="atLeast"/>
        <w:jc w:val="both"/>
        <w:textAlignment w:val="baseline"/>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84922" w:rsidRPr="00ED4A2B" w:rsidTr="00004914">
        <w:tc>
          <w:tcPr>
            <w:tcW w:w="9571" w:type="dxa"/>
            <w:shd w:val="clear" w:color="auto" w:fill="auto"/>
          </w:tcPr>
          <w:p w:rsidR="00D84922" w:rsidRPr="00ED4A2B" w:rsidRDefault="00D84922" w:rsidP="00ED4A2B">
            <w:pPr>
              <w:jc w:val="center"/>
              <w:textAlignment w:val="baseline"/>
              <w:rPr>
                <w:color w:val="000000"/>
              </w:rPr>
            </w:pPr>
          </w:p>
          <w:p w:rsidR="00D84922" w:rsidRPr="00ED4A2B" w:rsidRDefault="00D84922" w:rsidP="00ED4A2B">
            <w:pPr>
              <w:jc w:val="center"/>
              <w:textAlignment w:val="baseline"/>
              <w:rPr>
                <w:color w:val="000000"/>
              </w:rPr>
            </w:pPr>
            <w:r w:rsidRPr="00ED4A2B">
              <w:rPr>
                <w:color w:val="000000"/>
              </w:rPr>
              <w:t>Зоны, в которых запрещается осуществление разносной торговли</w:t>
            </w:r>
          </w:p>
          <w:p w:rsidR="00D84922" w:rsidRPr="00ED4A2B" w:rsidRDefault="00D84922" w:rsidP="00ED4A2B">
            <w:pPr>
              <w:jc w:val="center"/>
              <w:textAlignment w:val="baseline"/>
              <w:rPr>
                <w:color w:val="000000"/>
              </w:rPr>
            </w:pPr>
          </w:p>
        </w:tc>
      </w:tr>
      <w:tr w:rsidR="00D84922" w:rsidRPr="00ED4A2B" w:rsidTr="00004914">
        <w:tc>
          <w:tcPr>
            <w:tcW w:w="9571" w:type="dxa"/>
            <w:shd w:val="clear" w:color="auto" w:fill="auto"/>
          </w:tcPr>
          <w:p w:rsidR="00D84922" w:rsidRPr="00ED4A2B" w:rsidRDefault="00D84922" w:rsidP="00ED4A2B">
            <w:pPr>
              <w:spacing w:after="150"/>
              <w:jc w:val="both"/>
              <w:textAlignment w:val="baseline"/>
              <w:rPr>
                <w:color w:val="000000"/>
              </w:rPr>
            </w:pPr>
            <w:r w:rsidRPr="00ED4A2B">
              <w:rPr>
                <w:color w:val="000000"/>
                <w:u w:val="single"/>
              </w:rPr>
              <w:t>с</w:t>
            </w:r>
            <w:proofErr w:type="gramStart"/>
            <w:r w:rsidRPr="00ED4A2B">
              <w:rPr>
                <w:color w:val="000000"/>
                <w:u w:val="single"/>
              </w:rPr>
              <w:t>.</w:t>
            </w:r>
            <w:r w:rsidR="00740602" w:rsidRPr="00ED4A2B">
              <w:rPr>
                <w:color w:val="000000"/>
                <w:u w:val="single"/>
              </w:rPr>
              <w:t>К</w:t>
            </w:r>
            <w:proofErr w:type="gramEnd"/>
            <w:r w:rsidR="00740602" w:rsidRPr="00ED4A2B">
              <w:rPr>
                <w:color w:val="000000"/>
                <w:u w:val="single"/>
              </w:rPr>
              <w:t>раснофлотское</w:t>
            </w:r>
            <w:r w:rsidRPr="00ED4A2B">
              <w:rPr>
                <w:color w:val="000000"/>
              </w:rPr>
              <w:t>:</w:t>
            </w:r>
          </w:p>
          <w:p w:rsidR="00D84922" w:rsidRPr="00ED4A2B" w:rsidRDefault="00D84922" w:rsidP="00ED4A2B">
            <w:pPr>
              <w:spacing w:after="150"/>
              <w:jc w:val="both"/>
              <w:textAlignment w:val="baseline"/>
              <w:rPr>
                <w:color w:val="000000"/>
              </w:rPr>
            </w:pPr>
            <w:r w:rsidRPr="00ED4A2B">
              <w:rPr>
                <w:color w:val="000000"/>
              </w:rPr>
              <w:t>на территории объектов социальной сферы, административных зданий</w:t>
            </w:r>
          </w:p>
        </w:tc>
      </w:tr>
      <w:tr w:rsidR="00D84922" w:rsidRPr="00ED4A2B" w:rsidTr="00004914">
        <w:tc>
          <w:tcPr>
            <w:tcW w:w="9571" w:type="dxa"/>
            <w:shd w:val="clear" w:color="auto" w:fill="auto"/>
          </w:tcPr>
          <w:p w:rsidR="00D84922" w:rsidRPr="00ED4A2B" w:rsidRDefault="00D84922" w:rsidP="00ED4A2B">
            <w:pPr>
              <w:spacing w:after="150"/>
              <w:jc w:val="both"/>
              <w:textAlignment w:val="baseline"/>
              <w:rPr>
                <w:color w:val="000000"/>
                <w:u w:val="single"/>
              </w:rPr>
            </w:pPr>
            <w:r w:rsidRPr="00ED4A2B">
              <w:rPr>
                <w:color w:val="000000"/>
                <w:u w:val="single"/>
              </w:rPr>
              <w:t xml:space="preserve">с. </w:t>
            </w:r>
            <w:proofErr w:type="spellStart"/>
            <w:r w:rsidR="00740602" w:rsidRPr="00ED4A2B">
              <w:rPr>
                <w:color w:val="000000"/>
                <w:u w:val="single"/>
              </w:rPr>
              <w:t>Марково</w:t>
            </w:r>
            <w:proofErr w:type="spellEnd"/>
            <w:r w:rsidRPr="00ED4A2B">
              <w:rPr>
                <w:color w:val="000000"/>
              </w:rPr>
              <w:t>:</w:t>
            </w:r>
          </w:p>
          <w:p w:rsidR="00D84922" w:rsidRPr="00ED4A2B" w:rsidRDefault="00D84922" w:rsidP="00ED4A2B">
            <w:pPr>
              <w:spacing w:after="150"/>
              <w:jc w:val="both"/>
              <w:textAlignment w:val="baseline"/>
              <w:rPr>
                <w:color w:val="000000"/>
                <w:u w:val="single"/>
              </w:rPr>
            </w:pPr>
            <w:r w:rsidRPr="00ED4A2B">
              <w:rPr>
                <w:color w:val="000000"/>
              </w:rPr>
              <w:t>на территории объектов социальной сферы</w:t>
            </w:r>
          </w:p>
        </w:tc>
      </w:tr>
      <w:tr w:rsidR="00740602" w:rsidRPr="00ED4A2B" w:rsidTr="00004914">
        <w:tc>
          <w:tcPr>
            <w:tcW w:w="9571" w:type="dxa"/>
            <w:shd w:val="clear" w:color="auto" w:fill="auto"/>
          </w:tcPr>
          <w:p w:rsidR="00177E00" w:rsidRPr="00ED4A2B" w:rsidRDefault="00177E00" w:rsidP="00ED4A2B">
            <w:pPr>
              <w:spacing w:after="150"/>
              <w:jc w:val="both"/>
              <w:textAlignment w:val="baseline"/>
              <w:rPr>
                <w:color w:val="000000"/>
                <w:u w:val="single"/>
              </w:rPr>
            </w:pPr>
            <w:proofErr w:type="gramStart"/>
            <w:r w:rsidRPr="00ED4A2B">
              <w:rPr>
                <w:color w:val="000000"/>
                <w:u w:val="single"/>
              </w:rPr>
              <w:t>с</w:t>
            </w:r>
            <w:proofErr w:type="gramEnd"/>
            <w:r w:rsidRPr="00ED4A2B">
              <w:rPr>
                <w:color w:val="000000"/>
                <w:u w:val="single"/>
              </w:rPr>
              <w:t>. Варваровка</w:t>
            </w:r>
            <w:r w:rsidRPr="00ED4A2B">
              <w:rPr>
                <w:color w:val="000000"/>
              </w:rPr>
              <w:t>:</w:t>
            </w:r>
          </w:p>
          <w:p w:rsidR="00740602" w:rsidRPr="00ED4A2B" w:rsidRDefault="00177E00" w:rsidP="00ED4A2B">
            <w:pPr>
              <w:spacing w:after="150"/>
              <w:jc w:val="both"/>
              <w:textAlignment w:val="baseline"/>
              <w:rPr>
                <w:color w:val="000000"/>
                <w:u w:val="single"/>
              </w:rPr>
            </w:pPr>
            <w:r w:rsidRPr="00ED4A2B">
              <w:rPr>
                <w:color w:val="000000"/>
              </w:rPr>
              <w:t>на территории объектов социальной сферы</w:t>
            </w:r>
          </w:p>
        </w:tc>
      </w:tr>
      <w:tr w:rsidR="00740602" w:rsidRPr="00ED4A2B" w:rsidTr="00004914">
        <w:tc>
          <w:tcPr>
            <w:tcW w:w="9571" w:type="dxa"/>
            <w:shd w:val="clear" w:color="auto" w:fill="auto"/>
          </w:tcPr>
          <w:p w:rsidR="0056292D" w:rsidRPr="00ED4A2B" w:rsidRDefault="00177E00" w:rsidP="00ED4A2B">
            <w:pPr>
              <w:spacing w:after="150"/>
              <w:jc w:val="both"/>
              <w:textAlignment w:val="baseline"/>
              <w:rPr>
                <w:color w:val="000000"/>
              </w:rPr>
            </w:pPr>
            <w:r w:rsidRPr="00ED4A2B">
              <w:rPr>
                <w:color w:val="000000"/>
                <w:u w:val="single"/>
              </w:rPr>
              <w:t xml:space="preserve">с. </w:t>
            </w:r>
            <w:proofErr w:type="spellStart"/>
            <w:r w:rsidRPr="00ED4A2B">
              <w:rPr>
                <w:color w:val="000000"/>
                <w:u w:val="single"/>
              </w:rPr>
              <w:t>Лебединка</w:t>
            </w:r>
            <w:proofErr w:type="spellEnd"/>
            <w:r w:rsidRPr="00ED4A2B">
              <w:rPr>
                <w:color w:val="000000"/>
              </w:rPr>
              <w:t>:</w:t>
            </w:r>
          </w:p>
          <w:p w:rsidR="00740602" w:rsidRPr="00ED4A2B" w:rsidRDefault="00177E00" w:rsidP="00ED4A2B">
            <w:r w:rsidRPr="00ED4A2B">
              <w:rPr>
                <w:color w:val="000000"/>
              </w:rPr>
              <w:t>на территории объектов социальной сферы</w:t>
            </w:r>
          </w:p>
        </w:tc>
      </w:tr>
    </w:tbl>
    <w:p w:rsidR="00D84922" w:rsidRPr="00ED4A2B" w:rsidRDefault="00D84922" w:rsidP="00D84922">
      <w:pPr>
        <w:shd w:val="clear" w:color="auto" w:fill="FFFFFF"/>
        <w:spacing w:after="150" w:line="330" w:lineRule="atLeast"/>
        <w:jc w:val="both"/>
        <w:textAlignment w:val="baseline"/>
        <w:rPr>
          <w:color w:val="000000"/>
        </w:rPr>
      </w:pPr>
    </w:p>
    <w:p w:rsidR="00D84922" w:rsidRPr="00D84922" w:rsidRDefault="00D84922" w:rsidP="00D84922">
      <w:pPr>
        <w:shd w:val="clear" w:color="auto" w:fill="FFFFFF"/>
        <w:spacing w:line="330" w:lineRule="atLeast"/>
        <w:jc w:val="center"/>
        <w:textAlignment w:val="baseline"/>
      </w:pPr>
    </w:p>
    <w:p w:rsidR="00936FC8" w:rsidRPr="00D84922" w:rsidRDefault="00936FC8" w:rsidP="00D84922"/>
    <w:sectPr w:rsidR="00936FC8" w:rsidRPr="00D84922" w:rsidSect="0056292D">
      <w:pgSz w:w="11906" w:h="16838"/>
      <w:pgMar w:top="1134" w:right="567" w:bottom="1134" w:left="1134"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altName w:val="Arial"/>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6"/>
      <w:numFmt w:val="decimal"/>
      <w:lvlText w:val="%1."/>
      <w:lvlJc w:val="left"/>
      <w:pPr>
        <w:tabs>
          <w:tab w:val="num" w:pos="720"/>
        </w:tabs>
        <w:ind w:left="720" w:hanging="360"/>
      </w:pPr>
      <w:rPr>
        <w:rFonts w:ascii="Symbol" w:hAnsi="Symbol" w:cs="Symbol"/>
      </w:rPr>
    </w:lvl>
    <w:lvl w:ilvl="1">
      <w:start w:val="1"/>
      <w:numFmt w:val="decimal"/>
      <w:lvlText w:val="%1.%2."/>
      <w:lvlJc w:val="left"/>
      <w:pPr>
        <w:tabs>
          <w:tab w:val="num" w:pos="1080"/>
        </w:tabs>
        <w:ind w:left="1080" w:hanging="360"/>
      </w:pPr>
      <w:rPr>
        <w:rFonts w:ascii="Times New Roman" w:hAnsi="Times New Roman" w:cs="Times New Roman"/>
        <w:lang w:val="ru-RU"/>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4BD0891"/>
    <w:multiLevelType w:val="hybridMultilevel"/>
    <w:tmpl w:val="10FC08C6"/>
    <w:lvl w:ilvl="0" w:tplc="2034DE2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9E5C4C"/>
    <w:multiLevelType w:val="hybridMultilevel"/>
    <w:tmpl w:val="BE8A50BC"/>
    <w:lvl w:ilvl="0" w:tplc="81F06A4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EB1140D"/>
    <w:multiLevelType w:val="hybridMultilevel"/>
    <w:tmpl w:val="1C844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513FE8"/>
    <w:multiLevelType w:val="hybridMultilevel"/>
    <w:tmpl w:val="10FC08C6"/>
    <w:lvl w:ilvl="0" w:tplc="2034DE2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755586B"/>
    <w:multiLevelType w:val="hybridMultilevel"/>
    <w:tmpl w:val="DEF05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DC5C65"/>
    <w:multiLevelType w:val="multilevel"/>
    <w:tmpl w:val="C4A819A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524319E7"/>
    <w:multiLevelType w:val="hybridMultilevel"/>
    <w:tmpl w:val="107CA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5"/>
  </w:num>
  <w:num w:numId="6">
    <w:abstractNumId w:val="4"/>
  </w:num>
  <w:num w:numId="7">
    <w:abstractNumId w:val="6"/>
  </w:num>
  <w:num w:numId="8">
    <w:abstractNumId w:val="8"/>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200"/>
  <w:displayHorizontalDrawingGridEvery w:val="2"/>
  <w:displayVerticalDrawingGridEvery w:val="2"/>
  <w:characterSpacingControl w:val="doNotCompress"/>
  <w:compat/>
  <w:rsids>
    <w:rsidRoot w:val="00CC6F17"/>
    <w:rsid w:val="00000D51"/>
    <w:rsid w:val="00004914"/>
    <w:rsid w:val="00064855"/>
    <w:rsid w:val="000C3264"/>
    <w:rsid w:val="000E1E53"/>
    <w:rsid w:val="0013013F"/>
    <w:rsid w:val="00163E08"/>
    <w:rsid w:val="00177E00"/>
    <w:rsid w:val="00177F5B"/>
    <w:rsid w:val="0022142E"/>
    <w:rsid w:val="00254037"/>
    <w:rsid w:val="002653F6"/>
    <w:rsid w:val="002938D5"/>
    <w:rsid w:val="002D57FC"/>
    <w:rsid w:val="002E3A28"/>
    <w:rsid w:val="002E6ADE"/>
    <w:rsid w:val="003076D9"/>
    <w:rsid w:val="00314B23"/>
    <w:rsid w:val="003236AC"/>
    <w:rsid w:val="0034661B"/>
    <w:rsid w:val="003E3E51"/>
    <w:rsid w:val="0040595F"/>
    <w:rsid w:val="0042578D"/>
    <w:rsid w:val="004945AE"/>
    <w:rsid w:val="004D42D2"/>
    <w:rsid w:val="005154C0"/>
    <w:rsid w:val="005363C5"/>
    <w:rsid w:val="0056292D"/>
    <w:rsid w:val="00576D73"/>
    <w:rsid w:val="00590945"/>
    <w:rsid w:val="0062148A"/>
    <w:rsid w:val="00624D4E"/>
    <w:rsid w:val="006410BC"/>
    <w:rsid w:val="006756CE"/>
    <w:rsid w:val="0067764E"/>
    <w:rsid w:val="00693F15"/>
    <w:rsid w:val="006B331D"/>
    <w:rsid w:val="006F64D3"/>
    <w:rsid w:val="00716F26"/>
    <w:rsid w:val="00740602"/>
    <w:rsid w:val="007A2D2A"/>
    <w:rsid w:val="007A7873"/>
    <w:rsid w:val="007B5C73"/>
    <w:rsid w:val="007C1860"/>
    <w:rsid w:val="007D1C4D"/>
    <w:rsid w:val="008B21C8"/>
    <w:rsid w:val="008C5707"/>
    <w:rsid w:val="009272A5"/>
    <w:rsid w:val="00936FC8"/>
    <w:rsid w:val="00964EE0"/>
    <w:rsid w:val="009E787D"/>
    <w:rsid w:val="00A202D1"/>
    <w:rsid w:val="00A2400E"/>
    <w:rsid w:val="00A30C2E"/>
    <w:rsid w:val="00A72EB5"/>
    <w:rsid w:val="00BD446E"/>
    <w:rsid w:val="00BE2EB7"/>
    <w:rsid w:val="00C10981"/>
    <w:rsid w:val="00C61150"/>
    <w:rsid w:val="00CC6F17"/>
    <w:rsid w:val="00D84922"/>
    <w:rsid w:val="00E86E1C"/>
    <w:rsid w:val="00ED4A2B"/>
    <w:rsid w:val="00EE08F0"/>
    <w:rsid w:val="00FA26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F17"/>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CC6F17"/>
    <w:pPr>
      <w:keepNext/>
      <w:spacing w:before="240" w:after="60"/>
      <w:outlineLvl w:val="0"/>
    </w:pPr>
    <w:rPr>
      <w:rFonts w:ascii="Arial" w:hAnsi="Arial" w:cs="Arial"/>
      <w:b/>
      <w:bCs/>
      <w:kern w:val="1"/>
      <w:sz w:val="32"/>
      <w:szCs w:val="32"/>
    </w:rPr>
  </w:style>
  <w:style w:type="paragraph" w:styleId="3">
    <w:name w:val="heading 3"/>
    <w:basedOn w:val="a"/>
    <w:next w:val="a"/>
    <w:link w:val="30"/>
    <w:qFormat/>
    <w:rsid w:val="00CC6F17"/>
    <w:pPr>
      <w:keepNext/>
      <w:spacing w:before="240" w:after="60"/>
      <w:outlineLvl w:val="2"/>
    </w:pPr>
    <w:rPr>
      <w:rFonts w:ascii="Arial" w:hAnsi="Arial" w:cs="Arial"/>
      <w:b/>
      <w:bCs/>
      <w:sz w:val="26"/>
      <w:szCs w:val="26"/>
    </w:rPr>
  </w:style>
  <w:style w:type="paragraph" w:styleId="4">
    <w:name w:val="heading 4"/>
    <w:basedOn w:val="a"/>
    <w:next w:val="a"/>
    <w:link w:val="40"/>
    <w:qFormat/>
    <w:rsid w:val="00CC6F17"/>
    <w:pPr>
      <w:widowControl w:val="0"/>
      <w:tabs>
        <w:tab w:val="num" w:pos="0"/>
      </w:tabs>
      <w:autoSpaceDE w:val="0"/>
      <w:ind w:left="864" w:hanging="864"/>
      <w:jc w:val="both"/>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F17"/>
    <w:rPr>
      <w:rFonts w:ascii="Arial" w:eastAsia="Times New Roman" w:hAnsi="Arial" w:cs="Arial"/>
      <w:b/>
      <w:bCs/>
      <w:kern w:val="1"/>
      <w:sz w:val="32"/>
      <w:szCs w:val="32"/>
      <w:lang w:eastAsia="ar-SA"/>
    </w:rPr>
  </w:style>
  <w:style w:type="character" w:customStyle="1" w:styleId="30">
    <w:name w:val="Заголовок 3 Знак"/>
    <w:basedOn w:val="a0"/>
    <w:link w:val="3"/>
    <w:rsid w:val="00CC6F17"/>
    <w:rPr>
      <w:rFonts w:ascii="Arial" w:eastAsia="Times New Roman" w:hAnsi="Arial" w:cs="Arial"/>
      <w:b/>
      <w:bCs/>
      <w:sz w:val="26"/>
      <w:szCs w:val="26"/>
      <w:lang w:eastAsia="ar-SA"/>
    </w:rPr>
  </w:style>
  <w:style w:type="character" w:customStyle="1" w:styleId="40">
    <w:name w:val="Заголовок 4 Знак"/>
    <w:basedOn w:val="a0"/>
    <w:link w:val="4"/>
    <w:rsid w:val="00CC6F17"/>
    <w:rPr>
      <w:rFonts w:ascii="Arial" w:eastAsia="Times New Roman" w:hAnsi="Arial" w:cs="Arial"/>
      <w:sz w:val="24"/>
      <w:szCs w:val="24"/>
      <w:lang w:eastAsia="ar-SA"/>
    </w:rPr>
  </w:style>
  <w:style w:type="character" w:customStyle="1" w:styleId="WW8Num1z0">
    <w:name w:val="WW8Num1z0"/>
    <w:rsid w:val="00CC6F17"/>
  </w:style>
  <w:style w:type="character" w:customStyle="1" w:styleId="WW8Num1z1">
    <w:name w:val="WW8Num1z1"/>
    <w:rsid w:val="00CC6F17"/>
  </w:style>
  <w:style w:type="character" w:customStyle="1" w:styleId="WW8Num1z2">
    <w:name w:val="WW8Num1z2"/>
    <w:rsid w:val="00CC6F17"/>
  </w:style>
  <w:style w:type="character" w:customStyle="1" w:styleId="WW8Num1z3">
    <w:name w:val="WW8Num1z3"/>
    <w:rsid w:val="00CC6F17"/>
  </w:style>
  <w:style w:type="character" w:customStyle="1" w:styleId="WW8Num1z4">
    <w:name w:val="WW8Num1z4"/>
    <w:rsid w:val="00CC6F17"/>
  </w:style>
  <w:style w:type="character" w:customStyle="1" w:styleId="WW8Num1z5">
    <w:name w:val="WW8Num1z5"/>
    <w:rsid w:val="00CC6F17"/>
  </w:style>
  <w:style w:type="character" w:customStyle="1" w:styleId="WW8Num1z6">
    <w:name w:val="WW8Num1z6"/>
    <w:rsid w:val="00CC6F17"/>
  </w:style>
  <w:style w:type="character" w:customStyle="1" w:styleId="WW8Num1z7">
    <w:name w:val="WW8Num1z7"/>
    <w:rsid w:val="00CC6F17"/>
  </w:style>
  <w:style w:type="character" w:customStyle="1" w:styleId="WW8Num1z8">
    <w:name w:val="WW8Num1z8"/>
    <w:rsid w:val="00CC6F17"/>
  </w:style>
  <w:style w:type="character" w:customStyle="1" w:styleId="WW8Num2z0">
    <w:name w:val="WW8Num2z0"/>
    <w:rsid w:val="00CC6F17"/>
    <w:rPr>
      <w:rFonts w:ascii="Symbol" w:hAnsi="Symbol" w:cs="Symbol"/>
    </w:rPr>
  </w:style>
  <w:style w:type="character" w:customStyle="1" w:styleId="WW8Num2z1">
    <w:name w:val="WW8Num2z1"/>
    <w:rsid w:val="00CC6F17"/>
    <w:rPr>
      <w:rFonts w:ascii="Times New Roman" w:hAnsi="Times New Roman" w:cs="Times New Roman"/>
      <w:lang w:val="ru-RU"/>
    </w:rPr>
  </w:style>
  <w:style w:type="character" w:customStyle="1" w:styleId="WW8Num2z2">
    <w:name w:val="WW8Num2z2"/>
    <w:rsid w:val="00CC6F17"/>
  </w:style>
  <w:style w:type="character" w:customStyle="1" w:styleId="WW8Num2z3">
    <w:name w:val="WW8Num2z3"/>
    <w:rsid w:val="00CC6F17"/>
  </w:style>
  <w:style w:type="character" w:customStyle="1" w:styleId="WW8Num2z4">
    <w:name w:val="WW8Num2z4"/>
    <w:rsid w:val="00CC6F17"/>
  </w:style>
  <w:style w:type="character" w:customStyle="1" w:styleId="WW8Num2z5">
    <w:name w:val="WW8Num2z5"/>
    <w:rsid w:val="00CC6F17"/>
  </w:style>
  <w:style w:type="character" w:customStyle="1" w:styleId="WW8Num2z6">
    <w:name w:val="WW8Num2z6"/>
    <w:rsid w:val="00CC6F17"/>
  </w:style>
  <w:style w:type="character" w:customStyle="1" w:styleId="WW8Num2z7">
    <w:name w:val="WW8Num2z7"/>
    <w:rsid w:val="00CC6F17"/>
  </w:style>
  <w:style w:type="character" w:customStyle="1" w:styleId="WW8Num2z8">
    <w:name w:val="WW8Num2z8"/>
    <w:rsid w:val="00CC6F17"/>
  </w:style>
  <w:style w:type="character" w:customStyle="1" w:styleId="WW8Num3z0">
    <w:name w:val="WW8Num3z0"/>
    <w:rsid w:val="00CC6F17"/>
    <w:rPr>
      <w:rFonts w:ascii="Symbol" w:hAnsi="Symbol" w:cs="Symbol"/>
    </w:rPr>
  </w:style>
  <w:style w:type="character" w:customStyle="1" w:styleId="WW8Num3z1">
    <w:name w:val="WW8Num3z1"/>
    <w:rsid w:val="00CC6F17"/>
    <w:rPr>
      <w:rFonts w:ascii="Times New Roman" w:hAnsi="Times New Roman" w:cs="Times New Roman"/>
    </w:rPr>
  </w:style>
  <w:style w:type="character" w:customStyle="1" w:styleId="WW8Num3z2">
    <w:name w:val="WW8Num3z2"/>
    <w:rsid w:val="00CC6F17"/>
  </w:style>
  <w:style w:type="character" w:customStyle="1" w:styleId="WW8Num3z3">
    <w:name w:val="WW8Num3z3"/>
    <w:rsid w:val="00CC6F17"/>
  </w:style>
  <w:style w:type="character" w:customStyle="1" w:styleId="WW8Num3z4">
    <w:name w:val="WW8Num3z4"/>
    <w:rsid w:val="00CC6F17"/>
  </w:style>
  <w:style w:type="character" w:customStyle="1" w:styleId="WW8Num3z5">
    <w:name w:val="WW8Num3z5"/>
    <w:rsid w:val="00CC6F17"/>
  </w:style>
  <w:style w:type="character" w:customStyle="1" w:styleId="WW8Num3z6">
    <w:name w:val="WW8Num3z6"/>
    <w:rsid w:val="00CC6F17"/>
  </w:style>
  <w:style w:type="character" w:customStyle="1" w:styleId="WW8Num3z7">
    <w:name w:val="WW8Num3z7"/>
    <w:rsid w:val="00CC6F17"/>
  </w:style>
  <w:style w:type="character" w:customStyle="1" w:styleId="WW8Num3z8">
    <w:name w:val="WW8Num3z8"/>
    <w:rsid w:val="00CC6F17"/>
  </w:style>
  <w:style w:type="character" w:customStyle="1" w:styleId="Absatz-Standardschriftart">
    <w:name w:val="Absatz-Standardschriftart"/>
    <w:rsid w:val="00CC6F17"/>
  </w:style>
  <w:style w:type="character" w:customStyle="1" w:styleId="WW-Absatz-Standardschriftart">
    <w:name w:val="WW-Absatz-Standardschriftart"/>
    <w:rsid w:val="00CC6F17"/>
  </w:style>
  <w:style w:type="character" w:customStyle="1" w:styleId="WW-Absatz-Standardschriftart1">
    <w:name w:val="WW-Absatz-Standardschriftart1"/>
    <w:rsid w:val="00CC6F17"/>
  </w:style>
  <w:style w:type="character" w:customStyle="1" w:styleId="WW-Absatz-Standardschriftart11">
    <w:name w:val="WW-Absatz-Standardschriftart11"/>
    <w:rsid w:val="00CC6F17"/>
  </w:style>
  <w:style w:type="character" w:customStyle="1" w:styleId="WW8Num4z0">
    <w:name w:val="WW8Num4z0"/>
    <w:rsid w:val="00CC6F17"/>
    <w:rPr>
      <w:rFonts w:ascii="Symbol" w:hAnsi="Symbol" w:cs="Symbol"/>
    </w:rPr>
  </w:style>
  <w:style w:type="character" w:customStyle="1" w:styleId="WW-Absatz-Standardschriftart111">
    <w:name w:val="WW-Absatz-Standardschriftart111"/>
    <w:rsid w:val="00CC6F17"/>
  </w:style>
  <w:style w:type="character" w:customStyle="1" w:styleId="WW-Absatz-Standardschriftart1111">
    <w:name w:val="WW-Absatz-Standardschriftart1111"/>
    <w:rsid w:val="00CC6F17"/>
  </w:style>
  <w:style w:type="character" w:customStyle="1" w:styleId="WW-Absatz-Standardschriftart11111">
    <w:name w:val="WW-Absatz-Standardschriftart11111"/>
    <w:rsid w:val="00CC6F17"/>
  </w:style>
  <w:style w:type="character" w:customStyle="1" w:styleId="2">
    <w:name w:val="Основной шрифт абзаца2"/>
    <w:rsid w:val="00CC6F17"/>
  </w:style>
  <w:style w:type="character" w:customStyle="1" w:styleId="11">
    <w:name w:val="Основной шрифт абзаца1"/>
    <w:rsid w:val="00CC6F17"/>
  </w:style>
  <w:style w:type="character" w:customStyle="1" w:styleId="a3">
    <w:name w:val="Знак Знак"/>
    <w:rsid w:val="00CC6F17"/>
    <w:rPr>
      <w:rFonts w:eastAsia="Calibri"/>
      <w:b/>
      <w:lang w:eastAsia="ar-SA" w:bidi="ar-SA"/>
    </w:rPr>
  </w:style>
  <w:style w:type="character" w:styleId="a4">
    <w:name w:val="Hyperlink"/>
    <w:rsid w:val="00CC6F17"/>
    <w:rPr>
      <w:color w:val="0000FF"/>
      <w:u w:val="single"/>
    </w:rPr>
  </w:style>
  <w:style w:type="character" w:customStyle="1" w:styleId="WW-Absatz-Standardschriftart111111">
    <w:name w:val="WW-Absatz-Standardschriftart111111"/>
    <w:rsid w:val="00CC6F17"/>
  </w:style>
  <w:style w:type="character" w:customStyle="1" w:styleId="a5">
    <w:name w:val="Символ нумерации"/>
    <w:rsid w:val="00CC6F17"/>
  </w:style>
  <w:style w:type="character" w:customStyle="1" w:styleId="apple-converted-space">
    <w:name w:val="apple-converted-space"/>
    <w:basedOn w:val="a0"/>
    <w:rsid w:val="00CC6F17"/>
  </w:style>
  <w:style w:type="character" w:customStyle="1" w:styleId="RTFNum21">
    <w:name w:val="RTF_Num 2 1"/>
    <w:rsid w:val="00CC6F17"/>
    <w:rPr>
      <w:rFonts w:ascii="Symbol" w:hAnsi="Symbol" w:cs="Symbol"/>
    </w:rPr>
  </w:style>
  <w:style w:type="character" w:customStyle="1" w:styleId="RTFNum31">
    <w:name w:val="RTF_Num 3 1"/>
    <w:rsid w:val="00CC6F17"/>
    <w:rPr>
      <w:rFonts w:ascii="Symbol" w:hAnsi="Symbol" w:cs="Symbol"/>
    </w:rPr>
  </w:style>
  <w:style w:type="character" w:customStyle="1" w:styleId="WW-RTFNum21">
    <w:name w:val="WW-RTF_Num 2 1"/>
    <w:rsid w:val="00CC6F17"/>
    <w:rPr>
      <w:rFonts w:ascii="Symbol" w:hAnsi="Symbol" w:cs="Symbol"/>
    </w:rPr>
  </w:style>
  <w:style w:type="character" w:customStyle="1" w:styleId="WW-RTFNum31">
    <w:name w:val="WW-RTF_Num 3 1"/>
    <w:rsid w:val="00CC6F17"/>
    <w:rPr>
      <w:rFonts w:ascii="Symbol" w:hAnsi="Symbol" w:cs="Symbol"/>
    </w:rPr>
  </w:style>
  <w:style w:type="character" w:customStyle="1" w:styleId="RTFNum41">
    <w:name w:val="RTF_Num 4 1"/>
    <w:rsid w:val="00CC6F17"/>
    <w:rPr>
      <w:rFonts w:ascii="Symbol" w:hAnsi="Symbol" w:cs="Symbol"/>
    </w:rPr>
  </w:style>
  <w:style w:type="paragraph" w:customStyle="1" w:styleId="a6">
    <w:basedOn w:val="a"/>
    <w:next w:val="a7"/>
    <w:rsid w:val="00CC6F17"/>
    <w:pPr>
      <w:keepNext/>
      <w:spacing w:before="240" w:after="120"/>
    </w:pPr>
    <w:rPr>
      <w:rFonts w:ascii="Arial" w:eastAsia="Microsoft YaHei" w:hAnsi="Arial" w:cs="Lucida Sans"/>
      <w:sz w:val="28"/>
      <w:szCs w:val="28"/>
    </w:rPr>
  </w:style>
  <w:style w:type="paragraph" w:styleId="a7">
    <w:name w:val="Body Text"/>
    <w:basedOn w:val="a"/>
    <w:link w:val="a8"/>
    <w:rsid w:val="00CC6F17"/>
    <w:pPr>
      <w:jc w:val="center"/>
    </w:pPr>
    <w:rPr>
      <w:rFonts w:eastAsia="Calibri"/>
      <w:b/>
      <w:sz w:val="20"/>
      <w:szCs w:val="20"/>
    </w:rPr>
  </w:style>
  <w:style w:type="character" w:customStyle="1" w:styleId="a8">
    <w:name w:val="Основной текст Знак"/>
    <w:basedOn w:val="a0"/>
    <w:link w:val="a7"/>
    <w:rsid w:val="00CC6F17"/>
    <w:rPr>
      <w:rFonts w:ascii="Times New Roman" w:eastAsia="Calibri" w:hAnsi="Times New Roman" w:cs="Times New Roman"/>
      <w:b/>
      <w:sz w:val="20"/>
      <w:szCs w:val="20"/>
      <w:lang w:eastAsia="ar-SA"/>
    </w:rPr>
  </w:style>
  <w:style w:type="paragraph" w:styleId="a9">
    <w:name w:val="List"/>
    <w:basedOn w:val="a"/>
    <w:rsid w:val="00CC6F17"/>
    <w:pPr>
      <w:jc w:val="center"/>
    </w:pPr>
    <w:rPr>
      <w:rFonts w:eastAsia="Calibri" w:cs="Lucida Sans"/>
      <w:b/>
      <w:sz w:val="20"/>
      <w:szCs w:val="20"/>
    </w:rPr>
  </w:style>
  <w:style w:type="paragraph" w:customStyle="1" w:styleId="20">
    <w:name w:val="Название2"/>
    <w:basedOn w:val="a"/>
    <w:rsid w:val="00CC6F17"/>
    <w:pPr>
      <w:suppressLineNumbers/>
      <w:spacing w:before="120" w:after="120"/>
    </w:pPr>
    <w:rPr>
      <w:rFonts w:cs="Tahoma"/>
      <w:i/>
      <w:iCs/>
    </w:rPr>
  </w:style>
  <w:style w:type="paragraph" w:customStyle="1" w:styleId="21">
    <w:name w:val="Указатель2"/>
    <w:basedOn w:val="a"/>
    <w:rsid w:val="00CC6F17"/>
    <w:pPr>
      <w:suppressLineNumbers/>
    </w:pPr>
    <w:rPr>
      <w:rFonts w:cs="Tahoma"/>
    </w:rPr>
  </w:style>
  <w:style w:type="paragraph" w:styleId="aa">
    <w:name w:val="Title"/>
    <w:basedOn w:val="a"/>
    <w:next w:val="ab"/>
    <w:link w:val="ac"/>
    <w:qFormat/>
    <w:rsid w:val="00CC6F17"/>
    <w:pPr>
      <w:keepNext/>
      <w:spacing w:before="240" w:after="120"/>
    </w:pPr>
    <w:rPr>
      <w:rFonts w:ascii="Arial" w:eastAsia="Microsoft YaHei" w:hAnsi="Arial" w:cs="Lucida Sans"/>
      <w:sz w:val="28"/>
      <w:szCs w:val="28"/>
    </w:rPr>
  </w:style>
  <w:style w:type="character" w:customStyle="1" w:styleId="ac">
    <w:name w:val="Название Знак"/>
    <w:basedOn w:val="a0"/>
    <w:link w:val="aa"/>
    <w:rsid w:val="00CC6F17"/>
    <w:rPr>
      <w:rFonts w:ascii="Arial" w:eastAsia="Microsoft YaHei" w:hAnsi="Arial" w:cs="Lucida Sans"/>
      <w:sz w:val="28"/>
      <w:szCs w:val="28"/>
      <w:lang w:eastAsia="ar-SA"/>
    </w:rPr>
  </w:style>
  <w:style w:type="paragraph" w:styleId="ab">
    <w:name w:val="Subtitle"/>
    <w:basedOn w:val="aa"/>
    <w:next w:val="a7"/>
    <w:link w:val="ad"/>
    <w:qFormat/>
    <w:rsid w:val="00CC6F17"/>
    <w:pPr>
      <w:jc w:val="center"/>
    </w:pPr>
    <w:rPr>
      <w:i/>
      <w:iCs/>
    </w:rPr>
  </w:style>
  <w:style w:type="character" w:customStyle="1" w:styleId="ad">
    <w:name w:val="Подзаголовок Знак"/>
    <w:basedOn w:val="a0"/>
    <w:link w:val="ab"/>
    <w:rsid w:val="00CC6F17"/>
    <w:rPr>
      <w:rFonts w:ascii="Arial" w:eastAsia="Microsoft YaHei" w:hAnsi="Arial" w:cs="Lucida Sans"/>
      <w:i/>
      <w:iCs/>
      <w:sz w:val="28"/>
      <w:szCs w:val="28"/>
      <w:lang w:eastAsia="ar-SA"/>
    </w:rPr>
  </w:style>
  <w:style w:type="paragraph" w:customStyle="1" w:styleId="12">
    <w:name w:val="Название1"/>
    <w:basedOn w:val="a"/>
    <w:rsid w:val="00CC6F17"/>
    <w:pPr>
      <w:suppressLineNumbers/>
      <w:spacing w:before="120" w:after="120"/>
    </w:pPr>
    <w:rPr>
      <w:rFonts w:cs="Lucida Sans"/>
      <w:i/>
      <w:iCs/>
    </w:rPr>
  </w:style>
  <w:style w:type="paragraph" w:customStyle="1" w:styleId="13">
    <w:name w:val="Указатель1"/>
    <w:basedOn w:val="a"/>
    <w:rsid w:val="00CC6F17"/>
    <w:pPr>
      <w:suppressLineNumbers/>
    </w:pPr>
    <w:rPr>
      <w:rFonts w:cs="Lucida Sans"/>
    </w:rPr>
  </w:style>
  <w:style w:type="paragraph" w:customStyle="1" w:styleId="31">
    <w:name w:val="Основной текст 31"/>
    <w:basedOn w:val="a"/>
    <w:rsid w:val="00CC6F17"/>
    <w:pPr>
      <w:spacing w:after="120"/>
    </w:pPr>
    <w:rPr>
      <w:sz w:val="16"/>
      <w:szCs w:val="16"/>
    </w:rPr>
  </w:style>
  <w:style w:type="paragraph" w:customStyle="1" w:styleId="FR2">
    <w:name w:val="FR2"/>
    <w:rsid w:val="00CC6F17"/>
    <w:pPr>
      <w:widowControl w:val="0"/>
      <w:suppressAutoHyphens/>
      <w:autoSpaceDE w:val="0"/>
      <w:spacing w:after="0" w:line="240" w:lineRule="auto"/>
      <w:ind w:left="120"/>
    </w:pPr>
    <w:rPr>
      <w:rFonts w:ascii="Arial" w:eastAsia="Arial" w:hAnsi="Arial" w:cs="Arial"/>
      <w:sz w:val="16"/>
      <w:szCs w:val="16"/>
      <w:lang w:eastAsia="ar-SA"/>
    </w:rPr>
  </w:style>
  <w:style w:type="paragraph" w:styleId="ae">
    <w:name w:val="Body Text Indent"/>
    <w:basedOn w:val="a"/>
    <w:link w:val="af"/>
    <w:rsid w:val="00CC6F17"/>
    <w:pPr>
      <w:spacing w:after="120"/>
      <w:ind w:left="283"/>
    </w:pPr>
  </w:style>
  <w:style w:type="character" w:customStyle="1" w:styleId="af">
    <w:name w:val="Основной текст с отступом Знак"/>
    <w:basedOn w:val="a0"/>
    <w:link w:val="ae"/>
    <w:rsid w:val="00CC6F17"/>
    <w:rPr>
      <w:rFonts w:ascii="Times New Roman" w:eastAsia="Times New Roman" w:hAnsi="Times New Roman" w:cs="Times New Roman"/>
      <w:sz w:val="24"/>
      <w:szCs w:val="24"/>
      <w:lang w:eastAsia="ar-SA"/>
    </w:rPr>
  </w:style>
  <w:style w:type="paragraph" w:styleId="af0">
    <w:name w:val="Normal (Web)"/>
    <w:basedOn w:val="a"/>
    <w:rsid w:val="00CC6F17"/>
    <w:pPr>
      <w:spacing w:before="280" w:after="280"/>
    </w:pPr>
  </w:style>
  <w:style w:type="paragraph" w:customStyle="1" w:styleId="formattexttopleveltext">
    <w:name w:val="formattext topleveltext"/>
    <w:basedOn w:val="a"/>
    <w:rsid w:val="00CC6F17"/>
    <w:pPr>
      <w:spacing w:before="280" w:after="280"/>
    </w:pPr>
  </w:style>
  <w:style w:type="paragraph" w:customStyle="1" w:styleId="dktexjustify">
    <w:name w:val="dktexjustify"/>
    <w:basedOn w:val="a"/>
    <w:rsid w:val="00CC6F17"/>
    <w:pPr>
      <w:spacing w:before="280" w:after="280"/>
    </w:pPr>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CC6F17"/>
    <w:rPr>
      <w:rFonts w:ascii="Verdana" w:hAnsi="Verdana" w:cs="Verdana"/>
      <w:sz w:val="20"/>
      <w:szCs w:val="20"/>
      <w:lang w:val="en-US"/>
    </w:rPr>
  </w:style>
  <w:style w:type="paragraph" w:customStyle="1" w:styleId="af1">
    <w:name w:val="Об"/>
    <w:rsid w:val="00CC6F17"/>
    <w:pPr>
      <w:widowControl w:val="0"/>
      <w:suppressAutoHyphens/>
      <w:snapToGrid w:val="0"/>
      <w:spacing w:after="0" w:line="240" w:lineRule="auto"/>
    </w:pPr>
    <w:rPr>
      <w:rFonts w:ascii="Times New Roman" w:eastAsia="Arial" w:hAnsi="Times New Roman" w:cs="Times New Roman"/>
      <w:sz w:val="28"/>
      <w:szCs w:val="20"/>
      <w:lang w:eastAsia="ar-SA"/>
    </w:rPr>
  </w:style>
  <w:style w:type="paragraph" w:customStyle="1" w:styleId="af2">
    <w:name w:val="Содержимое таблицы"/>
    <w:basedOn w:val="a"/>
    <w:rsid w:val="00CC6F17"/>
    <w:pPr>
      <w:suppressLineNumbers/>
    </w:pPr>
  </w:style>
  <w:style w:type="paragraph" w:customStyle="1" w:styleId="af3">
    <w:name w:val="Заголовок таблицы"/>
    <w:basedOn w:val="af2"/>
    <w:rsid w:val="00CC6F17"/>
    <w:pPr>
      <w:jc w:val="center"/>
    </w:pPr>
    <w:rPr>
      <w:b/>
      <w:bCs/>
    </w:rPr>
  </w:style>
  <w:style w:type="paragraph" w:customStyle="1" w:styleId="Standard">
    <w:name w:val="Standard"/>
    <w:rsid w:val="00CC6F17"/>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paragraph" w:styleId="af4">
    <w:name w:val="Balloon Text"/>
    <w:basedOn w:val="a"/>
    <w:link w:val="af5"/>
    <w:uiPriority w:val="99"/>
    <w:semiHidden/>
    <w:unhideWhenUsed/>
    <w:rsid w:val="00CC6F17"/>
    <w:rPr>
      <w:rFonts w:ascii="Segoe UI" w:hAnsi="Segoe UI"/>
      <w:sz w:val="18"/>
      <w:szCs w:val="18"/>
    </w:rPr>
  </w:style>
  <w:style w:type="character" w:customStyle="1" w:styleId="af5">
    <w:name w:val="Текст выноски Знак"/>
    <w:basedOn w:val="a0"/>
    <w:link w:val="af4"/>
    <w:uiPriority w:val="99"/>
    <w:semiHidden/>
    <w:rsid w:val="00CC6F17"/>
    <w:rPr>
      <w:rFonts w:ascii="Segoe UI" w:eastAsia="Times New Roman" w:hAnsi="Segoe UI" w:cs="Times New Roman"/>
      <w:sz w:val="18"/>
      <w:szCs w:val="18"/>
      <w:lang w:eastAsia="ar-SA"/>
    </w:rPr>
  </w:style>
  <w:style w:type="character" w:customStyle="1" w:styleId="af6">
    <w:name w:val="Гипертекстовая ссылка"/>
    <w:uiPriority w:val="99"/>
    <w:rsid w:val="00CC6F17"/>
    <w:rPr>
      <w:color w:val="106BBE"/>
    </w:rPr>
  </w:style>
  <w:style w:type="character" w:customStyle="1" w:styleId="af7">
    <w:name w:val="Цветовое выделение"/>
    <w:uiPriority w:val="99"/>
    <w:rsid w:val="00CC6F17"/>
    <w:rPr>
      <w:b/>
      <w:bCs/>
      <w:color w:val="26282F"/>
    </w:rPr>
  </w:style>
  <w:style w:type="paragraph" w:customStyle="1" w:styleId="af8">
    <w:name w:val="Комментарий"/>
    <w:basedOn w:val="a"/>
    <w:next w:val="a"/>
    <w:uiPriority w:val="99"/>
    <w:rsid w:val="00CC6F17"/>
    <w:pPr>
      <w:widowControl w:val="0"/>
      <w:suppressAutoHyphens w:val="0"/>
      <w:autoSpaceDE w:val="0"/>
      <w:autoSpaceDN w:val="0"/>
      <w:adjustRightInd w:val="0"/>
      <w:spacing w:before="75"/>
      <w:ind w:left="170"/>
      <w:jc w:val="both"/>
    </w:pPr>
    <w:rPr>
      <w:rFonts w:ascii="Times New Roman CYR" w:hAnsi="Times New Roman CYR" w:cs="Times New Roman CYR"/>
      <w:color w:val="353842"/>
      <w:shd w:val="clear" w:color="auto" w:fill="F0F0F0"/>
      <w:lang w:eastAsia="ru-RU"/>
    </w:rPr>
  </w:style>
  <w:style w:type="paragraph" w:customStyle="1" w:styleId="af9">
    <w:name w:val="Нормальный (таблица)"/>
    <w:basedOn w:val="a"/>
    <w:next w:val="a"/>
    <w:uiPriority w:val="99"/>
    <w:rsid w:val="00CC6F17"/>
    <w:pPr>
      <w:widowControl w:val="0"/>
      <w:suppressAutoHyphens w:val="0"/>
      <w:autoSpaceDE w:val="0"/>
      <w:autoSpaceDN w:val="0"/>
      <w:adjustRightInd w:val="0"/>
      <w:jc w:val="both"/>
    </w:pPr>
    <w:rPr>
      <w:rFonts w:ascii="Times New Roman CYR" w:hAnsi="Times New Roman CYR" w:cs="Times New Roman CYR"/>
      <w:lang w:eastAsia="ru-RU"/>
    </w:rPr>
  </w:style>
  <w:style w:type="paragraph" w:styleId="afa">
    <w:name w:val="List Paragraph"/>
    <w:basedOn w:val="a"/>
    <w:uiPriority w:val="1"/>
    <w:qFormat/>
    <w:rsid w:val="00CC6F17"/>
    <w:pPr>
      <w:suppressAutoHyphens w:val="0"/>
      <w:ind w:left="720"/>
      <w:contextualSpacing/>
      <w:jc w:val="both"/>
    </w:pPr>
    <w:rPr>
      <w:rFonts w:ascii="Calibri" w:eastAsia="Calibri" w:hAnsi="Calibri"/>
      <w:sz w:val="22"/>
      <w:szCs w:val="22"/>
      <w:lang w:eastAsia="en-US"/>
    </w:rPr>
  </w:style>
  <w:style w:type="table" w:styleId="afb">
    <w:name w:val="Table Grid"/>
    <w:basedOn w:val="a1"/>
    <w:uiPriority w:val="39"/>
    <w:rsid w:val="00CC6F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qFormat/>
    <w:rsid w:val="00CC6F17"/>
    <w:pPr>
      <w:suppressAutoHyphens/>
      <w:spacing w:after="0" w:line="240" w:lineRule="auto"/>
    </w:pPr>
    <w:rPr>
      <w:rFonts w:ascii="Times New Roman" w:eastAsia="Times New Roman" w:hAnsi="Times New Roman" w:cs="Times New Roman"/>
      <w:sz w:val="24"/>
      <w:szCs w:val="24"/>
      <w:lang w:eastAsia="ar-SA"/>
    </w:rPr>
  </w:style>
  <w:style w:type="character" w:styleId="afd">
    <w:name w:val="Emphasis"/>
    <w:uiPriority w:val="20"/>
    <w:qFormat/>
    <w:rsid w:val="00CC6F17"/>
    <w:rPr>
      <w:i/>
      <w:iCs/>
    </w:rPr>
  </w:style>
  <w:style w:type="paragraph" w:customStyle="1" w:styleId="s1">
    <w:name w:val="s_1"/>
    <w:basedOn w:val="a"/>
    <w:rsid w:val="00CC6F17"/>
    <w:pPr>
      <w:suppressAutoHyphens w:val="0"/>
      <w:spacing w:before="100" w:beforeAutospacing="1" w:after="100" w:afterAutospacing="1"/>
    </w:pPr>
    <w:rPr>
      <w:lang w:eastAsia="ru-RU"/>
    </w:rPr>
  </w:style>
  <w:style w:type="character" w:customStyle="1" w:styleId="s10">
    <w:name w:val="s_10"/>
    <w:rsid w:val="00CC6F17"/>
  </w:style>
  <w:style w:type="paragraph" w:customStyle="1" w:styleId="TableParagraph">
    <w:name w:val="Table Paragraph"/>
    <w:basedOn w:val="a"/>
    <w:rsid w:val="00CC6F17"/>
  </w:style>
  <w:style w:type="paragraph" w:styleId="afe">
    <w:name w:val="header"/>
    <w:basedOn w:val="a"/>
    <w:link w:val="aff"/>
    <w:uiPriority w:val="99"/>
    <w:semiHidden/>
    <w:unhideWhenUsed/>
    <w:rsid w:val="00CC6F17"/>
    <w:pPr>
      <w:tabs>
        <w:tab w:val="center" w:pos="4677"/>
        <w:tab w:val="right" w:pos="9355"/>
      </w:tabs>
    </w:pPr>
  </w:style>
  <w:style w:type="character" w:customStyle="1" w:styleId="aff">
    <w:name w:val="Верхний колонтитул Знак"/>
    <w:basedOn w:val="a0"/>
    <w:link w:val="afe"/>
    <w:uiPriority w:val="99"/>
    <w:semiHidden/>
    <w:rsid w:val="00CC6F17"/>
    <w:rPr>
      <w:rFonts w:ascii="Times New Roman" w:eastAsia="Times New Roman" w:hAnsi="Times New Roman" w:cs="Times New Roman"/>
      <w:sz w:val="24"/>
      <w:szCs w:val="24"/>
      <w:lang w:eastAsia="ar-SA"/>
    </w:rPr>
  </w:style>
  <w:style w:type="paragraph" w:styleId="aff0">
    <w:name w:val="footer"/>
    <w:basedOn w:val="a"/>
    <w:link w:val="aff1"/>
    <w:uiPriority w:val="99"/>
    <w:semiHidden/>
    <w:unhideWhenUsed/>
    <w:rsid w:val="00CC6F17"/>
    <w:pPr>
      <w:tabs>
        <w:tab w:val="center" w:pos="4677"/>
        <w:tab w:val="right" w:pos="9355"/>
      </w:tabs>
    </w:pPr>
  </w:style>
  <w:style w:type="character" w:customStyle="1" w:styleId="aff1">
    <w:name w:val="Нижний колонтитул Знак"/>
    <w:basedOn w:val="a0"/>
    <w:link w:val="aff0"/>
    <w:uiPriority w:val="99"/>
    <w:semiHidden/>
    <w:rsid w:val="00CC6F17"/>
    <w:rPr>
      <w:rFonts w:ascii="Times New Roman" w:eastAsia="Times New Roman" w:hAnsi="Times New Roman" w:cs="Times New Roman"/>
      <w:sz w:val="24"/>
      <w:szCs w:val="24"/>
      <w:lang w:eastAsia="ar-SA"/>
    </w:rPr>
  </w:style>
  <w:style w:type="paragraph" w:customStyle="1" w:styleId="14">
    <w:name w:val="Основной текст1"/>
    <w:basedOn w:val="a"/>
    <w:rsid w:val="00CC6F17"/>
    <w:pPr>
      <w:ind w:firstLine="400"/>
    </w:pPr>
    <w:rPr>
      <w:sz w:val="28"/>
      <w:szCs w:val="28"/>
    </w:rPr>
  </w:style>
  <w:style w:type="paragraph" w:customStyle="1" w:styleId="Default">
    <w:name w:val="Default"/>
    <w:rsid w:val="00CC6F17"/>
    <w:pPr>
      <w:suppressAutoHyphens/>
      <w:spacing w:after="0" w:line="100" w:lineRule="atLeast"/>
    </w:pPr>
    <w:rPr>
      <w:rFonts w:ascii="Times New Roman" w:eastAsia="Times New Roman" w:hAnsi="Times New Roman" w:cs="Times New Roman"/>
      <w:color w:val="000000"/>
      <w:sz w:val="24"/>
      <w:szCs w:val="24"/>
      <w:lang w:eastAsia="ar-SA"/>
    </w:rPr>
  </w:style>
  <w:style w:type="character" w:customStyle="1" w:styleId="aff2">
    <w:name w:val="Знак Знак"/>
    <w:rsid w:val="00D84922"/>
    <w:rPr>
      <w:rFonts w:eastAsia="Calibri"/>
      <w:b/>
      <w:lang w:eastAsia="ar-SA" w:bidi="ar-SA"/>
    </w:rPr>
  </w:style>
  <w:style w:type="paragraph" w:customStyle="1" w:styleId="aff3">
    <w:basedOn w:val="a"/>
    <w:next w:val="a7"/>
    <w:rsid w:val="00D84922"/>
    <w:pPr>
      <w:keepNext/>
      <w:spacing w:before="240" w:after="120"/>
    </w:pPr>
    <w:rPr>
      <w:rFonts w:ascii="Arial" w:eastAsia="Microsoft YaHei" w:hAnsi="Arial" w:cs="Lucida Sans"/>
      <w:sz w:val="28"/>
      <w:szCs w:val="28"/>
    </w:rPr>
  </w:style>
  <w:style w:type="character" w:customStyle="1" w:styleId="aff4">
    <w:name w:val="Другое_"/>
    <w:basedOn w:val="a0"/>
    <w:link w:val="aff5"/>
    <w:rsid w:val="00D84922"/>
    <w:rPr>
      <w:rFonts w:ascii="Times New Roman" w:eastAsia="Times New Roman" w:hAnsi="Times New Roman" w:cs="Times New Roman"/>
      <w:sz w:val="20"/>
      <w:szCs w:val="20"/>
      <w:lang w:eastAsia="ru-RU"/>
    </w:rPr>
  </w:style>
  <w:style w:type="paragraph" w:customStyle="1" w:styleId="aff5">
    <w:name w:val="Другое"/>
    <w:basedOn w:val="a"/>
    <w:link w:val="aff4"/>
    <w:rsid w:val="00D84922"/>
    <w:pPr>
      <w:widowControl w:val="0"/>
      <w:suppressAutoHyphens w:val="0"/>
    </w:pPr>
    <w:rPr>
      <w:sz w:val="20"/>
      <w:szCs w:val="20"/>
      <w:lang w:eastAsia="ru-RU"/>
    </w:rPr>
  </w:style>
  <w:style w:type="paragraph" w:customStyle="1" w:styleId="western">
    <w:name w:val="western"/>
    <w:basedOn w:val="a"/>
    <w:rsid w:val="00004914"/>
    <w:pPr>
      <w:suppressAutoHyphens w:val="0"/>
      <w:spacing w:before="100" w:beforeAutospacing="1" w:after="100" w:afterAutospacing="1"/>
    </w:pPr>
    <w:rPr>
      <w:rFonts w:eastAsiaTheme="minorEastAsia"/>
      <w:lang w:eastAsia="ru-RU"/>
    </w:rPr>
  </w:style>
  <w:style w:type="paragraph" w:customStyle="1" w:styleId="aff6">
    <w:name w:val="Нормальный (лев. подпись)"/>
    <w:basedOn w:val="a"/>
    <w:next w:val="a"/>
    <w:rsid w:val="0056292D"/>
    <w:pPr>
      <w:widowControl w:val="0"/>
      <w:suppressAutoHyphens w:val="0"/>
      <w:autoSpaceDE w:val="0"/>
      <w:autoSpaceDN w:val="0"/>
      <w:adjustRightInd w:val="0"/>
    </w:pPr>
    <w:rPr>
      <w:rFonts w:ascii="Arial" w:hAnsi="Arial"/>
      <w:sz w:val="20"/>
      <w:szCs w:val="20"/>
      <w:lang w:eastAsia="ru-RU"/>
    </w:rPr>
  </w:style>
  <w:style w:type="character" w:customStyle="1" w:styleId="aff7">
    <w:name w:val="Цветовое выделение для Нормальный"/>
    <w:rsid w:val="0056292D"/>
  </w:style>
  <w:style w:type="paragraph" w:customStyle="1" w:styleId="ConsNonformat">
    <w:name w:val="ConsNonformat"/>
    <w:rsid w:val="008B21C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login.consultant.ru/link/?req=doc&amp;base=RLAW509&amp;n=83812&amp;dst=100146&amp;field=134&amp;date=28.12.2022"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gvardiya-sovmo.ru/"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9089</Words>
  <Characters>51811</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60779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Админстрация</dc:creator>
  <cp:lastModifiedBy>DNA7 X86</cp:lastModifiedBy>
  <cp:revision>4</cp:revision>
  <cp:lastPrinted>2025-06-25T06:18:00Z</cp:lastPrinted>
  <dcterms:created xsi:type="dcterms:W3CDTF">2025-06-25T06:10:00Z</dcterms:created>
  <dcterms:modified xsi:type="dcterms:W3CDTF">2025-06-25T06:18:00Z</dcterms:modified>
</cp:coreProperties>
</file>