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2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EA555C" w:rsidRPr="00EA555C" w:rsidRDefault="00EA555C" w:rsidP="00EA555C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5C" w:rsidRPr="00EA555C" w:rsidRDefault="00EA555C" w:rsidP="00EA555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EA555C" w:rsidRPr="00EA555C" w:rsidRDefault="00EA555C" w:rsidP="00EA555C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A555C" w:rsidRPr="00EA555C" w:rsidTr="00582E66">
        <w:tc>
          <w:tcPr>
            <w:tcW w:w="5246" w:type="dxa"/>
            <w:hideMark/>
          </w:tcPr>
          <w:p w:rsidR="00EA555C" w:rsidRPr="00EA555C" w:rsidRDefault="00EA555C" w:rsidP="00582E66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EA555C" w:rsidRPr="00EA555C" w:rsidRDefault="00EA555C" w:rsidP="00582E66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EA555C" w:rsidRPr="00EA555C" w:rsidRDefault="00EA555C" w:rsidP="00582E66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EA555C" w:rsidRPr="00EA555C" w:rsidRDefault="00EA555C" w:rsidP="00582E66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EA555C" w:rsidRPr="00EA555C" w:rsidRDefault="00D77614" w:rsidP="00EA555C">
      <w:pPr>
        <w:widowControl w:val="0"/>
        <w:suppressAutoHyphens w:val="0"/>
        <w:rPr>
          <w:i/>
          <w:lang w:val="uk-UA"/>
        </w:rPr>
      </w:pPr>
      <w:r w:rsidRPr="00D77614">
        <w:pict>
          <v:line id="Прямая соединительная линия 8" o:spid="_x0000_s1030" style="position:absolute;z-index:25166336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EA555C" w:rsidRPr="00EA555C" w:rsidRDefault="00EA555C" w:rsidP="00EA555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EA555C" w:rsidRPr="00EA555C" w:rsidRDefault="00EA555C" w:rsidP="00EA555C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EA555C" w:rsidRPr="00EA555C" w:rsidRDefault="00EA555C" w:rsidP="00EA555C">
      <w:pPr>
        <w:widowControl w:val="0"/>
        <w:suppressAutoHyphens w:val="0"/>
      </w:pPr>
      <w:r w:rsidRPr="00EA555C">
        <w:t>с. Краснофлотское</w:t>
      </w:r>
    </w:p>
    <w:p w:rsidR="00EA555C" w:rsidRPr="00EA555C" w:rsidRDefault="00EA555C" w:rsidP="00BE2602">
      <w:pPr>
        <w:keepNext/>
        <w:widowControl w:val="0"/>
        <w:jc w:val="center"/>
        <w:outlineLvl w:val="0"/>
        <w:rPr>
          <w:b/>
          <w:bCs/>
        </w:rPr>
      </w:pPr>
    </w:p>
    <w:p w:rsidR="00EA555C" w:rsidRPr="00EA555C" w:rsidRDefault="00EA555C" w:rsidP="00BE2602">
      <w:pPr>
        <w:keepNext/>
        <w:widowControl w:val="0"/>
        <w:jc w:val="center"/>
        <w:outlineLvl w:val="0"/>
        <w:rPr>
          <w:b/>
          <w:bCs/>
        </w:rPr>
      </w:pPr>
    </w:p>
    <w:p w:rsidR="00BE2602" w:rsidRPr="00EA555C" w:rsidRDefault="00BE2602" w:rsidP="00BE2602">
      <w:pPr>
        <w:rPr>
          <w:rFonts w:eastAsia="Times New Roman"/>
          <w:b/>
          <w:bCs/>
          <w:lang w:eastAsia="ar-SA"/>
        </w:rPr>
      </w:pPr>
    </w:p>
    <w:p w:rsidR="00BE2602" w:rsidRPr="00EA555C" w:rsidRDefault="00BE2602" w:rsidP="00EA555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DA0E83" w:rsidRPr="00EA555C">
        <w:rPr>
          <w:rFonts w:eastAsia="Times New Roman"/>
          <w:b/>
          <w:bCs/>
          <w:lang w:eastAsia="ar-SA"/>
        </w:rPr>
        <w:t>Предварительное согласование предоставления земельного участка</w:t>
      </w:r>
      <w:r w:rsidRPr="00EA555C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EA555C">
        <w:rPr>
          <w:rFonts w:eastAsia="Times New Roman"/>
          <w:b/>
          <w:bCs/>
          <w:lang w:eastAsia="ar-SA"/>
        </w:rPr>
        <w:t xml:space="preserve"> на территории</w:t>
      </w:r>
      <w:r w:rsidR="00EA555C">
        <w:rPr>
          <w:rFonts w:eastAsia="Times New Roman"/>
          <w:b/>
          <w:bCs/>
          <w:lang w:eastAsia="ar-SA"/>
        </w:rPr>
        <w:t xml:space="preserve"> </w:t>
      </w:r>
      <w:r w:rsidR="00E41FF7" w:rsidRPr="00EA555C">
        <w:rPr>
          <w:rFonts w:eastAsia="Times New Roman"/>
          <w:b/>
          <w:bCs/>
          <w:lang w:eastAsia="ar-SA" w:bidi="ru-RU"/>
        </w:rPr>
        <w:t>Красно</w:t>
      </w:r>
      <w:r w:rsidR="00EA555C">
        <w:rPr>
          <w:rFonts w:eastAsia="Times New Roman"/>
          <w:b/>
          <w:bCs/>
          <w:lang w:eastAsia="ar-SA" w:bidi="ru-RU"/>
        </w:rPr>
        <w:t>флот</w:t>
      </w:r>
      <w:r w:rsidR="00E41FF7" w:rsidRPr="00EA555C">
        <w:rPr>
          <w:rFonts w:eastAsia="Times New Roman"/>
          <w:b/>
          <w:bCs/>
          <w:lang w:eastAsia="ar-SA" w:bidi="ru-RU"/>
        </w:rPr>
        <w:t>ского сельского поселения Советского района Республики Кр</w:t>
      </w:r>
      <w:r w:rsidR="00E41FF7" w:rsidRPr="00EA555C">
        <w:rPr>
          <w:rFonts w:eastAsia="Times New Roman"/>
          <w:b/>
          <w:bCs/>
          <w:iCs/>
          <w:lang w:eastAsia="ar-SA" w:bidi="ru-RU"/>
        </w:rPr>
        <w:t>ым</w:t>
      </w:r>
      <w:bookmarkStart w:id="3" w:name="_GoBack"/>
      <w:bookmarkEnd w:id="3"/>
    </w:p>
    <w:p w:rsidR="00BE2602" w:rsidRPr="00EA555C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EA555C" w:rsidRDefault="00BE2602" w:rsidP="00BE2602">
      <w:pPr>
        <w:ind w:firstLine="709"/>
        <w:jc w:val="both"/>
        <w:rPr>
          <w:rFonts w:eastAsia="Times New Roman"/>
          <w:bCs/>
          <w:iCs/>
          <w:lang w:bidi="ru-RU"/>
        </w:rPr>
      </w:pPr>
      <w:r w:rsidRPr="00EA555C">
        <w:rPr>
          <w:rFonts w:eastAsia="Times New Roman"/>
          <w:lang w:eastAsia="ar-SA"/>
        </w:rPr>
        <w:t xml:space="preserve">В соответствии с </w:t>
      </w:r>
      <w:r w:rsidR="00D81C0A" w:rsidRPr="00EA555C">
        <w:rPr>
          <w:rFonts w:eastAsia="Times New Roman"/>
          <w:lang w:eastAsia="ar-SA"/>
        </w:rPr>
        <w:t>Земельным</w:t>
      </w:r>
      <w:r w:rsidR="00E53C2E" w:rsidRPr="00EA555C">
        <w:rPr>
          <w:rFonts w:eastAsia="Times New Roman"/>
          <w:lang w:eastAsia="ar-SA"/>
        </w:rPr>
        <w:t xml:space="preserve"> кодексом Российской Федерации, </w:t>
      </w:r>
      <w:r w:rsidRPr="00EA555C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F90C73" w:rsidRPr="00EA555C">
        <w:rPr>
          <w:rFonts w:eastAsia="Times New Roman"/>
        </w:rPr>
        <w:t xml:space="preserve">, </w:t>
      </w:r>
      <w:r w:rsidRPr="00EA555C">
        <w:rPr>
          <w:rFonts w:eastAsia="Times New Roman"/>
        </w:rPr>
        <w:t>руководствуясь Уставом муниципального образования</w:t>
      </w:r>
      <w:r w:rsidR="00EA555C">
        <w:rPr>
          <w:rFonts w:eastAsia="Times New Roman"/>
        </w:rPr>
        <w:t xml:space="preserve"> </w:t>
      </w:r>
      <w:r w:rsidR="0005651A" w:rsidRPr="00EA555C">
        <w:rPr>
          <w:rFonts w:eastAsia="Times New Roman"/>
          <w:bCs/>
        </w:rPr>
        <w:t>Красно</w:t>
      </w:r>
      <w:r w:rsidR="00EA555C">
        <w:rPr>
          <w:rFonts w:eastAsia="Times New Roman"/>
          <w:bCs/>
        </w:rPr>
        <w:t>флот</w:t>
      </w:r>
      <w:r w:rsidR="0005651A" w:rsidRPr="00EA555C">
        <w:rPr>
          <w:rFonts w:eastAsia="Times New Roman"/>
          <w:bCs/>
        </w:rPr>
        <w:t>ское сельское поселение Советского района Республики Крым</w:t>
      </w:r>
      <w:r w:rsidR="0005651A" w:rsidRPr="00EA555C">
        <w:rPr>
          <w:rFonts w:eastAsia="Times New Roman"/>
          <w:lang w:bidi="ru-RU"/>
        </w:rPr>
        <w:t>, администрация</w:t>
      </w:r>
      <w:r w:rsidR="00EA555C">
        <w:rPr>
          <w:rFonts w:eastAsia="Times New Roman"/>
          <w:lang w:bidi="ru-RU"/>
        </w:rPr>
        <w:t xml:space="preserve"> </w:t>
      </w:r>
      <w:r w:rsidR="0005651A" w:rsidRPr="00EA555C">
        <w:rPr>
          <w:rFonts w:eastAsia="Times New Roman"/>
          <w:bCs/>
          <w:lang w:bidi="ru-RU"/>
        </w:rPr>
        <w:t>Красно</w:t>
      </w:r>
      <w:r w:rsidR="00EA555C">
        <w:rPr>
          <w:rFonts w:eastAsia="Times New Roman"/>
          <w:bCs/>
          <w:lang w:bidi="ru-RU"/>
        </w:rPr>
        <w:t>флот</w:t>
      </w:r>
      <w:r w:rsidR="0005651A" w:rsidRPr="00EA555C">
        <w:rPr>
          <w:rFonts w:eastAsia="Times New Roman"/>
          <w:bCs/>
          <w:lang w:bidi="ru-RU"/>
        </w:rPr>
        <w:t>ского сельского поселения Советского района Республики Кр</w:t>
      </w:r>
      <w:r w:rsidR="00AE25D2" w:rsidRPr="00EA555C">
        <w:rPr>
          <w:rFonts w:eastAsia="Times New Roman"/>
          <w:bCs/>
          <w:iCs/>
          <w:lang w:bidi="ru-RU"/>
        </w:rPr>
        <w:t>ым</w:t>
      </w:r>
      <w:r w:rsidR="00EA555C">
        <w:rPr>
          <w:rFonts w:eastAsia="Times New Roman"/>
          <w:bCs/>
          <w:iCs/>
          <w:lang w:bidi="ru-RU"/>
        </w:rPr>
        <w:t xml:space="preserve"> </w:t>
      </w:r>
    </w:p>
    <w:p w:rsidR="00BE2602" w:rsidRPr="00EA555C" w:rsidRDefault="00BE2602" w:rsidP="00BE2602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  <w:bCs/>
        </w:rPr>
        <w:t>п о с т а н о в л я е т:</w:t>
      </w:r>
    </w:p>
    <w:p w:rsidR="00BE2602" w:rsidRPr="00EA555C" w:rsidRDefault="00BE2602" w:rsidP="00BE2602">
      <w:pPr>
        <w:jc w:val="both"/>
        <w:rPr>
          <w:rFonts w:eastAsia="Times New Roman"/>
        </w:rPr>
      </w:pPr>
      <w:bookmarkStart w:id="4" w:name="_Hlk94089191"/>
      <w:bookmarkStart w:id="5" w:name="_Hlk94090791"/>
    </w:p>
    <w:bookmarkEnd w:id="4"/>
    <w:bookmarkEnd w:id="5"/>
    <w:p w:rsidR="00F178FD" w:rsidRPr="00EA555C" w:rsidRDefault="00BE2602" w:rsidP="00F178FD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555C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6" w:name="_Hlk94093005"/>
      <w:r w:rsidR="00DA0E83" w:rsidRPr="00EA555C">
        <w:rPr>
          <w:rFonts w:ascii="Times New Roman" w:eastAsia="Times New Roman" w:hAnsi="Times New Roman"/>
          <w:bCs/>
          <w:sz w:val="28"/>
          <w:szCs w:val="28"/>
        </w:rPr>
        <w:t>Предварительное согласование предоставления земельного участка</w:t>
      </w:r>
      <w:r w:rsidR="00F90C73" w:rsidRPr="00EA555C">
        <w:rPr>
          <w:rFonts w:ascii="Times New Roman" w:eastAsia="Times New Roman" w:hAnsi="Times New Roman"/>
          <w:bCs/>
          <w:sz w:val="28"/>
          <w:szCs w:val="28"/>
        </w:rPr>
        <w:t>" на территории</w:t>
      </w:r>
      <w:bookmarkEnd w:id="6"/>
      <w:r w:rsidR="00EA555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</w:t>
      </w:r>
      <w:r w:rsidR="0005651A" w:rsidRP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ым</w:t>
      </w:r>
      <w:r w:rsidR="00F90C73" w:rsidRPr="00EA555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A0E83" w:rsidRPr="00EA555C" w:rsidRDefault="00F178FD" w:rsidP="00AE25D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r w:rsidRPr="00EA555C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D81C0A" w:rsidRPr="00EA555C">
        <w:rPr>
          <w:rFonts w:ascii="Times New Roman" w:eastAsia="Times New Roman" w:hAnsi="Times New Roman"/>
          <w:sz w:val="28"/>
          <w:szCs w:val="28"/>
        </w:rPr>
        <w:t>и</w:t>
      </w:r>
      <w:r w:rsidRPr="00EA555C">
        <w:rPr>
          <w:rFonts w:ascii="Times New Roman" w:eastAsia="Times New Roman" w:hAnsi="Times New Roman"/>
          <w:sz w:val="28"/>
          <w:szCs w:val="28"/>
        </w:rPr>
        <w:t xml:space="preserve"> силу</w:t>
      </w:r>
      <w:r w:rsidR="00EA55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555C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EA555C">
        <w:rPr>
          <w:rFonts w:ascii="Times New Roman" w:eastAsia="Times New Roman" w:hAnsi="Times New Roman"/>
          <w:sz w:val="28"/>
          <w:szCs w:val="28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</w:t>
      </w:r>
      <w:r w:rsidR="0005651A" w:rsidRP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ым</w:t>
      </w:r>
      <w:r w:rsid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EA555C">
        <w:rPr>
          <w:rFonts w:ascii="Times New Roman" w:eastAsia="Times New Roman" w:hAnsi="Times New Roman"/>
          <w:bCs/>
          <w:sz w:val="28"/>
          <w:szCs w:val="28"/>
        </w:rPr>
        <w:t>26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 xml:space="preserve">.12.2024 № </w:t>
      </w:r>
      <w:r w:rsidR="00EA555C">
        <w:rPr>
          <w:rFonts w:ascii="Times New Roman" w:eastAsia="Times New Roman" w:hAnsi="Times New Roman"/>
          <w:bCs/>
          <w:sz w:val="28"/>
          <w:szCs w:val="28"/>
        </w:rPr>
        <w:t>1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>48 "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Об утверждении Административного регламента предоставления муниц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и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пальной услуги "Предварительное согласование предоставления земельного учас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ка" на территории Крас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нофлот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публики Крым".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EA555C">
        <w:rPr>
          <w:rFonts w:eastAsia="Times New Roman"/>
          <w:bCs/>
          <w:iCs/>
        </w:rPr>
        <w:lastRenderedPageBreak/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AE25D2" w:rsidRPr="00EA555C">
        <w:rPr>
          <w:rFonts w:eastAsia="Times New Roman"/>
          <w:bCs/>
          <w:iCs/>
        </w:rPr>
        <w:t>й)" (https://www.gosuslugi.ru/)</w:t>
      </w:r>
      <w:r w:rsidRPr="00EA555C">
        <w:rPr>
          <w:rFonts w:eastAsia="Times New Roman"/>
          <w:bCs/>
          <w:iCs/>
          <w:lang w:bidi="ru-RU"/>
        </w:rPr>
        <w:t>.</w:t>
      </w:r>
    </w:p>
    <w:p w:rsidR="009105B9" w:rsidRPr="00EA555C" w:rsidRDefault="00DA0E83" w:rsidP="009105B9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A555C">
        <w:rPr>
          <w:rFonts w:eastAsia="Times New Roman"/>
          <w:bCs/>
          <w:iCs/>
        </w:rPr>
        <w:t xml:space="preserve">4. </w:t>
      </w:r>
      <w:r w:rsidR="009105B9" w:rsidRPr="00316C25">
        <w:rPr>
          <w:bCs/>
        </w:rPr>
        <w:t xml:space="preserve">Настоящее постановление подлежит обнародованию в сетевом издании "Официальный сайт </w:t>
      </w:r>
      <w:r w:rsidR="009105B9">
        <w:rPr>
          <w:bCs/>
        </w:rPr>
        <w:t xml:space="preserve">Краснофлотского </w:t>
      </w:r>
      <w:r w:rsidR="009105B9" w:rsidRPr="00316C25">
        <w:rPr>
          <w:bCs/>
        </w:rPr>
        <w:t xml:space="preserve">сельского поселения Советского района Республики Крым" </w:t>
      </w:r>
      <w:r w:rsidR="009105B9" w:rsidRPr="00944864">
        <w:rPr>
          <w:rFonts w:eastAsia="Times New Roman"/>
          <w:bCs/>
          <w:color w:val="000000"/>
        </w:rPr>
        <w:t>ЭЛ № ФС 77-87664 от 09.07.2024</w:t>
      </w:r>
      <w:r w:rsidR="009105B9" w:rsidRPr="00316C25">
        <w:rPr>
          <w:bCs/>
        </w:rPr>
        <w:t xml:space="preserve"> (</w:t>
      </w:r>
      <w:hyperlink r:id="rId9" w:history="1">
        <w:r w:rsidR="009105B9" w:rsidRPr="00944864">
          <w:rPr>
            <w:rStyle w:val="a9"/>
          </w:rPr>
          <w:t>https://adm-kf.ru/</w:t>
        </w:r>
        <w:r w:rsidR="009105B9" w:rsidRPr="00316C25">
          <w:rPr>
            <w:rStyle w:val="a9"/>
          </w:rPr>
          <w:t>/</w:t>
        </w:r>
      </w:hyperlink>
      <w:r w:rsidR="009105B9" w:rsidRPr="00316C25">
        <w:rPr>
          <w:bCs/>
        </w:rPr>
        <w:t>)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A555C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EA555C" w:rsidRPr="00EA555C" w:rsidRDefault="00EA555C" w:rsidP="00EA555C">
      <w:pPr>
        <w:pStyle w:val="afff"/>
        <w:rPr>
          <w:rStyle w:val="afff0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0"/>
          <w:rFonts w:ascii="Times New Roman" w:hAnsi="Times New Roman"/>
          <w:b/>
          <w:sz w:val="28"/>
          <w:szCs w:val="28"/>
        </w:rPr>
        <w:t>Краснофлотского</w:t>
      </w:r>
    </w:p>
    <w:p w:rsidR="00EA555C" w:rsidRDefault="00EA555C" w:rsidP="00EA555C">
      <w:pPr>
        <w:widowControl w:val="0"/>
        <w:suppressAutoHyphens w:val="0"/>
        <w:rPr>
          <w:rStyle w:val="afff0"/>
          <w:b/>
        </w:rPr>
        <w:sectPr w:rsidR="00EA555C" w:rsidSect="00EA555C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0"/>
          <w:b/>
        </w:rPr>
        <w:t xml:space="preserve">сельского поселения                                                                Нестеренко С.Г. </w:t>
      </w:r>
    </w:p>
    <w:p w:rsidR="00DA0E83" w:rsidRPr="00EA555C" w:rsidRDefault="00DA0E83" w:rsidP="00DA0E83">
      <w:pPr>
        <w:rPr>
          <w:rFonts w:eastAsia="Times New Roman"/>
          <w:lang w:eastAsia="en-US"/>
        </w:rPr>
      </w:pPr>
    </w:p>
    <w:p w:rsidR="00DA0E83" w:rsidRPr="00EA555C" w:rsidRDefault="00DA0E83" w:rsidP="00DA0E83">
      <w:pPr>
        <w:ind w:left="5670"/>
        <w:rPr>
          <w:rFonts w:eastAsia="Times New Roman"/>
          <w:lang w:eastAsia="en-US"/>
        </w:rPr>
      </w:pPr>
      <w:r w:rsidRPr="00EA555C">
        <w:rPr>
          <w:rFonts w:eastAsia="Times New Roman"/>
          <w:lang w:eastAsia="en-US"/>
        </w:rPr>
        <w:t>УТВЕРЖДЕН</w:t>
      </w:r>
    </w:p>
    <w:p w:rsidR="00DA0E83" w:rsidRPr="00EA555C" w:rsidRDefault="00DA0E83" w:rsidP="00DA0E83">
      <w:pPr>
        <w:ind w:left="5670"/>
        <w:rPr>
          <w:rFonts w:eastAsia="Times New Roman"/>
          <w:bCs/>
          <w:iCs/>
          <w:shd w:val="clear" w:color="auto" w:fill="FFFFFF"/>
        </w:rPr>
      </w:pPr>
      <w:r w:rsidRPr="00EA555C">
        <w:rPr>
          <w:rFonts w:eastAsia="Times New Roman"/>
          <w:lang w:eastAsia="en-US"/>
        </w:rPr>
        <w:t>постановлением администрации</w:t>
      </w:r>
      <w:r w:rsidR="00EA555C">
        <w:rPr>
          <w:rFonts w:eastAsia="Times New Roman"/>
          <w:lang w:eastAsia="en-US"/>
        </w:rPr>
        <w:t xml:space="preserve"> </w:t>
      </w:r>
      <w:r w:rsidR="0005651A" w:rsidRPr="00EA555C">
        <w:rPr>
          <w:rFonts w:eastAsia="Times New Roman"/>
          <w:bCs/>
          <w:lang w:eastAsia="en-US" w:bidi="ru-RU"/>
        </w:rPr>
        <w:t>Красно</w:t>
      </w:r>
      <w:r w:rsidR="00EA555C">
        <w:rPr>
          <w:rFonts w:eastAsia="Times New Roman"/>
          <w:bCs/>
          <w:lang w:eastAsia="en-US" w:bidi="ru-RU"/>
        </w:rPr>
        <w:t>флот</w:t>
      </w:r>
      <w:r w:rsidR="0005651A" w:rsidRPr="00EA555C">
        <w:rPr>
          <w:rFonts w:eastAsia="Times New Roman"/>
          <w:bCs/>
          <w:lang w:eastAsia="en-US" w:bidi="ru-RU"/>
        </w:rPr>
        <w:t>ского сельского поселения Советского района Республики Кр</w:t>
      </w:r>
      <w:r w:rsidR="0005651A" w:rsidRPr="00EA555C">
        <w:rPr>
          <w:rFonts w:eastAsia="Times New Roman"/>
          <w:bCs/>
          <w:iCs/>
          <w:lang w:eastAsia="en-US" w:bidi="ru-RU"/>
        </w:rPr>
        <w:t>ым</w:t>
      </w:r>
    </w:p>
    <w:p w:rsidR="00DA0E83" w:rsidRPr="00EA555C" w:rsidRDefault="00DA0E83" w:rsidP="00DA0E83">
      <w:pPr>
        <w:keepNext/>
        <w:widowControl w:val="0"/>
        <w:ind w:left="5670"/>
        <w:outlineLvl w:val="0"/>
        <w:rPr>
          <w:b/>
          <w:bCs/>
        </w:rPr>
      </w:pPr>
      <w:r w:rsidRPr="00EA555C">
        <w:rPr>
          <w:rFonts w:eastAsia="Times New Roman"/>
          <w:lang w:eastAsia="en-US"/>
        </w:rPr>
        <w:t>от __.__.2025 г. № ________</w:t>
      </w:r>
    </w:p>
    <w:p w:rsidR="00BE2602" w:rsidRPr="00EA555C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EA555C" w:rsidRDefault="00BE2602" w:rsidP="00BE2602">
      <w:pPr>
        <w:keepNext/>
        <w:widowControl w:val="0"/>
        <w:jc w:val="center"/>
        <w:outlineLvl w:val="0"/>
      </w:pPr>
      <w:r w:rsidRPr="00EA555C">
        <w:rPr>
          <w:b/>
          <w:bCs/>
        </w:rPr>
        <w:t>АДМИНИСТРАТИВНЫЙ РЕГЛАМЕНТ</w:t>
      </w:r>
    </w:p>
    <w:p w:rsidR="00BE2602" w:rsidRPr="00EA555C" w:rsidRDefault="00BE2602" w:rsidP="0066016C">
      <w:pPr>
        <w:jc w:val="center"/>
      </w:pPr>
      <w:r w:rsidRPr="00EA555C">
        <w:rPr>
          <w:b/>
          <w:bCs/>
        </w:rPr>
        <w:t>предоставления муниципальной услуги "</w:t>
      </w:r>
      <w:r w:rsidR="00DA0E83" w:rsidRPr="00EA555C">
        <w:rPr>
          <w:b/>
          <w:bCs/>
        </w:rPr>
        <w:t>Предварительное согласование предоставления земельного участка</w:t>
      </w:r>
      <w:r w:rsidR="00D805E8" w:rsidRPr="00EA555C">
        <w:rPr>
          <w:b/>
          <w:bCs/>
        </w:rPr>
        <w:t>" на территории</w:t>
      </w:r>
      <w:r w:rsidR="00EA555C">
        <w:rPr>
          <w:b/>
          <w:bCs/>
        </w:rPr>
        <w:t xml:space="preserve"> </w:t>
      </w:r>
      <w:r w:rsidR="0005651A" w:rsidRPr="00EA555C">
        <w:rPr>
          <w:b/>
          <w:bCs/>
          <w:lang w:bidi="ru-RU"/>
        </w:rPr>
        <w:t>Красно</w:t>
      </w:r>
      <w:r w:rsidR="00EA555C">
        <w:rPr>
          <w:b/>
          <w:bCs/>
          <w:lang w:bidi="ru-RU"/>
        </w:rPr>
        <w:t>флот</w:t>
      </w:r>
      <w:r w:rsidR="0005651A" w:rsidRPr="00EA555C">
        <w:rPr>
          <w:b/>
          <w:bCs/>
          <w:lang w:bidi="ru-RU"/>
        </w:rPr>
        <w:t>ского сельского поселения Советского района Республики Кр</w:t>
      </w:r>
      <w:r w:rsidR="0005651A" w:rsidRPr="00EA555C">
        <w:rPr>
          <w:b/>
          <w:bCs/>
          <w:iCs/>
          <w:lang w:bidi="ru-RU"/>
        </w:rPr>
        <w:t>ым</w:t>
      </w:r>
    </w:p>
    <w:p w:rsidR="00BE2602" w:rsidRPr="00EA555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EA555C" w:rsidRDefault="004D0E79" w:rsidP="0066016C">
      <w:pPr>
        <w:widowControl w:val="0"/>
        <w:tabs>
          <w:tab w:val="left" w:pos="700"/>
        </w:tabs>
        <w:jc w:val="center"/>
      </w:pPr>
      <w:r w:rsidRPr="00EA555C">
        <w:rPr>
          <w:rFonts w:eastAsia="Times New Roman"/>
          <w:b/>
          <w:bCs/>
        </w:rPr>
        <w:t>I. Общие положения</w:t>
      </w:r>
    </w:p>
    <w:p w:rsidR="00D25A9A" w:rsidRPr="00EA555C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EA555C" w:rsidRDefault="004D0E79" w:rsidP="000C6C47">
      <w:pPr>
        <w:widowControl w:val="0"/>
        <w:tabs>
          <w:tab w:val="left" w:pos="700"/>
        </w:tabs>
        <w:jc w:val="center"/>
      </w:pPr>
      <w:r w:rsidRPr="00EA555C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EA555C">
        <w:rPr>
          <w:rFonts w:eastAsia="Times New Roman"/>
        </w:rPr>
        <w:t>т предоставления муниципальной услуги "</w:t>
      </w:r>
      <w:r w:rsidR="00DA0E83" w:rsidRPr="00EA555C">
        <w:rPr>
          <w:rFonts w:eastAsia="Times New Roman"/>
          <w:bCs/>
        </w:rPr>
        <w:t>Предварительное согласование предоставления земельного участка</w:t>
      </w:r>
      <w:r w:rsidR="00BE2602" w:rsidRPr="00EA555C">
        <w:rPr>
          <w:rFonts w:eastAsia="Times New Roman"/>
        </w:rPr>
        <w:t>"</w:t>
      </w:r>
      <w:r w:rsidRPr="00EA555C">
        <w:rPr>
          <w:rFonts w:eastAsia="Times New Roman"/>
        </w:rPr>
        <w:t xml:space="preserve"> (далее – услуга).</w:t>
      </w:r>
    </w:p>
    <w:p w:rsidR="00D25A9A" w:rsidRPr="00EA555C" w:rsidRDefault="00D25A9A" w:rsidP="0066016C">
      <w:pPr>
        <w:ind w:firstLine="709"/>
        <w:jc w:val="both"/>
      </w:pPr>
    </w:p>
    <w:p w:rsidR="00D25A9A" w:rsidRPr="00EA555C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EA555C">
        <w:rPr>
          <w:rFonts w:eastAsia="Times New Roman"/>
          <w:b/>
        </w:rPr>
        <w:t>2. Круг заявителей</w:t>
      </w:r>
    </w:p>
    <w:p w:rsidR="009A4A62" w:rsidRPr="00EA555C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 xml:space="preserve">2.1. Услуга предоставляется </w:t>
      </w:r>
      <w:r w:rsidR="00915CC1" w:rsidRPr="00EA555C">
        <w:rPr>
          <w:sz w:val="28"/>
          <w:szCs w:val="28"/>
        </w:rPr>
        <w:t>физическим лицам, в том числе индивидуальным предпринимателям, и юридическим лицам</w:t>
      </w:r>
      <w:r w:rsidR="00915CC1" w:rsidRPr="00EA555C">
        <w:rPr>
          <w:bCs/>
          <w:iCs/>
          <w:sz w:val="28"/>
          <w:szCs w:val="28"/>
        </w:rPr>
        <w:t>(далее – заявители).</w:t>
      </w:r>
    </w:p>
    <w:p w:rsidR="0066016C" w:rsidRPr="00EA555C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EA555C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A555C">
        <w:rPr>
          <w:sz w:val="28"/>
          <w:szCs w:val="28"/>
        </w:rPr>
        <w:t>Идентификаторы категори</w:t>
      </w:r>
      <w:r w:rsidR="009A4A62" w:rsidRPr="00EA555C">
        <w:rPr>
          <w:sz w:val="28"/>
          <w:szCs w:val="28"/>
        </w:rPr>
        <w:t>й (признаков) заявителей указан</w:t>
      </w:r>
      <w:r w:rsidR="00325163" w:rsidRPr="00EA555C">
        <w:rPr>
          <w:sz w:val="28"/>
          <w:szCs w:val="28"/>
        </w:rPr>
        <w:t>ы в приложении № 2 к а</w:t>
      </w:r>
      <w:r w:rsidRPr="00EA555C">
        <w:rPr>
          <w:sz w:val="28"/>
          <w:szCs w:val="28"/>
        </w:rPr>
        <w:t>дминистративному регламенту</w:t>
      </w:r>
    </w:p>
    <w:p w:rsidR="00D25A9A" w:rsidRPr="00EA555C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EA555C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EA555C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EA555C">
        <w:rPr>
          <w:b/>
          <w:sz w:val="28"/>
          <w:szCs w:val="28"/>
        </w:rPr>
        <w:t xml:space="preserve">муниципальной </w:t>
      </w:r>
      <w:r w:rsidRPr="00EA555C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EA555C" w:rsidRDefault="004D0E79" w:rsidP="0066016C">
      <w:pPr>
        <w:widowControl w:val="0"/>
        <w:ind w:firstLine="709"/>
        <w:jc w:val="both"/>
      </w:pPr>
      <w:r w:rsidRPr="00EA555C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EA555C">
        <w:rPr>
          <w:rFonts w:eastAsia="Times New Roman"/>
        </w:rPr>
        <w:t>твенной информационной системе "</w:t>
      </w:r>
      <w:r w:rsidRPr="00EA555C">
        <w:rPr>
          <w:rFonts w:eastAsia="Times New Roman"/>
        </w:rPr>
        <w:t xml:space="preserve">Единый портал государственных </w:t>
      </w:r>
      <w:r w:rsidR="000C6C47" w:rsidRPr="00EA555C">
        <w:rPr>
          <w:rFonts w:eastAsia="Times New Roman"/>
        </w:rPr>
        <w:t>и муниципальных услуг (функций)"</w:t>
      </w:r>
      <w:r w:rsidRPr="00EA555C">
        <w:rPr>
          <w:rFonts w:eastAsia="Times New Roman"/>
        </w:rPr>
        <w:t xml:space="preserve"> (далее – ЕПГУ), государс</w:t>
      </w:r>
      <w:r w:rsidR="000C6C47" w:rsidRPr="00EA555C">
        <w:rPr>
          <w:rFonts w:eastAsia="Times New Roman"/>
        </w:rPr>
        <w:t>твенной информационной системе "</w:t>
      </w:r>
      <w:r w:rsidRPr="00EA555C">
        <w:rPr>
          <w:rFonts w:eastAsia="Times New Roman"/>
        </w:rPr>
        <w:t>Портал государственных и муни</w:t>
      </w:r>
      <w:r w:rsidR="000C6C47" w:rsidRPr="00EA555C">
        <w:rPr>
          <w:rFonts w:eastAsia="Times New Roman"/>
        </w:rPr>
        <w:t xml:space="preserve">ципальных услуг Республики Крым" (далее – </w:t>
      </w:r>
      <w:r w:rsidRPr="00EA555C">
        <w:rPr>
          <w:rFonts w:eastAsia="Times New Roman"/>
        </w:rPr>
        <w:t>РПГУ).</w:t>
      </w:r>
    </w:p>
    <w:p w:rsidR="00D25A9A" w:rsidRPr="00EA555C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EA555C" w:rsidRDefault="004D0E79" w:rsidP="000C6C47">
      <w:pPr>
        <w:widowControl w:val="0"/>
        <w:jc w:val="center"/>
      </w:pPr>
      <w:r w:rsidRPr="00EA555C">
        <w:rPr>
          <w:rFonts w:eastAsia="Times New Roman"/>
          <w:b/>
        </w:rPr>
        <w:t xml:space="preserve">II. Стандарт предоставления </w:t>
      </w:r>
      <w:r w:rsidR="000C6C47" w:rsidRPr="00EA555C">
        <w:rPr>
          <w:rFonts w:eastAsia="Times New Roman"/>
          <w:b/>
        </w:rPr>
        <w:t xml:space="preserve">муниципальной </w:t>
      </w:r>
      <w:r w:rsidRPr="00EA555C">
        <w:rPr>
          <w:rFonts w:eastAsia="Times New Roman"/>
          <w:b/>
        </w:rPr>
        <w:t>услуги</w:t>
      </w:r>
    </w:p>
    <w:p w:rsidR="00D25A9A" w:rsidRPr="00EA555C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EA555C" w:rsidRDefault="000C6C47" w:rsidP="000C6C47">
      <w:pPr>
        <w:widowControl w:val="0"/>
        <w:jc w:val="center"/>
      </w:pPr>
      <w:r w:rsidRPr="00EA555C">
        <w:rPr>
          <w:rFonts w:eastAsia="Times New Roman"/>
          <w:b/>
        </w:rPr>
        <w:t>4. Наименование муниципальной</w:t>
      </w:r>
      <w:r w:rsidR="004D0E79" w:rsidRPr="00EA555C">
        <w:rPr>
          <w:rFonts w:eastAsia="Times New Roman"/>
          <w:b/>
        </w:rPr>
        <w:t xml:space="preserve"> услуги</w:t>
      </w:r>
    </w:p>
    <w:p w:rsidR="00D25A9A" w:rsidRPr="00EA555C" w:rsidRDefault="004D0E79" w:rsidP="000C6C47">
      <w:pPr>
        <w:suppressLineNumbers/>
        <w:ind w:firstLine="709"/>
        <w:jc w:val="both"/>
        <w:rPr>
          <w:bCs/>
        </w:rPr>
      </w:pPr>
      <w:r w:rsidRPr="00EA555C">
        <w:rPr>
          <w:bCs/>
        </w:rPr>
        <w:t xml:space="preserve">4.1. </w:t>
      </w:r>
      <w:r w:rsidR="00DA0E83" w:rsidRPr="00EA555C">
        <w:rPr>
          <w:bCs/>
        </w:rPr>
        <w:t>Предварительное согласование предоставления земельного участка</w:t>
      </w:r>
      <w:r w:rsidR="000C6C47" w:rsidRPr="00EA555C">
        <w:rPr>
          <w:bCs/>
        </w:rPr>
        <w:t>.</w:t>
      </w:r>
    </w:p>
    <w:p w:rsidR="00D25A9A" w:rsidRPr="00EA555C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EA555C" w:rsidRDefault="004D0E79" w:rsidP="000C6C47">
      <w:pPr>
        <w:pStyle w:val="aff6"/>
        <w:jc w:val="center"/>
        <w:rPr>
          <w:sz w:val="28"/>
          <w:szCs w:val="28"/>
        </w:rPr>
      </w:pPr>
      <w:r w:rsidRPr="00EA555C">
        <w:rPr>
          <w:b/>
          <w:sz w:val="28"/>
          <w:szCs w:val="28"/>
        </w:rPr>
        <w:t>5. Наимено</w:t>
      </w:r>
      <w:r w:rsidR="000C6C47" w:rsidRPr="00EA555C">
        <w:rPr>
          <w:b/>
          <w:sz w:val="28"/>
          <w:szCs w:val="28"/>
        </w:rPr>
        <w:t>вание органа, предоставляющего муниципальную</w:t>
      </w:r>
      <w:r w:rsidRPr="00EA555C">
        <w:rPr>
          <w:b/>
          <w:sz w:val="28"/>
          <w:szCs w:val="28"/>
        </w:rPr>
        <w:t xml:space="preserve"> услугу</w:t>
      </w:r>
    </w:p>
    <w:p w:rsidR="00D25A9A" w:rsidRPr="00EA555C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5.1. Услуга предоставляется</w:t>
      </w:r>
      <w:r w:rsidR="000C6C47" w:rsidRPr="00EA555C">
        <w:rPr>
          <w:sz w:val="28"/>
          <w:szCs w:val="28"/>
        </w:rPr>
        <w:t xml:space="preserve"> администрацией</w:t>
      </w:r>
      <w:r w:rsidR="0005651A" w:rsidRPr="00EA555C">
        <w:rPr>
          <w:bCs/>
          <w:sz w:val="28"/>
          <w:szCs w:val="28"/>
          <w:lang w:bidi="ru-RU"/>
        </w:rPr>
        <w:t xml:space="preserve"> Красно</w:t>
      </w:r>
      <w:r w:rsidR="00EA555C">
        <w:rPr>
          <w:bCs/>
          <w:sz w:val="28"/>
          <w:szCs w:val="28"/>
          <w:lang w:bidi="ru-RU"/>
        </w:rPr>
        <w:t>флот</w:t>
      </w:r>
      <w:r w:rsidR="0005651A" w:rsidRPr="00EA555C">
        <w:rPr>
          <w:bCs/>
          <w:sz w:val="28"/>
          <w:szCs w:val="28"/>
          <w:lang w:bidi="ru-RU"/>
        </w:rPr>
        <w:t xml:space="preserve">ского сельского </w:t>
      </w:r>
      <w:r w:rsidR="0005651A" w:rsidRPr="00EA555C">
        <w:rPr>
          <w:bCs/>
          <w:sz w:val="28"/>
          <w:szCs w:val="28"/>
          <w:lang w:bidi="ru-RU"/>
        </w:rPr>
        <w:lastRenderedPageBreak/>
        <w:t>поселения Советского района Республики Кр</w:t>
      </w:r>
      <w:r w:rsidR="0005651A" w:rsidRPr="00EA555C">
        <w:rPr>
          <w:bCs/>
          <w:iCs/>
          <w:sz w:val="28"/>
          <w:szCs w:val="28"/>
          <w:lang w:bidi="ru-RU"/>
        </w:rPr>
        <w:t>ым</w:t>
      </w:r>
      <w:r w:rsidR="00AE25D2" w:rsidRPr="00EA555C">
        <w:rPr>
          <w:bCs/>
          <w:iCs/>
          <w:sz w:val="28"/>
          <w:szCs w:val="28"/>
          <w:lang w:bidi="ru-RU"/>
        </w:rPr>
        <w:t>(</w:t>
      </w:r>
      <w:r w:rsidR="000C6C47" w:rsidRPr="00EA555C">
        <w:rPr>
          <w:sz w:val="28"/>
          <w:szCs w:val="28"/>
        </w:rPr>
        <w:t>далее – Уполномоченный орган</w:t>
      </w:r>
      <w:r w:rsidRPr="00EA555C">
        <w:rPr>
          <w:sz w:val="28"/>
          <w:szCs w:val="28"/>
        </w:rPr>
        <w:t>).</w:t>
      </w:r>
    </w:p>
    <w:p w:rsidR="00D25A9A" w:rsidRPr="00EA555C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EA555C">
        <w:rPr>
          <w:sz w:val="28"/>
          <w:szCs w:val="28"/>
        </w:rPr>
        <w:t xml:space="preserve"> услуг Республики Крым (далее – </w:t>
      </w:r>
      <w:r w:rsidRPr="00EA555C">
        <w:rPr>
          <w:sz w:val="28"/>
          <w:szCs w:val="28"/>
        </w:rPr>
        <w:t>МФЦ) в части:</w:t>
      </w:r>
    </w:p>
    <w:p w:rsidR="00244449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EA555C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EA555C" w:rsidRDefault="004D0E79" w:rsidP="0066016C">
      <w:pPr>
        <w:ind w:firstLine="709"/>
        <w:jc w:val="center"/>
        <w:rPr>
          <w:rFonts w:eastAsia="Times New Roman"/>
          <w:b/>
        </w:rPr>
      </w:pPr>
      <w:r w:rsidRPr="00EA555C">
        <w:rPr>
          <w:rFonts w:eastAsia="Times New Roman"/>
          <w:b/>
        </w:rPr>
        <w:t>6. Результа</w:t>
      </w:r>
      <w:r w:rsidR="00244449" w:rsidRPr="00EA555C">
        <w:rPr>
          <w:rFonts w:eastAsia="Times New Roman"/>
          <w:b/>
        </w:rPr>
        <w:t>т предоставления муниципальной</w:t>
      </w:r>
      <w:r w:rsidRPr="00EA555C">
        <w:rPr>
          <w:rFonts w:eastAsia="Times New Roman"/>
          <w:b/>
        </w:rPr>
        <w:t xml:space="preserve"> услуги</w:t>
      </w:r>
    </w:p>
    <w:p w:rsidR="00C86ABB" w:rsidRPr="00EA555C" w:rsidRDefault="00244449" w:rsidP="00244449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</w:rPr>
        <w:t xml:space="preserve">6.1. </w:t>
      </w:r>
      <w:r w:rsidR="00325163" w:rsidRPr="00EA555C">
        <w:rPr>
          <w:rFonts w:eastAsia="Times New Roman"/>
        </w:rPr>
        <w:t>Результатом предоставления муниципальной услуги является</w:t>
      </w:r>
      <w:r w:rsidR="00C86ABB" w:rsidRPr="00EA555C">
        <w:rPr>
          <w:rFonts w:eastAsia="Times New Roman"/>
        </w:rPr>
        <w:t>: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  <w:lang w:bidi="ru-RU"/>
        </w:rPr>
        <w:t>- решение Уполномоченного органа о предварительном согласовании предоставления земельного участка(приложение № 6 к административному регламенту);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</w:rPr>
        <w:t xml:space="preserve">- </w:t>
      </w:r>
      <w:r w:rsidRPr="00EA555C">
        <w:rPr>
          <w:rFonts w:eastAsia="Times New Roman"/>
          <w:lang w:bidi="ru-RU"/>
        </w:rPr>
        <w:t>решение Уполномоченного органа об отказе в предоставлении муниципальной услуги (приложение № 7 к административному регламенту).</w:t>
      </w:r>
    </w:p>
    <w:p w:rsidR="00C86ABB" w:rsidRPr="00EA555C" w:rsidRDefault="00C86ABB" w:rsidP="00C86ABB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  <w:iCs/>
        </w:rPr>
        <w:t>Необходимость формирования реестровой записи отсутствует.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</w:rPr>
        <w:t xml:space="preserve">6.2. </w:t>
      </w:r>
      <w:r w:rsidRPr="00EA555C">
        <w:rPr>
          <w:rFonts w:eastAsia="Times New Roman"/>
          <w:lang w:bidi="ru-RU"/>
        </w:rPr>
        <w:t xml:space="preserve">Срок действия решения Уполномоченного органа о предварительном согласовании предоставления земельного участка составляет один год. В случае предварительного согласования земельного участка, который предстоит образовать, срок действия такого решения составляет два года. </w:t>
      </w:r>
    </w:p>
    <w:p w:rsidR="0043503E" w:rsidRPr="00EA555C" w:rsidRDefault="003F7C95" w:rsidP="0043503E">
      <w:pPr>
        <w:ind w:firstLine="709"/>
        <w:jc w:val="both"/>
        <w:outlineLvl w:val="0"/>
        <w:rPr>
          <w:rFonts w:eastAsia="Times New Roman"/>
        </w:rPr>
      </w:pPr>
      <w:r w:rsidRPr="00EA555C">
        <w:rPr>
          <w:rFonts w:eastAsia="Times New Roman"/>
        </w:rPr>
        <w:t>6.3</w:t>
      </w:r>
      <w:r w:rsidR="00B74C4D" w:rsidRPr="00EA555C">
        <w:rPr>
          <w:rFonts w:eastAsia="Times New Roman"/>
        </w:rPr>
        <w:t xml:space="preserve">. </w:t>
      </w:r>
      <w:r w:rsidRPr="00EA555C">
        <w:rPr>
          <w:rFonts w:eastAsia="Times New Roman"/>
        </w:rPr>
        <w:t>Результат предоставления услуги может быть получен</w:t>
      </w:r>
      <w:r w:rsidR="0043503E" w:rsidRPr="00EA555C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EA555C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EA555C" w:rsidRDefault="00D25A9A" w:rsidP="0066016C">
      <w:pPr>
        <w:ind w:firstLine="709"/>
      </w:pPr>
    </w:p>
    <w:p w:rsidR="00D25A9A" w:rsidRPr="00EA555C" w:rsidRDefault="004D0E79" w:rsidP="0043503E">
      <w:pPr>
        <w:suppressLineNumbers/>
        <w:jc w:val="center"/>
      </w:pPr>
      <w:r w:rsidRPr="00EA555C">
        <w:rPr>
          <w:b/>
        </w:rPr>
        <w:t xml:space="preserve">7. Срок предоставления </w:t>
      </w:r>
      <w:r w:rsidR="0043503E" w:rsidRPr="00EA555C">
        <w:rPr>
          <w:b/>
        </w:rPr>
        <w:t xml:space="preserve">муниципальной </w:t>
      </w:r>
      <w:r w:rsidRPr="00EA555C">
        <w:rPr>
          <w:b/>
        </w:rPr>
        <w:t>услуги</w:t>
      </w:r>
    </w:p>
    <w:p w:rsidR="00D25A9A" w:rsidRPr="00EA555C" w:rsidRDefault="004D0E79" w:rsidP="00711056">
      <w:pPr>
        <w:suppressLineNumbers/>
        <w:ind w:firstLine="709"/>
        <w:jc w:val="both"/>
      </w:pPr>
      <w:r w:rsidRPr="00EA555C">
        <w:t>7.1. Ма</w:t>
      </w:r>
      <w:r w:rsidR="0043503E" w:rsidRPr="00EA555C">
        <w:t>ксимальный срок предоставления у</w:t>
      </w:r>
      <w:r w:rsidR="005C74F3" w:rsidRPr="00EA555C">
        <w:t>слуги составляет 20</w:t>
      </w:r>
      <w:r w:rsidR="00711056" w:rsidRPr="00EA555C">
        <w:t xml:space="preserve"> календарных дней </w:t>
      </w:r>
      <w:r w:rsidR="00116D71" w:rsidRPr="00EA555C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EA555C">
        <w:t>.</w:t>
      </w:r>
    </w:p>
    <w:p w:rsidR="00116D71" w:rsidRPr="00EA555C" w:rsidRDefault="00116D71" w:rsidP="00116D71">
      <w:pPr>
        <w:ind w:firstLine="709"/>
        <w:jc w:val="both"/>
      </w:pPr>
      <w:r w:rsidRPr="00EA555C">
        <w:t xml:space="preserve">В случае представления заявителем документов через </w:t>
      </w:r>
      <w:r w:rsidRPr="00EA555C">
        <w:rPr>
          <w:rFonts w:eastAsia="SimSun"/>
          <w:kern w:val="2"/>
          <w:lang w:eastAsia="zh-CN" w:bidi="hi-IN"/>
        </w:rPr>
        <w:t xml:space="preserve">МФЦ </w:t>
      </w:r>
      <w:r w:rsidRPr="00EA555C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EA555C" w:rsidRDefault="00116D71" w:rsidP="00116D71">
      <w:pPr>
        <w:ind w:firstLine="709"/>
        <w:jc w:val="both"/>
      </w:pPr>
      <w:r w:rsidRPr="00EA555C">
        <w:t xml:space="preserve">МФЦ </w:t>
      </w:r>
      <w:r w:rsidRPr="00EA555C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EA555C" w:rsidRDefault="00116D71" w:rsidP="00116D71">
      <w:pPr>
        <w:ind w:firstLine="709"/>
        <w:jc w:val="both"/>
        <w:rPr>
          <w:lang w:eastAsia="en-US"/>
        </w:rPr>
      </w:pPr>
      <w:r w:rsidRPr="00EA555C">
        <w:t xml:space="preserve">7.2. </w:t>
      </w:r>
      <w:r w:rsidRPr="00EA555C">
        <w:rPr>
          <w:lang w:eastAsia="en-US"/>
        </w:rPr>
        <w:t>Срок выдачи (направления) результата предоставления услуги</w:t>
      </w:r>
      <w:r w:rsidR="005C74F3" w:rsidRPr="00EA555C">
        <w:rPr>
          <w:lang w:eastAsia="en-US"/>
        </w:rPr>
        <w:t xml:space="preserve"> заявителю составляет не более 2</w:t>
      </w:r>
      <w:r w:rsidRPr="00EA555C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EA555C" w:rsidRDefault="00116D71" w:rsidP="00116D71">
      <w:pPr>
        <w:ind w:firstLine="709"/>
        <w:jc w:val="both"/>
        <w:rPr>
          <w:iCs/>
          <w:lang w:eastAsia="en-US"/>
        </w:rPr>
      </w:pPr>
      <w:r w:rsidRPr="00EA555C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EA555C" w:rsidRDefault="00116D71" w:rsidP="00116D71">
      <w:pPr>
        <w:ind w:firstLine="708"/>
        <w:jc w:val="both"/>
      </w:pPr>
      <w:r w:rsidRPr="00EA555C">
        <w:rPr>
          <w:rFonts w:eastAsia="SimSun"/>
          <w:kern w:val="2"/>
          <w:lang w:eastAsia="zh-CN" w:bidi="hi-IN"/>
        </w:rPr>
        <w:lastRenderedPageBreak/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EA555C" w:rsidRDefault="00116D71" w:rsidP="00116D71">
      <w:pPr>
        <w:ind w:firstLine="709"/>
        <w:jc w:val="both"/>
      </w:pPr>
      <w:r w:rsidRPr="00EA555C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EA555C" w:rsidRDefault="00116D71" w:rsidP="00116D71">
      <w:pPr>
        <w:rPr>
          <w:i/>
          <w:iCs/>
          <w:color w:val="000000"/>
        </w:rPr>
      </w:pPr>
    </w:p>
    <w:p w:rsidR="00116D71" w:rsidRPr="00EA555C" w:rsidRDefault="004D0E79" w:rsidP="00116D71">
      <w:pPr>
        <w:jc w:val="center"/>
        <w:rPr>
          <w:b/>
          <w:bCs/>
        </w:rPr>
      </w:pPr>
      <w:r w:rsidRPr="00EA555C">
        <w:rPr>
          <w:b/>
          <w:bCs/>
        </w:rPr>
        <w:t xml:space="preserve">8. Размер платы, взимаемой с заявителя при </w:t>
      </w:r>
    </w:p>
    <w:p w:rsidR="00D25A9A" w:rsidRPr="00EA555C" w:rsidRDefault="004D0E79" w:rsidP="00116D71">
      <w:pPr>
        <w:jc w:val="center"/>
      </w:pPr>
      <w:r w:rsidRPr="00EA555C">
        <w:rPr>
          <w:b/>
          <w:bCs/>
        </w:rPr>
        <w:t>предоставлении услуги, и способы ее взимания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bCs/>
        </w:rPr>
        <w:t>8.1. Плата за предоставление услуги не взимается.</w:t>
      </w:r>
    </w:p>
    <w:p w:rsidR="00D25A9A" w:rsidRPr="00EA555C" w:rsidRDefault="00D25A9A" w:rsidP="0066016C">
      <w:pPr>
        <w:ind w:firstLine="709"/>
        <w:jc w:val="both"/>
        <w:rPr>
          <w:bCs/>
        </w:rPr>
      </w:pPr>
    </w:p>
    <w:p w:rsidR="00D25A9A" w:rsidRPr="00EA555C" w:rsidRDefault="004D0E79" w:rsidP="00116D71">
      <w:pPr>
        <w:jc w:val="center"/>
      </w:pPr>
      <w:r w:rsidRPr="00EA555C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EA555C">
        <w:rPr>
          <w:rFonts w:eastAsia="Times New Roman"/>
          <w:b/>
        </w:rPr>
        <w:t xml:space="preserve">телем запроса о предоставлении </w:t>
      </w:r>
      <w:r w:rsidRPr="00EA555C">
        <w:rPr>
          <w:rFonts w:eastAsia="Times New Roman"/>
          <w:b/>
        </w:rPr>
        <w:t>услуги и при получении результата</w:t>
      </w:r>
      <w:r w:rsidR="00EA555C">
        <w:rPr>
          <w:rFonts w:eastAsia="Times New Roman"/>
          <w:b/>
        </w:rPr>
        <w:t xml:space="preserve"> </w:t>
      </w:r>
      <w:r w:rsidRPr="00EA555C">
        <w:rPr>
          <w:rFonts w:eastAsia="Times New Roman"/>
          <w:b/>
        </w:rPr>
        <w:t>предоставления услуги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 xml:space="preserve">9.1. </w:t>
      </w:r>
      <w:r w:rsidR="00116D71" w:rsidRPr="00EA555C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EA555C">
        <w:rPr>
          <w:rFonts w:eastAsia="Times New Roman"/>
          <w:bCs/>
        </w:rPr>
        <w:t>.</w:t>
      </w:r>
    </w:p>
    <w:p w:rsidR="00D25A9A" w:rsidRPr="00EA555C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EA555C">
        <w:rPr>
          <w:rFonts w:eastAsia="Times New Roman"/>
          <w:b/>
          <w:lang w:eastAsia="ar-SA"/>
        </w:rPr>
        <w:t xml:space="preserve">муниципальной </w:t>
      </w:r>
      <w:r w:rsidRPr="00EA555C">
        <w:rPr>
          <w:rFonts w:eastAsia="Times New Roman"/>
          <w:b/>
          <w:lang w:eastAsia="ar-SA"/>
        </w:rPr>
        <w:t>услуги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EA555C">
        <w:rPr>
          <w:rFonts w:eastAsia="Times New Roman"/>
          <w:lang w:eastAsia="ar-SA"/>
        </w:rPr>
        <w:t xml:space="preserve"> Уполномоченный орган или МФЦ </w:t>
      </w:r>
      <w:r w:rsidR="006D001F" w:rsidRPr="00EA555C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EA555C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EA555C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EA555C" w:rsidRDefault="004D0E79" w:rsidP="009967BD">
      <w:pPr>
        <w:ind w:firstLine="709"/>
        <w:jc w:val="center"/>
        <w:rPr>
          <w:rFonts w:eastAsia="Times New Roman"/>
          <w:b/>
        </w:rPr>
      </w:pPr>
      <w:r w:rsidRPr="00EA555C">
        <w:rPr>
          <w:rFonts w:eastAsia="Times New Roman"/>
          <w:b/>
        </w:rPr>
        <w:t xml:space="preserve">11. </w:t>
      </w:r>
      <w:r w:rsidR="009967BD" w:rsidRPr="00EA555C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EA555C">
        <w:rPr>
          <w:rFonts w:eastAsia="Times New Roman"/>
          <w:bCs/>
        </w:rPr>
        <w:t xml:space="preserve"> Уполномоченного органа</w:t>
      </w:r>
      <w:r w:rsidR="009105B9">
        <w:rPr>
          <w:rFonts w:eastAsia="Times New Roman"/>
          <w:bCs/>
        </w:rPr>
        <w:t xml:space="preserve"> </w:t>
      </w:r>
      <w:r w:rsidR="009967BD" w:rsidRPr="00EA555C">
        <w:rPr>
          <w:rFonts w:eastAsia="Times New Roman"/>
          <w:bCs/>
        </w:rPr>
        <w:t>в сети "Интернет"</w:t>
      </w:r>
      <w:r w:rsidRPr="00EA555C">
        <w:rPr>
          <w:rFonts w:eastAsia="Times New Roman"/>
          <w:bCs/>
        </w:rPr>
        <w:t>, а та</w:t>
      </w:r>
      <w:r w:rsidR="009967BD" w:rsidRPr="00EA555C">
        <w:rPr>
          <w:rFonts w:eastAsia="Times New Roman"/>
          <w:bCs/>
        </w:rPr>
        <w:t>кже на ЕПГУ/</w:t>
      </w:r>
      <w:r w:rsidRPr="00EA555C">
        <w:rPr>
          <w:rFonts w:eastAsia="Times New Roman"/>
          <w:bCs/>
        </w:rPr>
        <w:t>РПГУ.</w:t>
      </w:r>
    </w:p>
    <w:p w:rsidR="00D25A9A" w:rsidRPr="00EA555C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EA555C">
        <w:rPr>
          <w:rFonts w:eastAsia="Times New Roman"/>
          <w:b/>
          <w:lang w:eastAsia="ar-SA"/>
        </w:rPr>
        <w:t xml:space="preserve">муниципальной </w:t>
      </w:r>
      <w:r w:rsidRPr="00EA555C">
        <w:rPr>
          <w:rFonts w:eastAsia="Times New Roman"/>
          <w:b/>
          <w:lang w:eastAsia="ar-SA"/>
        </w:rPr>
        <w:t>услуги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lastRenderedPageBreak/>
        <w:t>12.1. Показатели доступности и качества услуги размещены на официальном сайте</w:t>
      </w:r>
      <w:r w:rsidR="009967BD" w:rsidRPr="00EA555C">
        <w:rPr>
          <w:rFonts w:eastAsia="Times New Roman"/>
          <w:lang w:eastAsia="ar-SA"/>
        </w:rPr>
        <w:t xml:space="preserve"> Уполномоченного органа</w:t>
      </w:r>
      <w:r w:rsidR="009105B9">
        <w:rPr>
          <w:rFonts w:eastAsia="Times New Roman"/>
          <w:lang w:eastAsia="ar-SA"/>
        </w:rPr>
        <w:t xml:space="preserve"> </w:t>
      </w:r>
      <w:r w:rsidR="009967BD" w:rsidRPr="00EA555C">
        <w:rPr>
          <w:rFonts w:eastAsia="Times New Roman"/>
          <w:lang w:eastAsia="ar-SA"/>
        </w:rPr>
        <w:t>в сети "Интернет"</w:t>
      </w:r>
      <w:r w:rsidRPr="00EA555C">
        <w:rPr>
          <w:rFonts w:eastAsia="Times New Roman"/>
          <w:lang w:eastAsia="ar-SA"/>
        </w:rPr>
        <w:t>, а также на ЕПГУ, РПГУ.</w:t>
      </w:r>
    </w:p>
    <w:p w:rsidR="00D25A9A" w:rsidRPr="00EA555C" w:rsidRDefault="00D25A9A" w:rsidP="0066016C">
      <w:pPr>
        <w:suppressLineNumbers/>
        <w:ind w:firstLine="709"/>
        <w:jc w:val="both"/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>13. Ин</w:t>
      </w:r>
      <w:r w:rsidR="009967BD" w:rsidRPr="00EA555C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EA555C">
        <w:rPr>
          <w:rFonts w:eastAsia="Times New Roman"/>
          <w:b/>
          <w:lang w:eastAsia="ar-SA"/>
        </w:rPr>
        <w:t xml:space="preserve"> услуги</w:t>
      </w:r>
    </w:p>
    <w:p w:rsidR="00D25A9A" w:rsidRPr="00EA555C" w:rsidRDefault="004D0E79" w:rsidP="009967BD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EA555C">
        <w:rPr>
          <w:rFonts w:eastAsia="Times New Roman"/>
          <w:lang w:eastAsia="ar-SA"/>
        </w:rPr>
        <w:t xml:space="preserve">муниципальной </w:t>
      </w:r>
      <w:r w:rsidRPr="00EA555C">
        <w:rPr>
          <w:rFonts w:eastAsia="Times New Roman"/>
          <w:lang w:eastAsia="ar-SA"/>
        </w:rPr>
        <w:t>услуги, законодательством Российс</w:t>
      </w:r>
      <w:r w:rsidR="009967BD" w:rsidRPr="00EA555C">
        <w:rPr>
          <w:rFonts w:eastAsia="Times New Roman"/>
          <w:lang w:eastAsia="ar-SA"/>
        </w:rPr>
        <w:t>кой Федерации не предусмотрены.</w:t>
      </w:r>
    </w:p>
    <w:p w:rsidR="00D25A9A" w:rsidRPr="00EA555C" w:rsidRDefault="002C71A5" w:rsidP="009967BD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13.2</w:t>
      </w:r>
      <w:r w:rsidR="004D0E79" w:rsidRPr="00EA555C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а) Единая система межведомственн</w:t>
      </w:r>
      <w:r w:rsidR="00051925" w:rsidRPr="00EA555C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б) </w:t>
      </w:r>
      <w:r w:rsidR="00051925" w:rsidRPr="00EA555C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EA555C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EA555C">
        <w:rPr>
          <w:rFonts w:eastAsia="Times New Roman"/>
          <w:lang w:eastAsia="ar-SA"/>
        </w:rPr>
        <w:t>;</w:t>
      </w:r>
    </w:p>
    <w:p w:rsidR="00DB4D64" w:rsidRPr="00EA555C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г) </w:t>
      </w:r>
      <w:r w:rsidR="00DB4D64" w:rsidRPr="00EA555C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EA555C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д) Единый государственный реестр</w:t>
      </w:r>
      <w:r w:rsidR="00EA555C">
        <w:rPr>
          <w:rFonts w:eastAsia="Times New Roman"/>
          <w:lang w:eastAsia="ar-SA"/>
        </w:rPr>
        <w:t xml:space="preserve"> </w:t>
      </w:r>
      <w:r w:rsidRPr="00EA555C">
        <w:rPr>
          <w:rFonts w:eastAsia="Times New Roman"/>
          <w:lang w:eastAsia="ar-SA"/>
        </w:rPr>
        <w:t>индивидуальных предпринимателей;</w:t>
      </w:r>
    </w:p>
    <w:p w:rsidR="00711056" w:rsidRPr="00EA555C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е</w:t>
      </w:r>
      <w:r w:rsidR="00711056" w:rsidRPr="00EA555C">
        <w:rPr>
          <w:rFonts w:eastAsia="Times New Roman"/>
          <w:lang w:eastAsia="ar-SA"/>
        </w:rPr>
        <w:t xml:space="preserve">) </w:t>
      </w:r>
      <w:r w:rsidR="003F7C95" w:rsidRPr="00EA555C">
        <w:rPr>
          <w:rFonts w:eastAsia="Times New Roman"/>
          <w:lang w:eastAsia="ar-SA"/>
        </w:rPr>
        <w:t xml:space="preserve">Государственная информационная система </w:t>
      </w:r>
      <w:r w:rsidR="00711056" w:rsidRPr="00EA555C">
        <w:rPr>
          <w:rFonts w:eastAsia="Times New Roman"/>
          <w:lang w:eastAsia="ar-SA"/>
        </w:rPr>
        <w:t>"Мир"</w:t>
      </w:r>
      <w:r w:rsidR="00DA0E83" w:rsidRPr="00EA555C">
        <w:rPr>
          <w:rFonts w:eastAsia="Times New Roman"/>
          <w:lang w:eastAsia="ar-SA"/>
        </w:rPr>
        <w:t>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13.3</w:t>
      </w:r>
      <w:r w:rsidR="004D0E79" w:rsidRPr="00EA555C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13.4</w:t>
      </w:r>
      <w:r w:rsidR="004D0E79" w:rsidRPr="00EA555C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13.5</w:t>
      </w:r>
      <w:r w:rsidR="00051925" w:rsidRPr="00EA555C">
        <w:rPr>
          <w:rFonts w:eastAsia="Times New Roman"/>
          <w:lang w:eastAsia="ar-SA"/>
        </w:rPr>
        <w:t xml:space="preserve">. </w:t>
      </w:r>
      <w:r w:rsidR="004D0E79" w:rsidRPr="00EA555C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EA555C">
        <w:rPr>
          <w:rFonts w:eastAsia="Times New Roman"/>
          <w:lang w:eastAsia="ar-SA"/>
        </w:rPr>
        <w:t>Федерации от 22.12.2012 № 1376 "</w:t>
      </w:r>
      <w:r w:rsidRPr="00EA555C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EA555C">
        <w:rPr>
          <w:rFonts w:eastAsia="Times New Roman"/>
          <w:lang w:eastAsia="ar-SA"/>
        </w:rPr>
        <w:t>рственных и муниципальных услуг"</w:t>
      </w:r>
      <w:r w:rsidRPr="00EA555C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EA555C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lastRenderedPageBreak/>
        <w:t>13.6</w:t>
      </w:r>
      <w:r w:rsidR="004D0E79" w:rsidRPr="00EA555C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EA555C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EA555C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EA555C" w:rsidRDefault="004D0E79" w:rsidP="00675FE2">
      <w:pPr>
        <w:jc w:val="center"/>
      </w:pPr>
      <w:r w:rsidRPr="00EA555C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EA555C" w:rsidRDefault="004D0E79" w:rsidP="0066016C">
      <w:pPr>
        <w:ind w:firstLine="709"/>
        <w:jc w:val="both"/>
      </w:pPr>
      <w:r w:rsidRPr="00EA555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EA555C">
        <w:t xml:space="preserve">муниципальной </w:t>
      </w:r>
      <w:r w:rsidRPr="00EA555C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EA555C" w:rsidRDefault="004D0E79" w:rsidP="0066016C">
      <w:pPr>
        <w:ind w:firstLine="709"/>
        <w:jc w:val="both"/>
      </w:pPr>
      <w:r w:rsidRPr="00EA555C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EA555C">
        <w:t xml:space="preserve"> взаимодействия.</w:t>
      </w:r>
    </w:p>
    <w:p w:rsidR="00AD1D06" w:rsidRPr="00EA555C" w:rsidRDefault="00AD1D06" w:rsidP="00AD1D06">
      <w:pPr>
        <w:ind w:firstLine="709"/>
        <w:jc w:val="both"/>
      </w:pPr>
      <w:r w:rsidRPr="00EA555C">
        <w:t>14.2.В заявлении о предварительном согласовании предоставления земельного участка указываются:</w:t>
      </w:r>
    </w:p>
    <w:p w:rsidR="00AD1D06" w:rsidRPr="00EA555C" w:rsidRDefault="00AD1D06" w:rsidP="00AD1D06">
      <w:pPr>
        <w:ind w:firstLine="709"/>
        <w:jc w:val="both"/>
      </w:pPr>
      <w:r w:rsidRPr="00EA555C"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D1D06" w:rsidRPr="00EA555C" w:rsidRDefault="00AD1D06" w:rsidP="00AD1D06">
      <w:pPr>
        <w:ind w:firstLine="709"/>
        <w:jc w:val="both"/>
      </w:pPr>
      <w:r w:rsidRPr="00EA555C"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D1D06" w:rsidRPr="00EA555C" w:rsidRDefault="00AD1D06" w:rsidP="00AD1D06">
      <w:pPr>
        <w:ind w:firstLine="709"/>
        <w:jc w:val="both"/>
      </w:pPr>
      <w:r w:rsidRPr="00EA555C">
        <w:t xml:space="preserve">- </w:t>
      </w:r>
      <w:r w:rsidR="001A2FCB" w:rsidRPr="00EA555C">
        <w:t xml:space="preserve">кадастровый номер </w:t>
      </w:r>
      <w:r w:rsidRPr="00EA555C">
        <w:t>земельного</w:t>
      </w:r>
      <w:r w:rsidR="00EA555C">
        <w:t xml:space="preserve"> </w:t>
      </w:r>
      <w:r w:rsidRPr="00EA555C">
        <w:t>участка</w:t>
      </w:r>
      <w:r w:rsidR="001A2FCB" w:rsidRPr="00EA555C">
        <w:t xml:space="preserve">, заявление о </w:t>
      </w:r>
      <w:r w:rsidRPr="00EA555C">
        <w:t>предварительном</w:t>
      </w:r>
      <w:r w:rsidR="00EA555C">
        <w:t xml:space="preserve"> </w:t>
      </w:r>
      <w:r w:rsidRPr="00EA555C">
        <w:t>согласовании</w:t>
      </w:r>
      <w:r w:rsidR="00EA555C">
        <w:t xml:space="preserve"> </w:t>
      </w:r>
      <w:r w:rsidRPr="00EA555C">
        <w:t>предоставления</w:t>
      </w:r>
      <w:r w:rsidR="00EA555C">
        <w:t xml:space="preserve"> </w:t>
      </w:r>
      <w:r w:rsidRPr="00EA555C">
        <w:t>которого подано (далее - испрашиваемый земельный участок), в случае, если границы такого земельного участка подлежат уточнению в соответствии с Федеральным законом "О государственной регистрации недвижимости";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 xml:space="preserve">основание предоставления земельного участка без проведения </w:t>
      </w:r>
      <w:r w:rsidRPr="00EA555C">
        <w:t xml:space="preserve">торгов из числа предусмотренных пунктом 2 статьи </w:t>
      </w:r>
      <w:r w:rsidR="00AD1D06" w:rsidRPr="00EA555C">
        <w:t>39.3, </w:t>
      </w:r>
      <w:r w:rsidRPr="00EA555C">
        <w:t xml:space="preserve">статьей </w:t>
      </w:r>
      <w:r w:rsidR="00AD1D06" w:rsidRPr="00EA555C">
        <w:t>39.5, </w:t>
      </w:r>
      <w:r w:rsidRPr="00EA555C">
        <w:t xml:space="preserve">пунктом 2 статьи </w:t>
      </w:r>
      <w:r w:rsidR="00AD1D06" w:rsidRPr="00EA555C">
        <w:t>39.6</w:t>
      </w:r>
      <w:r w:rsidRPr="00EA555C">
        <w:t xml:space="preserve"> или </w:t>
      </w:r>
      <w:r w:rsidR="00AD1D06" w:rsidRPr="00EA555C">
        <w:t>пун</w:t>
      </w:r>
      <w:r w:rsidRPr="00EA555C">
        <w:t xml:space="preserve">ктом </w:t>
      </w:r>
      <w:r w:rsidR="00AD1D06" w:rsidRPr="00EA555C">
        <w:t>2 статьи 39.10 </w:t>
      </w:r>
      <w:r w:rsidRPr="00EA555C">
        <w:t>Земельного кодекса Российской Федерации</w:t>
      </w:r>
      <w:r w:rsidR="00AD1D06" w:rsidRPr="00EA555C">
        <w:t xml:space="preserve"> оснований;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цель использования земельного участка;</w:t>
      </w:r>
    </w:p>
    <w:p w:rsidR="00AD1D06" w:rsidRPr="00EA555C" w:rsidRDefault="001A2FCB" w:rsidP="00AD1D06">
      <w:pPr>
        <w:ind w:firstLine="709"/>
        <w:jc w:val="both"/>
      </w:pPr>
      <w:r w:rsidRPr="00EA555C">
        <w:lastRenderedPageBreak/>
        <w:t xml:space="preserve">- </w:t>
      </w:r>
      <w:r w:rsidR="00AD1D06" w:rsidRPr="00EA555C"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 земельного участка, изымаемого для государственных или муниципальных нужд;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реквизиты решения об утверждении документа территориального планирования и (или) проекта планировки территории в случае, если земельный участок предоставляется для размещения объектов, предусмотренных указанными документом и (или) проектом;</w:t>
      </w:r>
    </w:p>
    <w:p w:rsidR="00AD1D06" w:rsidRPr="00EA555C" w:rsidRDefault="001A2FCB" w:rsidP="001A2FCB">
      <w:pPr>
        <w:ind w:firstLine="709"/>
        <w:jc w:val="both"/>
      </w:pPr>
      <w:r w:rsidRPr="00EA555C">
        <w:t xml:space="preserve">- </w:t>
      </w:r>
      <w:r w:rsidR="00AD1D06" w:rsidRPr="00EA555C">
        <w:t>почтовый адрес и (или) адрес электронн</w:t>
      </w:r>
      <w:r w:rsidR="0005651A" w:rsidRPr="00EA555C">
        <w:t>ой почты для связи с заявителем.</w:t>
      </w:r>
    </w:p>
    <w:p w:rsidR="00D25A9A" w:rsidRPr="00EA555C" w:rsidRDefault="00DB4D64" w:rsidP="0066016C">
      <w:pPr>
        <w:ind w:firstLine="709"/>
        <w:jc w:val="both"/>
      </w:pPr>
      <w:r w:rsidRPr="00EA555C">
        <w:t xml:space="preserve">Форма </w:t>
      </w:r>
      <w:r w:rsidR="004D0E79" w:rsidRPr="00EA555C">
        <w:t xml:space="preserve">запроса о предоставлении </w:t>
      </w:r>
      <w:r w:rsidR="00675FE2" w:rsidRPr="00EA555C">
        <w:t xml:space="preserve">муниципальной </w:t>
      </w:r>
      <w:r w:rsidR="004D0E79" w:rsidRPr="00EA555C">
        <w:t xml:space="preserve">услуги </w:t>
      </w:r>
      <w:r w:rsidRPr="00EA555C">
        <w:t xml:space="preserve">установлена приложением </w:t>
      </w:r>
      <w:r w:rsidR="004D0E79" w:rsidRPr="00EA555C">
        <w:t>№</w:t>
      </w:r>
      <w:r w:rsidR="00083929" w:rsidRPr="00EA555C">
        <w:t xml:space="preserve"> 5 </w:t>
      </w:r>
      <w:r w:rsidR="004D0E79" w:rsidRPr="00EA555C">
        <w:t xml:space="preserve">к административному регламенту. </w:t>
      </w:r>
    </w:p>
    <w:p w:rsidR="00D25A9A" w:rsidRPr="00EA555C" w:rsidRDefault="00D25A9A" w:rsidP="0066016C">
      <w:pPr>
        <w:ind w:firstLine="709"/>
        <w:jc w:val="both"/>
      </w:pPr>
    </w:p>
    <w:p w:rsidR="00D25A9A" w:rsidRPr="00EA555C" w:rsidRDefault="004D0E79" w:rsidP="0066016C">
      <w:pPr>
        <w:ind w:firstLine="709"/>
        <w:jc w:val="center"/>
      </w:pPr>
      <w:r w:rsidRPr="00EA555C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EA555C">
        <w:rPr>
          <w:rFonts w:eastAsia="Times New Roman"/>
          <w:bCs/>
        </w:rPr>
        <w:t>изнаков) заявителя, установлен п</w:t>
      </w:r>
      <w:r w:rsidRPr="00EA555C">
        <w:rPr>
          <w:rFonts w:eastAsia="Times New Roman"/>
          <w:bCs/>
        </w:rPr>
        <w:t>риложением №4 к административному регламенту</w:t>
      </w:r>
      <w:r w:rsidR="00675FE2" w:rsidRPr="00EA555C">
        <w:rPr>
          <w:rFonts w:eastAsia="Times New Roman"/>
          <w:bCs/>
        </w:rPr>
        <w:t xml:space="preserve">. </w:t>
      </w:r>
    </w:p>
    <w:p w:rsidR="005C74F3" w:rsidRPr="00EA555C" w:rsidRDefault="00280AAD" w:rsidP="0025049D">
      <w:pPr>
        <w:ind w:firstLine="709"/>
        <w:jc w:val="both"/>
      </w:pPr>
      <w:r w:rsidRPr="00EA555C">
        <w:t xml:space="preserve">15.2. </w:t>
      </w:r>
      <w:r w:rsidR="005C74F3" w:rsidRPr="00EA555C">
        <w:t>В случае, если на дату поступления в Уполномоченный орган заявления о предварительном согласовании предоставления</w:t>
      </w:r>
      <w:r w:rsidR="00EA555C">
        <w:t xml:space="preserve"> </w:t>
      </w:r>
      <w:r w:rsidR="005C74F3" w:rsidRPr="00EA555C">
        <w:t>земельного</w:t>
      </w:r>
      <w:r w:rsidR="00EA555C">
        <w:t xml:space="preserve"> </w:t>
      </w:r>
      <w:r w:rsidR="005C74F3" w:rsidRPr="00EA555C">
        <w:t>участка, образование которого предусмотрено приложенной к этому заявлению схемой расположения земельного участка, на рассмотрении Уполномоченного органа находится представленная ранее другим лицом схема расположения земельного участка и местоположение земельных 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 предварительном согласовании предоставления земельного участка  и направляет принятое решение заявителю.</w:t>
      </w:r>
    </w:p>
    <w:p w:rsidR="005C74F3" w:rsidRPr="00EA555C" w:rsidRDefault="005C74F3" w:rsidP="005C74F3">
      <w:pPr>
        <w:ind w:firstLine="709"/>
        <w:jc w:val="both"/>
      </w:pPr>
      <w:r w:rsidRPr="00EA555C">
        <w:t>Срок рассмотрения поданного позднее заявления о предварительномсогласованиипредоставленияземельного участка 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25A9A" w:rsidRPr="00EA555C" w:rsidRDefault="004D0E79" w:rsidP="0066016C">
      <w:pPr>
        <w:ind w:firstLine="709"/>
        <w:jc w:val="both"/>
      </w:pPr>
      <w:r w:rsidRPr="00EA555C">
        <w:t>15.3. Перечень оснований для отказа в предоставлении услуги, с учетом категории (пр</w:t>
      </w:r>
      <w:r w:rsidR="00280AAD" w:rsidRPr="00EA555C">
        <w:t>изнаков) заявителя, установлен п</w:t>
      </w:r>
      <w:r w:rsidRPr="00EA555C">
        <w:t xml:space="preserve">риложением №4 к административному регламенту. </w:t>
      </w:r>
    </w:p>
    <w:p w:rsidR="00A237F2" w:rsidRPr="00EA555C" w:rsidRDefault="00A237F2" w:rsidP="0066016C">
      <w:pPr>
        <w:ind w:firstLine="709"/>
        <w:jc w:val="both"/>
      </w:pPr>
    </w:p>
    <w:p w:rsidR="00A237F2" w:rsidRPr="00EA555C" w:rsidRDefault="00A237F2" w:rsidP="00A237F2">
      <w:pPr>
        <w:jc w:val="center"/>
        <w:rPr>
          <w:b/>
        </w:rPr>
      </w:pPr>
      <w:r w:rsidRPr="00EA555C">
        <w:rPr>
          <w:b/>
          <w:lang w:val="en-US"/>
        </w:rPr>
        <w:t>III</w:t>
      </w:r>
      <w:r w:rsidRPr="00EA555C">
        <w:rPr>
          <w:b/>
        </w:rPr>
        <w:t>. Состав, последовательность и сроки выполнения административных процедур</w:t>
      </w:r>
    </w:p>
    <w:p w:rsidR="00D25A9A" w:rsidRPr="00EA555C" w:rsidRDefault="00D25A9A" w:rsidP="00A237F2">
      <w:pPr>
        <w:suppressLineNumbers/>
        <w:rPr>
          <w:b/>
          <w:bCs/>
        </w:rPr>
      </w:pPr>
    </w:p>
    <w:p w:rsidR="008A1495" w:rsidRPr="00EA555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EA555C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EA555C">
        <w:rPr>
          <w:rFonts w:eastAsia="Times New Roman"/>
          <w:b/>
          <w:bCs/>
          <w:lang w:eastAsia="ar-SA"/>
        </w:rPr>
        <w:t>у</w:t>
      </w:r>
      <w:r w:rsidRPr="00EA555C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lastRenderedPageBreak/>
        <w:t>1) Профилирование заявителя.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2) </w:t>
      </w:r>
      <w:r w:rsidR="00A237F2" w:rsidRPr="00EA555C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EA555C">
        <w:rPr>
          <w:rFonts w:eastAsia="Times New Roman"/>
          <w:lang w:eastAsia="ar-SA"/>
        </w:rPr>
        <w:t xml:space="preserve"> – 1 рабочий день</w:t>
      </w:r>
      <w:r w:rsidR="001B293D" w:rsidRPr="00EA555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EA555C">
        <w:rPr>
          <w:rFonts w:eastAsia="Times New Roman"/>
          <w:lang w:eastAsia="ar-SA"/>
        </w:rPr>
        <w:t xml:space="preserve"> – 5 рабочих дней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4)</w:t>
      </w:r>
      <w:r w:rsidR="00DB4D64" w:rsidRPr="00EA555C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EA555C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EA555C">
        <w:rPr>
          <w:rFonts w:eastAsia="Times New Roman"/>
          <w:lang w:eastAsia="ar-SA"/>
        </w:rPr>
        <w:t xml:space="preserve">муниципальной </w:t>
      </w:r>
      <w:r w:rsidRPr="00EA555C">
        <w:rPr>
          <w:rFonts w:eastAsia="Times New Roman"/>
          <w:lang w:eastAsia="ar-SA"/>
        </w:rPr>
        <w:t>услуги</w:t>
      </w:r>
      <w:r w:rsidR="00AD1D06" w:rsidRPr="00EA555C">
        <w:rPr>
          <w:rFonts w:eastAsia="Times New Roman"/>
          <w:lang w:eastAsia="ar-SA"/>
        </w:rPr>
        <w:t xml:space="preserve"> – 13</w:t>
      </w:r>
      <w:r w:rsidR="00DB4D64" w:rsidRPr="00EA555C">
        <w:rPr>
          <w:rFonts w:eastAsia="Times New Roman"/>
          <w:lang w:eastAsia="ar-SA"/>
        </w:rPr>
        <w:t xml:space="preserve"> календарных</w:t>
      </w:r>
      <w:r w:rsidR="008A1495" w:rsidRPr="00EA555C">
        <w:rPr>
          <w:rFonts w:eastAsia="Times New Roman"/>
          <w:lang w:eastAsia="ar-SA"/>
        </w:rPr>
        <w:t xml:space="preserve"> дней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5) </w:t>
      </w:r>
      <w:r w:rsidR="00A237F2" w:rsidRPr="00EA555C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AD1D06" w:rsidRPr="00EA555C">
        <w:rPr>
          <w:rFonts w:eastAsia="Times New Roman"/>
          <w:lang w:eastAsia="ar-SA"/>
        </w:rPr>
        <w:t xml:space="preserve"> – 2</w:t>
      </w:r>
      <w:r w:rsidR="001B293D" w:rsidRPr="00EA555C">
        <w:rPr>
          <w:rFonts w:eastAsia="Times New Roman"/>
          <w:lang w:eastAsia="ar-SA"/>
        </w:rPr>
        <w:t xml:space="preserve"> рабочих дня </w:t>
      </w:r>
      <w:r w:rsidR="001B293D" w:rsidRPr="00EA555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A555C">
        <w:rPr>
          <w:rFonts w:eastAsia="Times New Roman"/>
          <w:lang w:eastAsia="ar-SA"/>
        </w:rPr>
        <w:t>.</w:t>
      </w:r>
    </w:p>
    <w:p w:rsidR="00A237F2" w:rsidRPr="00EA555C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EA555C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>17</w:t>
      </w:r>
      <w:r w:rsidR="004D0E79" w:rsidRPr="00EA555C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EA555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EA555C">
        <w:rPr>
          <w:rFonts w:eastAsia="Times New Roman"/>
          <w:b/>
          <w:bCs/>
          <w:lang w:eastAsia="ar-SA"/>
        </w:rPr>
        <w:t xml:space="preserve">муниципальной </w:t>
      </w:r>
      <w:r w:rsidRPr="00EA555C">
        <w:rPr>
          <w:rFonts w:eastAsia="Times New Roman"/>
          <w:b/>
          <w:bCs/>
          <w:lang w:eastAsia="ar-SA"/>
        </w:rPr>
        <w:t>услуги</w:t>
      </w:r>
    </w:p>
    <w:p w:rsidR="00D25A9A" w:rsidRPr="00EA555C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17</w:t>
      </w:r>
      <w:r w:rsidR="001B293D" w:rsidRPr="00EA555C">
        <w:rPr>
          <w:rFonts w:eastAsia="Times New Roman"/>
          <w:lang w:eastAsia="ar-SA"/>
        </w:rPr>
        <w:t xml:space="preserve">.1. </w:t>
      </w:r>
      <w:r w:rsidR="004D0E79" w:rsidRPr="00EA555C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EA555C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86ABB" w:rsidP="00C86ABB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C86ABB"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EA55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EA555C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C86ABB" w:rsidRPr="00C86ABB"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EA555C">
              <w:rPr>
                <w:bCs/>
                <w:sz w:val="24"/>
                <w:szCs w:val="24"/>
              </w:rPr>
              <w:t xml:space="preserve"> 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Красно</w:t>
            </w:r>
            <w:r w:rsidR="00EA555C">
              <w:rPr>
                <w:bCs/>
                <w:sz w:val="24"/>
                <w:szCs w:val="24"/>
                <w:lang w:bidi="ru-RU"/>
              </w:rPr>
              <w:t>флот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</w:t>
            </w:r>
            <w:r w:rsidR="0005651A" w:rsidRPr="0005651A">
              <w:rPr>
                <w:bCs/>
                <w:iCs/>
                <w:sz w:val="24"/>
                <w:szCs w:val="24"/>
                <w:lang w:bidi="ru-RU"/>
              </w:rPr>
              <w:t>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A625C" w:rsidRPr="00EA625C" w:rsidRDefault="002D325E" w:rsidP="00EA625C">
            <w:pPr>
              <w:pStyle w:val="formattext"/>
              <w:spacing w:beforeAutospacing="0" w:afterAutospacing="0"/>
              <w:jc w:val="both"/>
            </w:pPr>
            <w:r w:rsidRPr="002D325E">
              <w:t>-</w:t>
            </w:r>
            <w:r w:rsidR="00EA625C">
              <w:t>физические лица, в том числе индивидуальные предприниматели, и юридические</w:t>
            </w:r>
            <w:r w:rsidR="00AD1D06">
              <w:t xml:space="preserve"> лица</w:t>
            </w:r>
            <w:r w:rsidR="00EA625C">
              <w:rPr>
                <w:bCs/>
                <w:iCs/>
              </w:rPr>
              <w:t>;</w:t>
            </w:r>
          </w:p>
          <w:p w:rsidR="002D325E" w:rsidRDefault="00EA625C" w:rsidP="00AD1D06">
            <w:pPr>
              <w:pStyle w:val="formattext"/>
              <w:spacing w:beforeAutospacing="0" w:afterAutospacing="0"/>
              <w:jc w:val="both"/>
            </w:pPr>
            <w:r>
              <w:t xml:space="preserve">- </w:t>
            </w:r>
            <w:r w:rsidR="00AD1D06">
              <w:t>уполномоченный представитель заявителя, действующий</w:t>
            </w:r>
            <w:r w:rsidRPr="00EA625C">
              <w:t xml:space="preserve"> в соответствии с полномочиями, подтверждаемыми в</w:t>
            </w:r>
            <w: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EA55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EA555C">
              <w:rPr>
                <w:sz w:val="24"/>
                <w:szCs w:val="24"/>
              </w:rPr>
              <w:t xml:space="preserve"> 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Красно</w:t>
            </w:r>
            <w:r w:rsidR="00EA555C">
              <w:rPr>
                <w:bCs/>
                <w:sz w:val="24"/>
                <w:szCs w:val="24"/>
                <w:lang w:bidi="ru-RU"/>
              </w:rPr>
              <w:t>флот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</w:t>
            </w:r>
            <w:r w:rsidR="0005651A" w:rsidRPr="0005651A">
              <w:rPr>
                <w:bCs/>
                <w:iCs/>
                <w:sz w:val="24"/>
                <w:szCs w:val="24"/>
                <w:lang w:bidi="ru-RU"/>
              </w:rPr>
              <w:t>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AE25D2" w:rsidTr="002D325E">
        <w:tc>
          <w:tcPr>
            <w:tcW w:w="2344" w:type="dxa"/>
          </w:tcPr>
          <w:p w:rsidR="00AE25D2" w:rsidRDefault="00AE25D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AE25D2" w:rsidRDefault="00AE25D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1A2FCB" w:rsidTr="002D325E">
        <w:tc>
          <w:tcPr>
            <w:tcW w:w="2344" w:type="dxa"/>
          </w:tcPr>
          <w:p w:rsidR="001A2FCB" w:rsidRDefault="001A2FC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</w:p>
        </w:tc>
        <w:tc>
          <w:tcPr>
            <w:tcW w:w="7793" w:type="dxa"/>
          </w:tcPr>
          <w:p w:rsidR="001A2FCB" w:rsidRDefault="001A2FCB" w:rsidP="001A2FC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1A2FCB">
              <w:rPr>
                <w:sz w:val="24"/>
                <w:szCs w:val="24"/>
              </w:rPr>
              <w:t xml:space="preserve"> документов, подтверждающих право заявителя на приобретение земельного участка без проведения торгов</w:t>
            </w:r>
            <w:r>
              <w:rPr>
                <w:sz w:val="24"/>
                <w:szCs w:val="24"/>
              </w:rPr>
              <w:t xml:space="preserve">, утвержденный приказом </w:t>
            </w:r>
            <w:r w:rsidRPr="001A2FCB">
              <w:rPr>
                <w:sz w:val="24"/>
                <w:szCs w:val="24"/>
              </w:rPr>
              <w:t xml:space="preserve">Федеральной службы государственной регистрации, кадастра и картографии от </w:t>
            </w:r>
            <w:r>
              <w:rPr>
                <w:sz w:val="24"/>
                <w:szCs w:val="24"/>
              </w:rPr>
              <w:t>0</w:t>
            </w:r>
            <w:r w:rsidRPr="001A2F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.09.2020№ П/0321;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793" w:type="dxa"/>
          </w:tcPr>
          <w:p w:rsidR="00DA0E83" w:rsidRDefault="00DA0E83" w:rsidP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>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05651A" w:rsidTr="002D325E">
        <w:tc>
          <w:tcPr>
            <w:tcW w:w="2344" w:type="dxa"/>
          </w:tcPr>
          <w:p w:rsidR="0005651A" w:rsidRDefault="0005651A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05651A" w:rsidRDefault="0005651A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E53C2E" w:rsidP="00C86AB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="00C86ABB" w:rsidRPr="00C86AB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Предварительное согласование предоставления земельного участка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="00D22BFF">
              <w:rPr>
                <w:rFonts w:eastAsia="Arial"/>
                <w:sz w:val="24"/>
                <w:szCs w:val="24"/>
                <w:lang w:eastAsia="en-US"/>
              </w:rPr>
              <w:t>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Pr="002C46A3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1D0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D1D06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 юридического лица</w:t>
            </w:r>
          </w:p>
        </w:tc>
      </w:tr>
      <w:tr w:rsidR="00AD1D0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D1D06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 юридического лица</w:t>
            </w:r>
          </w:p>
        </w:tc>
      </w:tr>
      <w:tr w:rsidR="00AD1D06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5D606A" w:rsidRDefault="00AD1D06" w:rsidP="00AD1D06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AD1D06" w:rsidRDefault="00AD1D06" w:rsidP="00AD1D06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AD1D06" w:rsidRDefault="00AD1D06" w:rsidP="00AD1D06">
            <w:pPr>
              <w:jc w:val="center"/>
              <w:rPr>
                <w:color w:val="000000" w:themeColor="text1"/>
                <w:highlight w:val="white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об отказе 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</w:tbl>
    <w:p w:rsidR="00D25A9A" w:rsidRDefault="004D0E79">
      <w:pPr>
        <w:sectPr w:rsidR="00D25A9A" w:rsidSect="00EA555C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 w:rsidP="00AD1D0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приложение </w:t>
            </w:r>
            <w:r w:rsidR="00AD1D06">
              <w:rPr>
                <w:sz w:val="24"/>
                <w:szCs w:val="24"/>
              </w:rPr>
              <w:t>№ 5 к Администр</w:t>
            </w:r>
            <w:r w:rsidR="0025049D">
              <w:rPr>
                <w:sz w:val="24"/>
                <w:szCs w:val="24"/>
              </w:rPr>
              <w:t>ативному регламе</w:t>
            </w:r>
            <w:r w:rsidR="00AD1D06">
              <w:rPr>
                <w:sz w:val="24"/>
                <w:szCs w:val="24"/>
              </w:rPr>
              <w:t>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A2FCB">
              <w:rPr>
                <w:sz w:val="24"/>
                <w:szCs w:val="24"/>
              </w:rPr>
              <w:t>окументы, подтверждающие право заявителя на приобретение земельного участка без проведения торгов и предусмотренные</w:t>
            </w:r>
            <w:r>
              <w:rPr>
                <w:sz w:val="24"/>
                <w:szCs w:val="24"/>
              </w:rPr>
              <w:t xml:space="preserve"> Перечнем</w:t>
            </w:r>
            <w:r w:rsidRPr="001A2FCB">
              <w:rPr>
                <w:sz w:val="24"/>
                <w:szCs w:val="24"/>
              </w:rPr>
              <w:t>, за исключением документов, кото</w:t>
            </w:r>
            <w:r>
              <w:rPr>
                <w:sz w:val="24"/>
                <w:szCs w:val="24"/>
              </w:rPr>
              <w:t>рые должны быть представлены в У</w:t>
            </w:r>
            <w:r w:rsidRPr="001A2FCB">
              <w:rPr>
                <w:sz w:val="24"/>
                <w:szCs w:val="24"/>
              </w:rPr>
              <w:t>полномоченный орган в порядке межведомственного информационного взаимо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заверенная копия,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4F1519">
              <w:rPr>
                <w:sz w:val="24"/>
                <w:szCs w:val="24"/>
              </w:rPr>
              <w:t>нотариально заверенная копия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2FCB">
              <w:rPr>
                <w:sz w:val="24"/>
                <w:szCs w:val="24"/>
              </w:rPr>
              <w:t>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 земельный участок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2FCB">
              <w:rPr>
                <w:sz w:val="24"/>
                <w:szCs w:val="24"/>
              </w:rPr>
              <w:t>роектная документация лесных участков в случае, если подано заявление о предварительном согласовании предоставления 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E53C2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1A2FCB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A2FCB">
              <w:rPr>
                <w:sz w:val="24"/>
                <w:szCs w:val="24"/>
              </w:rPr>
      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1A2FCB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E53C2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1A2FCB" w:rsidRPr="001B293D" w:rsidTr="00F9577D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1A2FCB" w:rsidRPr="00F52034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1A2FCB" w:rsidRPr="00F52034" w:rsidRDefault="009154E9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25049D">
              <w:rPr>
                <w:sz w:val="24"/>
                <w:szCs w:val="24"/>
                <w:shd w:val="clear" w:color="auto" w:fill="FFFFFF"/>
              </w:rPr>
              <w:t>Р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еестр членов садоводческого или огороднического некоммерческого товарищества, созданный в соответствии с Федеральным законом от 29</w:t>
            </w:r>
            <w:r w:rsidRPr="0025049D">
              <w:rPr>
                <w:sz w:val="24"/>
                <w:szCs w:val="24"/>
                <w:shd w:val="clear" w:color="auto" w:fill="FFFFFF"/>
              </w:rPr>
              <w:t>.0</w:t>
            </w:r>
            <w:r w:rsidR="00F52034" w:rsidRPr="0025049D">
              <w:rPr>
                <w:sz w:val="24"/>
                <w:szCs w:val="24"/>
                <w:shd w:val="clear" w:color="auto" w:fill="FFFFFF"/>
              </w:rPr>
              <w:t>7.2017 №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предварительном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согласовании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предоставления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земельного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участка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такому товариществу.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1A2FCB" w:rsidRPr="001B293D" w:rsidTr="00F9577D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1A2FCB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1A2FCB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Pr="007F2BD5" w:rsidRDefault="001A2FCB" w:rsidP="001A2FCB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 xml:space="preserve">ГРН </w:t>
            </w:r>
            <w:r w:rsidRPr="00F52034">
              <w:rPr>
                <w:sz w:val="24"/>
                <w:szCs w:val="24"/>
                <w:lang w:bidi="ru-RU"/>
              </w:rPr>
              <w:t>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D81C0A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ЕГРЮЛ/ЕГРИП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ФНС/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D81C0A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инициативе заявителя/ ФНС/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инициативе заявителя/ ФНС</w:t>
            </w:r>
            <w:r w:rsidRPr="0086424A">
              <w:rPr>
                <w:sz w:val="24"/>
                <w:szCs w:val="24"/>
              </w:rPr>
              <w:t xml:space="preserve">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</w:t>
            </w:r>
            <w:r w:rsidRPr="00F52034">
              <w:rPr>
                <w:sz w:val="24"/>
                <w:szCs w:val="24"/>
                <w:lang w:bidi="ru-RU"/>
              </w:rPr>
              <w:t>окументы, подтверждающие принадлежность заявителя к льготной категории граждан в соответствии с Законом Республи</w:t>
            </w:r>
            <w:r w:rsidR="0025049D">
              <w:rPr>
                <w:sz w:val="24"/>
                <w:szCs w:val="24"/>
                <w:lang w:bidi="ru-RU"/>
              </w:rPr>
              <w:t>ки Крым от 15.01.2015 № 66-ЗРК "</w:t>
            </w:r>
            <w:r w:rsidRPr="00F52034">
              <w:rPr>
                <w:sz w:val="24"/>
                <w:szCs w:val="24"/>
                <w:lang w:bidi="ru-RU"/>
              </w:rPr>
              <w:t>О предоставлении земельных участков, находящихся в государственной или муниципальной собственности, и некотор</w:t>
            </w:r>
            <w:r w:rsidR="0025049D">
              <w:rPr>
                <w:sz w:val="24"/>
                <w:szCs w:val="24"/>
                <w:lang w:bidi="ru-RU"/>
              </w:rPr>
              <w:t>ых вопросах земельных отношений"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:rsidTr="0025049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25049D">
              <w:rPr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>СМЭВ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8"/>
        <w:gridCol w:w="7647"/>
        <w:gridCol w:w="2145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 w:rsidP="0025049D">
            <w:pPr>
              <w:pStyle w:val="aff8"/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5049D">
              <w:rPr>
                <w:sz w:val="24"/>
                <w:szCs w:val="24"/>
                <w:lang w:bidi="ru-RU"/>
              </w:rPr>
              <w:t>есоблюдение установленных статьей 11 Федерального закона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 w:rsidP="0025049D">
            <w:pPr>
              <w:pStyle w:val="aff8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одача запроса о предоставлении услуги и документов, необходимых для предоставления услуги, в электронной форме с нару</w:t>
            </w:r>
            <w:r>
              <w:rPr>
                <w:sz w:val="24"/>
                <w:szCs w:val="24"/>
                <w:lang w:bidi="ru-RU"/>
              </w:rPr>
              <w:t>шением установленных требований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Н</w:t>
            </w:r>
            <w:r w:rsidRPr="0025049D">
              <w:rPr>
                <w:sz w:val="24"/>
                <w:szCs w:val="24"/>
                <w:lang w:bidi="ru-RU"/>
              </w:rPr>
              <w:t>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25049D" w:rsidRPr="00EE3A1B" w:rsidTr="00F9577D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25049D" w:rsidRDefault="0025049D" w:rsidP="00EE3A1B">
            <w:pPr>
              <w:pStyle w:val="aff8"/>
              <w:jc w:val="center"/>
              <w:rPr>
                <w:sz w:val="24"/>
                <w:szCs w:val="24"/>
              </w:rPr>
            </w:pPr>
            <w:r w:rsidRPr="0025049D"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5049D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Default="0025049D">
            <w:pPr>
              <w:pStyle w:val="aff8"/>
              <w:jc w:val="both"/>
              <w:rPr>
                <w:sz w:val="24"/>
                <w:szCs w:val="24"/>
                <w:lang w:bidi="ru-RU"/>
              </w:rPr>
            </w:pPr>
            <w:r w:rsidRPr="0025049D">
              <w:rPr>
                <w:sz w:val="24"/>
                <w:szCs w:val="24"/>
                <w:lang w:bidi="ru-RU"/>
              </w:rPr>
              <w:t>В случае, если на дату поступления в Уполномоченный орган заявления о предварительном согласовании предоставления земельного участка, образование которого предусмотрено приложенной к этому заявлению схемой расположения земельного участка, на рассмотрении Уполномоченного органа находится представленная ранее другим лицом схема расположения земельного участка и местоположение земельных участков, образование которых предусмотрено этими схемами, частично или полностью совпадает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Default="0025049D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25049D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5049D">
              <w:rPr>
                <w:sz w:val="24"/>
                <w:szCs w:val="24"/>
              </w:rPr>
              <w:t>хема расположения земельного участка, приложенная к заявлению о предварительном согласовании предоставления земельного участка, не может быть утверждена по основаниям, указанным в </w:t>
            </w:r>
            <w:r w:rsidRPr="00F9577D">
              <w:rPr>
                <w:sz w:val="24"/>
                <w:szCs w:val="24"/>
              </w:rPr>
              <w:t>пункте 16 статьи 11.10</w:t>
            </w:r>
            <w:r w:rsidR="00F9577D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9577D" w:rsidP="00F95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9577D">
              <w:rPr>
                <w:sz w:val="24"/>
                <w:szCs w:val="24"/>
              </w:rPr>
              <w:t>емельный участок, который предстоит образовать, не может быть предоставлен заявителю по основаниям, указанным в подпунктах 1 - 13, 14.1 - 19, 22 и 23 статьи 39.16Земельного кодекса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9577D" w:rsidP="00F95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9577D">
              <w:rPr>
                <w:sz w:val="24"/>
                <w:szCs w:val="24"/>
              </w:rPr>
              <w:t xml:space="preserve">емельный участок, границы которого подлежат уточнению в соответствии с Федеральным законом "О государственной регистрации недвижимости", не может быть предоставлен заявителю по основаниям, указанным в подпунктах 1 - 23 статьи 39.16 Земельного кодекса Российской Федерации 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 w:rsidP="00F9577D">
      <w:pPr>
        <w:ind w:firstLine="709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730B62" w:rsidRDefault="00730B62" w:rsidP="00730B62">
      <w:pPr>
        <w:rPr>
          <w:rFonts w:eastAsia="Courier New"/>
          <w:sz w:val="22"/>
        </w:rPr>
      </w:pP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 ____________________________________________________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</w:p>
    <w:p w:rsidR="00F9577D" w:rsidRPr="00F9577D" w:rsidRDefault="00F9577D" w:rsidP="00F9577D">
      <w:pPr>
        <w:widowControl w:val="0"/>
        <w:ind w:left="5120" w:right="98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кого: 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  <w:r w:rsidRPr="00F9577D">
        <w:rPr>
          <w:rFonts w:eastAsia="Times New Roman"/>
          <w:i/>
          <w:color w:val="000000"/>
          <w:sz w:val="20"/>
          <w:szCs w:val="20"/>
          <w:lang w:bidi="ru-RU"/>
        </w:rPr>
        <w:t>(полное наименование, ИНН, ОГРН юридического лица, ИП)</w:t>
      </w:r>
    </w:p>
    <w:p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</w:t>
      </w:r>
    </w:p>
    <w:p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(контактный телефон, электронная почта, почтовый адрес)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(фамилия, имя, отчество (п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 xml:space="preserve">оследнее - при наличии), данные </w:t>
      </w: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(данные представителя заявителя)</w:t>
      </w:r>
    </w:p>
    <w:p w:rsidR="00F9577D" w:rsidRPr="00F9577D" w:rsidRDefault="00F9577D" w:rsidP="00F9577D">
      <w:pPr>
        <w:widowControl w:val="0"/>
        <w:ind w:left="392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Заявление</w:t>
      </w:r>
    </w:p>
    <w:p w:rsidR="00F9577D" w:rsidRPr="00F9577D" w:rsidRDefault="00F9577D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о предварительном согласовании предоставления земельного участка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Прошу принять решение о предварительном согласовании предоставлении земельного участка с кадастровым номером 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Прошу принять решение о предварительном согласовании предоставлении земельного участка, образование которого предусмотрено проектом межевания территории/проектной документацией лесного участка, утвержденным/схемой расположения земельного участка на кадастровом плане территории, приложенной к настоящему заявлению 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3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Испрашиваемый земельный участок будет образован из земельного участка с кадастровым номером (земельных участков с кадастровыми номерами) 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4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. 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Основание предоставления земельного участка: 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5"/>
      </w:r>
      <w:r w:rsidRPr="00F9577D">
        <w:rPr>
          <w:rFonts w:eastAsia="Times New Roman"/>
          <w:color w:val="000000"/>
          <w:sz w:val="24"/>
          <w:szCs w:val="24"/>
          <w:lang w:bidi="ru-RU"/>
        </w:rPr>
        <w:t>. Цель использования земельного участка_________________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_. Вид права, на котором будет осуществляться предоставление земельного участка: собственность, аренда, постоянное (бессрочное) пользование, безвозмездное (срочное) пользование </w:t>
      </w:r>
      <w:r w:rsidRPr="00F9577D">
        <w:rPr>
          <w:rFonts w:eastAsia="Times New Roman"/>
          <w:i/>
          <w:color w:val="000000"/>
          <w:sz w:val="24"/>
          <w:szCs w:val="24"/>
          <w:lang w:bidi="ru-RU"/>
        </w:rPr>
        <w:t>(нужное подчеркнуть)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Реквизиты решения об изъятии земельного участка для государственных или муниципальных нужд 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6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7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Приложение:</w:t>
      </w: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Результат предоставления услуги прошу: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94"/>
        <w:gridCol w:w="859"/>
      </w:tblGrid>
      <w:tr w:rsidR="00F9577D" w:rsidRPr="00F9577D" w:rsidTr="00F9577D">
        <w:trPr>
          <w:trHeight w:hRule="exact" w:val="706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794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leader="underscore" w:pos="8405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 в уполномоченном органе местного самоуправления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682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627"/>
                <w:tab w:val="left" w:pos="2390"/>
                <w:tab w:val="left" w:pos="4042"/>
                <w:tab w:val="left" w:pos="5539"/>
                <w:tab w:val="left" w:pos="6298"/>
                <w:tab w:val="left" w:pos="7886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552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i/>
                <w:iCs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 __________________________</w:t>
      </w:r>
    </w:p>
    <w:p w:rsidR="00F9577D" w:rsidRP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(подпись) (фамилия, имя, отчество(последнее - при наличии) </w:t>
      </w:r>
    </w:p>
    <w:p w:rsid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>Дата</w:t>
      </w:r>
      <w:r w:rsidRPr="00F9577D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p w:rsidR="00EE3A1B" w:rsidRDefault="00EE3A1B" w:rsidP="002263E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</w:t>
      </w:r>
      <w:r w:rsidR="002263E4">
        <w:rPr>
          <w:rFonts w:eastAsia="Times New Roman"/>
          <w:sz w:val="24"/>
          <w:szCs w:val="24"/>
          <w:lang w:eastAsia="ar-SA"/>
        </w:rPr>
        <w:t>ение № 6</w:t>
      </w:r>
    </w:p>
    <w:p w:rsidR="001F11F4" w:rsidRPr="00915CC1" w:rsidRDefault="00EE3A1B" w:rsidP="002263E4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EA555C">
        <w:rPr>
          <w:rFonts w:eastAsia="Times New Roman"/>
          <w:bCs/>
          <w:sz w:val="24"/>
          <w:szCs w:val="24"/>
        </w:rPr>
        <w:t xml:space="preserve"> </w:t>
      </w:r>
      <w:r w:rsidR="0005651A" w:rsidRPr="0005651A">
        <w:rPr>
          <w:rFonts w:eastAsia="Times New Roman"/>
          <w:bCs/>
          <w:sz w:val="24"/>
          <w:szCs w:val="24"/>
        </w:rPr>
        <w:t>Красно</w:t>
      </w:r>
      <w:r w:rsidR="00EA555C">
        <w:rPr>
          <w:rFonts w:eastAsia="Times New Roman"/>
          <w:bCs/>
          <w:sz w:val="24"/>
          <w:szCs w:val="24"/>
        </w:rPr>
        <w:t>флот</w:t>
      </w:r>
      <w:r w:rsidR="0005651A" w:rsidRPr="0005651A">
        <w:rPr>
          <w:rFonts w:eastAsia="Times New Roman"/>
          <w:bCs/>
          <w:sz w:val="24"/>
          <w:szCs w:val="24"/>
        </w:rPr>
        <w:t>ского сельского поселения Советского района Республики Крым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____________________________________  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Заявитель/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Представитель: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pBdr>
          <w:bottom w:val="single" w:sz="4" w:space="0" w:color="000000"/>
        </w:pBdr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tabs>
          <w:tab w:val="left" w:pos="4930"/>
        </w:tabs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__________________ № __________________</w:t>
      </w:r>
    </w:p>
    <w:p w:rsidR="00F9577D" w:rsidRPr="00F9577D" w:rsidRDefault="00F9577D" w:rsidP="00F9577D">
      <w:pPr>
        <w:widowControl w:val="0"/>
        <w:ind w:left="146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О предварительном согласовании предоставления земельного участка</w:t>
      </w:r>
    </w:p>
    <w:p w:rsidR="00F9577D" w:rsidRPr="00F9577D" w:rsidRDefault="00F9577D" w:rsidP="00F9577D">
      <w:pPr>
        <w:widowControl w:val="0"/>
        <w:ind w:left="14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от ___________ № ______________ и приложенных к нему документов, в соответствии со статьей 39.15 Земельного кодекса Российской Федерации принято РЕШЕНИЕ: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1. Предварительно согласовать _____________________________________________________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8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(далее - Заявитель) предоставление в 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9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для 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0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1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земельного участка, находящегося в собственности (далее - Участок): площадью 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2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кв. м, расположенного по адресу ______________________________________________________________________ (при отсутствии адреса иное описание местоположения земельного участка), кадастровый номер 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3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Участок находится в территориальной зоне: _______________________________/Вид (виды) разрешенного использования Участка: 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4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Участок относится к категории земель «___________________________________________».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8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7" w:name="bookmark299"/>
      <w:bookmarkEnd w:id="7"/>
      <w:r w:rsidRPr="00F9577D">
        <w:rPr>
          <w:rFonts w:eastAsia="Times New Roman"/>
          <w:color w:val="000000"/>
          <w:sz w:val="24"/>
          <w:szCs w:val="24"/>
          <w:lang w:bidi="ru-RU"/>
        </w:rPr>
        <w:t>Образование Участка предусмотрено проектом межевания территории/проектной документацией лесного участка, утвержденным_______________________________. /Утвердить схему расположения земельного участка на кадастровом плане территории согласно приложению к настоящему решению _______________________________________________________________.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5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Условный номер Участка 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6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8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8" w:name="bookmark300"/>
      <w:bookmarkEnd w:id="8"/>
      <w:r w:rsidRPr="00F9577D">
        <w:rPr>
          <w:rFonts w:eastAsia="Times New Roman"/>
          <w:color w:val="000000"/>
          <w:sz w:val="24"/>
          <w:szCs w:val="24"/>
          <w:lang w:bidi="ru-RU"/>
        </w:rPr>
        <w:t>Кадастровый(е) номер(а) земельного(ых) участка/участков, из которых/которого предусмотрено образование испрашиваемого земельного участка 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7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9" w:name="bookmark301"/>
      <w:bookmarkEnd w:id="9"/>
      <w:r w:rsidRPr="00F9577D">
        <w:rPr>
          <w:rFonts w:eastAsia="Times New Roman"/>
          <w:color w:val="000000"/>
          <w:sz w:val="24"/>
          <w:szCs w:val="24"/>
          <w:lang w:bidi="ru-RU"/>
        </w:rPr>
        <w:t>В отношении Участка установлены следующие ограничения: 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8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44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0" w:name="bookmark302"/>
      <w:bookmarkEnd w:id="10"/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проведение кадастровых работ по образованию Участка в соответствии с проектом межевания территории/со схемой расположения земельного участка/проектной документацией лесного участка 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9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проведение кадастровых работ, необходимых для уточнения границ Участка ____________________________________________________________________________.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0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1" w:name="bookmark303"/>
      <w:bookmarkEnd w:id="11"/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изменения вида разрешенного использования Участка/перевод Участка из категории земель «______________________________» в категорию земель «__________________».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1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Заявитель, кадастровый инженер, выполнивший кадастровые работы в отношении Участка, вправе обращаться без доверенности с заявлением об осуществлении государственного кадастрового учета Участка, а также с заявлением о государственной регистрации права собственности 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2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на Участок.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2" w:name="bookmark305"/>
      <w:bookmarkEnd w:id="12"/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Срок действия настоящего решения составляетодин год. В случае предварительного согласования земельного участка, который предстоит образовать, срок действия такого решения составляет два года. 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Приложение: Схема расположения земельного участка на кадастровом плане____________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3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tabs>
          <w:tab w:val="left" w:pos="6946"/>
        </w:tabs>
        <w:rPr>
          <w:rFonts w:eastAsia="Courier New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>Должность уполномоченного лица Ф.И.О. уполномоченного лица</w:t>
      </w:r>
    </w:p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 xml:space="preserve">           Электронная подпись</w:t>
      </w:r>
    </w:p>
    <w:p w:rsidR="00F9577D" w:rsidRPr="00F9577D" w:rsidRDefault="00F9577D" w:rsidP="00F9577D">
      <w:pPr>
        <w:widowControl w:val="0"/>
        <w:tabs>
          <w:tab w:val="left" w:pos="934"/>
        </w:tabs>
        <w:suppressAutoHyphens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F9577D" w:rsidRPr="00F9577D" w:rsidRDefault="00F9577D" w:rsidP="00F9577D">
      <w:pPr>
        <w:ind w:left="5103" w:right="-1"/>
        <w:jc w:val="both"/>
        <w:rPr>
          <w:rFonts w:eastAsia="Times New Roman"/>
          <w:bCs/>
          <w:sz w:val="24"/>
          <w:szCs w:val="24"/>
        </w:rPr>
      </w:pP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Кому:___________________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об отказе в предоставлении услуги</w:t>
      </w:r>
      <w:r w:rsidRPr="00F9577D">
        <w:rPr>
          <w:rFonts w:eastAsia="Times New Roman"/>
          <w:color w:val="000000"/>
          <w:sz w:val="24"/>
          <w:szCs w:val="24"/>
          <w:lang w:bidi="ru-RU"/>
        </w:rPr>
        <w:br/>
        <w:t>№ __________________ от ______________________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______________ № ________________ и приложенных к нему документов, на основании пункта 8 статьи 39.15 Земельного кодекса Российской Федерации 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0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39"/>
        <w:gridCol w:w="2563"/>
      </w:tblGrid>
      <w:tr w:rsidR="00F9577D" w:rsidRPr="00F9577D" w:rsidTr="00A80CAE">
        <w:trPr>
          <w:trHeight w:hRule="exact" w:val="663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Разъяснение причин отказа в предоставлении услуги</w:t>
            </w:r>
          </w:p>
        </w:tc>
      </w:tr>
      <w:tr w:rsidR="00F9577D" w:rsidRPr="00F9577D" w:rsidTr="00A80CAE">
        <w:trPr>
          <w:trHeight w:hRule="exact" w:val="717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022"/>
                <w:tab w:val="right" w:pos="4027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:rsidTr="00A80CAE">
        <w:trPr>
          <w:trHeight w:hRule="exact" w:val="735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469"/>
                <w:tab w:val="left" w:pos="25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:rsidTr="00A80CAE">
        <w:trPr>
          <w:trHeight w:hRule="exact" w:val="690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022"/>
                <w:tab w:val="left" w:pos="287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</w:tbl>
    <w:p w:rsidR="00F9577D" w:rsidRPr="00F9577D" w:rsidRDefault="00F9577D" w:rsidP="00F9577D">
      <w:pPr>
        <w:widowControl w:val="0"/>
        <w:rPr>
          <w:rFonts w:eastAsia="Courier New"/>
          <w:color w:val="000000"/>
          <w:sz w:val="20"/>
          <w:szCs w:val="20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</w:pPr>
      <w:bookmarkStart w:id="13" w:name="bookmark313"/>
      <w:bookmarkStart w:id="14" w:name="bookmark312"/>
      <w:bookmarkStart w:id="15" w:name="bookmark314"/>
      <w:r w:rsidRPr="00F9577D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Start w:id="16" w:name="bookmark317"/>
      <w:bookmarkStart w:id="17" w:name="bookmark315"/>
      <w:bookmarkStart w:id="18" w:name="bookmark316"/>
      <w:bookmarkEnd w:id="13"/>
      <w:bookmarkEnd w:id="14"/>
      <w:bookmarkEnd w:id="15"/>
    </w:p>
    <w:bookmarkEnd w:id="16"/>
    <w:bookmarkEnd w:id="17"/>
    <w:bookmarkEnd w:id="18"/>
    <w:p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  <w:sectPr w:rsidR="00F9577D" w:rsidRPr="00F9577D">
          <w:headerReference w:type="default" r:id="rId14"/>
          <w:headerReference w:type="first" r:id="rId15"/>
          <w:pgSz w:w="11906" w:h="16838"/>
          <w:pgMar w:top="1134" w:right="518" w:bottom="1110" w:left="1164" w:header="0" w:footer="0" w:gutter="0"/>
          <w:cols w:space="720"/>
          <w:formProt w:val="0"/>
          <w:titlePg/>
          <w:docGrid w:linePitch="360"/>
        </w:sectPr>
      </w:pPr>
      <w:r w:rsidRPr="00F9577D">
        <w:rPr>
          <w:rFonts w:eastAsia="Arial"/>
          <w:color w:val="221D2B"/>
          <w:sz w:val="24"/>
          <w:szCs w:val="24"/>
          <w:lang w:bidi="ru-RU"/>
        </w:rPr>
        <w:t>электронной подписи</w:t>
      </w:r>
    </w:p>
    <w:p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F9577D" w:rsidRDefault="00F9577D" w:rsidP="00083929">
      <w:pPr>
        <w:jc w:val="both"/>
      </w:pP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Кому:__________________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</w:t>
      </w:r>
    </w:p>
    <w:p w:rsidR="00F9577D" w:rsidRDefault="00F9577D" w:rsidP="00083929">
      <w:pPr>
        <w:jc w:val="both"/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b/>
          <w:color w:val="000000"/>
          <w:sz w:val="24"/>
          <w:szCs w:val="24"/>
          <w:lang w:bidi="ru-RU"/>
        </w:rPr>
        <w:t>о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б отказе в приеме документов, необходимых для предоставления услуги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br/>
      </w:r>
      <w:r w:rsidRPr="00F9577D">
        <w:rPr>
          <w:rFonts w:eastAsia="Times New Roman"/>
          <w:color w:val="000000"/>
          <w:sz w:val="24"/>
          <w:szCs w:val="24"/>
          <w:lang w:bidi="ru-RU"/>
        </w:rPr>
        <w:t>№ ________________ от 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_____________ № 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2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37"/>
        <w:gridCol w:w="3686"/>
      </w:tblGrid>
      <w:tr w:rsidR="00A80CAE" w:rsidRPr="00F9577D" w:rsidTr="00A80CAE">
        <w:trPr>
          <w:trHeight w:hRule="exact" w:val="937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A80CAE" w:rsidRPr="00F9577D" w:rsidTr="00A80CAE">
        <w:trPr>
          <w:trHeight w:hRule="exact" w:val="710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  <w:tr w:rsidR="00A80CAE" w:rsidRPr="00F9577D" w:rsidTr="00A80CAE">
        <w:trPr>
          <w:trHeight w:hRule="exact" w:val="454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</w:tbl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</w:t>
      </w:r>
      <w:r w:rsidR="00A80CAE"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Default="00F9577D" w:rsidP="00A80CAE">
      <w:pPr>
        <w:rPr>
          <w:rFonts w:eastAsia="Microsoft Sans Serif"/>
          <w:color w:val="000000"/>
          <w:sz w:val="20"/>
          <w:szCs w:val="20"/>
          <w:lang w:bidi="ru-RU"/>
        </w:rPr>
      </w:pPr>
      <w:r w:rsidRPr="00F9577D">
        <w:rPr>
          <w:rFonts w:eastAsia="Microsoft Sans Serif"/>
          <w:color w:val="000000"/>
          <w:sz w:val="20"/>
          <w:szCs w:val="20"/>
          <w:lang w:bidi="ru-RU"/>
        </w:rPr>
        <w:t>Сведения о сертификате</w:t>
      </w:r>
      <w:r w:rsidRPr="00F9577D">
        <w:rPr>
          <w:rFonts w:eastAsia="Microsoft Sans Serif"/>
          <w:color w:val="000000"/>
          <w:sz w:val="20"/>
          <w:szCs w:val="20"/>
          <w:lang w:bidi="ru-RU"/>
        </w:rPr>
        <w:br/>
        <w:t>электронной подписи</w:t>
      </w: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A80CAE" w:rsidRDefault="00A80CAE" w:rsidP="00AE25D2">
      <w:pPr>
        <w:ind w:left="5103" w:right="-1"/>
        <w:jc w:val="both"/>
        <w:rPr>
          <w:rFonts w:eastAsia="Times New Roman"/>
          <w:bCs/>
          <w:iCs/>
          <w:sz w:val="24"/>
          <w:szCs w:val="24"/>
          <w:lang w:bidi="ru-RU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AE25D2" w:rsidRDefault="00AE25D2" w:rsidP="00AE25D2">
      <w:pPr>
        <w:ind w:left="5103" w:right="-1"/>
        <w:jc w:val="both"/>
      </w:pP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Кому:__________________</w:t>
      </w: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</w:t>
      </w:r>
    </w:p>
    <w:p w:rsidR="00A80CAE" w:rsidRPr="00A80CAE" w:rsidRDefault="00A80CAE" w:rsidP="00A80CAE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о приостановлении рассмотрения заявления о предварительном согласовании</w:t>
      </w: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предоставления земельного участка</w:t>
      </w:r>
    </w:p>
    <w:p w:rsidR="00A80CAE" w:rsidRPr="00A80CAE" w:rsidRDefault="00A80CAE" w:rsidP="00A80CAE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tabs>
          <w:tab w:val="left" w:pos="6370"/>
          <w:tab w:val="left" w:pos="6960"/>
        </w:tabs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 xml:space="preserve">Рассмотрев заявление от _____________ № __________________ (Заявитель: ____________) и приложенные к нему документы, сообщаем, что на рассмотрении __________________________ </w:t>
      </w:r>
      <w:r w:rsidRPr="00A80CAE">
        <w:rPr>
          <w:rFonts w:eastAsia="Times New Roman"/>
          <w:i/>
          <w:color w:val="000000"/>
          <w:sz w:val="24"/>
          <w:szCs w:val="24"/>
          <w:lang w:bidi="ru-RU"/>
        </w:rPr>
        <w:t>(наименование уполномоченного органа)</w:t>
      </w:r>
      <w:r w:rsidRPr="00A80CAE">
        <w:rPr>
          <w:rFonts w:eastAsia="Times New Roman"/>
          <w:color w:val="000000"/>
          <w:sz w:val="24"/>
          <w:szCs w:val="24"/>
          <w:lang w:bidi="ru-RU"/>
        </w:rPr>
        <w:t xml:space="preserve">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A80CAE" w:rsidRPr="00A80CAE" w:rsidRDefault="00A80CAE" w:rsidP="00A80CAE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В связи с изложенным рассмотрение заявления от ___________ №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D77614" w:rsidP="00A80CAE">
      <w:pPr>
        <w:widowControl w:val="0"/>
        <w:pBdr>
          <w:top w:val="single" w:sz="4" w:space="0" w:color="000000"/>
        </w:pBdr>
        <w:jc w:val="center"/>
        <w:rPr>
          <w:rFonts w:eastAsia="Times New Roman"/>
          <w:i/>
          <w:color w:val="000000"/>
          <w:sz w:val="20"/>
          <w:szCs w:val="20"/>
          <w:lang w:bidi="ru-RU"/>
        </w:rPr>
      </w:pPr>
      <w:r w:rsidRPr="00D77614">
        <w:rPr>
          <w:rFonts w:eastAsia="Times New Roman"/>
          <w:noProof/>
          <w:color w:val="000000"/>
          <w:sz w:val="26"/>
          <w:szCs w:val="26"/>
        </w:rPr>
        <w:pict>
          <v:rect id="Shape 9" o:spid="_x0000_s1026" style="position:absolute;left:0;text-align:left;margin-left:84pt;margin-top:1pt;width:64.8pt;height:15.35pt;z-index:251659264;visibility:visible;mso-wrap-distance-right:133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" o:allowincell="f" filled="f" stroked="f" strokeweight="0">
            <v:textbox inset="0,0,0,0">
              <w:txbxContent>
                <w:p w:rsidR="00A80CAE" w:rsidRDefault="00A80CAE" w:rsidP="00A80CAE">
                  <w:pPr>
                    <w:pStyle w:val="60"/>
                    <w:pBdr>
                      <w:top w:val="single" w:sz="4" w:space="0" w:color="00000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должность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square" side="right" anchorx="page"/>
          </v:rect>
        </w:pict>
      </w:r>
      <w:r w:rsidRPr="00D77614">
        <w:rPr>
          <w:rFonts w:eastAsia="Times New Roman"/>
          <w:noProof/>
          <w:color w:val="000000"/>
          <w:sz w:val="26"/>
          <w:szCs w:val="26"/>
        </w:rPr>
        <w:pict>
          <v:rect id="Shape 11" o:spid="_x0000_s1027" style="position:absolute;left:0;text-align:left;margin-left:220.8pt;margin-top:1pt;width:52.3pt;height:15.35pt;z-index:251660288;visibility:visible;mso-wrap-distance-left:145.8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" o:allowincell="f" filled="f" stroked="f" strokeweight="0">
            <v:textbox inset="0,0,0,0">
              <w:txbxContent>
                <w:p w:rsidR="00A80CAE" w:rsidRDefault="00A80CAE" w:rsidP="00A80CAE">
                  <w:pPr>
                    <w:pStyle w:val="60"/>
                    <w:pBdr>
                      <w:top w:val="single" w:sz="4" w:space="0" w:color="00000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подпись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square" side="right" anchorx="page"/>
          </v:rect>
        </w:pict>
      </w:r>
      <w:r w:rsidR="00A80CAE" w:rsidRPr="00A80CAE">
        <w:rPr>
          <w:rFonts w:eastAsia="Times New Roman"/>
          <w:i/>
          <w:color w:val="000000"/>
          <w:sz w:val="20"/>
          <w:szCs w:val="20"/>
          <w:lang w:bidi="ru-RU"/>
        </w:rPr>
        <w:t>(фамилия, имя, отчество (последнее -</w:t>
      </w:r>
      <w:r w:rsidR="00A80CAE" w:rsidRPr="00A80CAE">
        <w:rPr>
          <w:rFonts w:eastAsia="Times New Roman"/>
          <w:i/>
          <w:color w:val="000000"/>
          <w:sz w:val="20"/>
          <w:szCs w:val="20"/>
          <w:lang w:bidi="ru-RU"/>
        </w:rPr>
        <w:br/>
        <w:t>при наличии)</w:t>
      </w:r>
    </w:p>
    <w:p w:rsidR="00A80CAE" w:rsidRPr="00A80CAE" w:rsidRDefault="00A80CAE" w:rsidP="00A80CAE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Default="00EA555C" w:rsidP="00A80CAE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Дата</w:t>
      </w:r>
    </w:p>
    <w:p w:rsidR="00A80CAE" w:rsidRDefault="00A80CAE" w:rsidP="00EA555C"/>
    <w:sectPr w:rsidR="00A80CAE" w:rsidSect="00D42C62">
      <w:headerReference w:type="default" r:id="rId16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30" w:rsidRDefault="00631930">
      <w:r>
        <w:separator/>
      </w:r>
    </w:p>
  </w:endnote>
  <w:endnote w:type="continuationSeparator" w:id="1">
    <w:p w:rsidR="00631930" w:rsidRDefault="00631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30" w:rsidRDefault="00631930">
      <w:pPr>
        <w:rPr>
          <w:sz w:val="12"/>
        </w:rPr>
      </w:pPr>
      <w:r>
        <w:separator/>
      </w:r>
    </w:p>
  </w:footnote>
  <w:footnote w:type="continuationSeparator" w:id="1">
    <w:p w:rsidR="00631930" w:rsidRDefault="00631930">
      <w:pPr>
        <w:rPr>
          <w:sz w:val="12"/>
        </w:rPr>
      </w:pPr>
      <w:r>
        <w:continuationSeparator/>
      </w:r>
    </w:p>
  </w:footnote>
  <w:footnote w:id="2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Указывается, в случае если границы испрашиваемого земельного участка подлежат уточнению в соответствии с Федеральным законом от 13 июля 2015 г. № 218-ФЗ «О государственной регистрации недвижимости»</w:t>
      </w:r>
    </w:p>
  </w:footnote>
  <w:footnote w:id="3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</w:footnote>
  <w:footnote w:id="4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такого участка, в случае, если сведения о таких земельных участках внесены в Единый государственный реестр недвижимости</w:t>
      </w:r>
    </w:p>
  </w:footnote>
  <w:footnote w:id="5">
    <w:p w:rsidR="00F9577D" w:rsidRDefault="00F9577D" w:rsidP="00F9577D">
      <w:pPr>
        <w:pStyle w:val="16"/>
        <w:tabs>
          <w:tab w:val="left" w:pos="187"/>
        </w:tabs>
      </w:pPr>
      <w:r>
        <w:rPr>
          <w:rStyle w:val="afa"/>
        </w:rPr>
        <w:footnoteRef/>
      </w:r>
      <w: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6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7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</w:footnote>
  <w:footnote w:id="8">
    <w:p w:rsidR="00F9577D" w:rsidRDefault="00F9577D" w:rsidP="00F9577D">
      <w:pPr>
        <w:pStyle w:val="16"/>
        <w:tabs>
          <w:tab w:val="left" w:pos="125"/>
        </w:tabs>
      </w:pPr>
      <w:r>
        <w:rPr>
          <w:rStyle w:val="afa"/>
        </w:rPr>
        <w:footnoteRef/>
      </w:r>
      <w:r>
        <w:t xml:space="preserve"> Указываются фамилия, имя и (при наличии) отчество, место жительства заявителя, реквизиты документа, удостоверяющего личность заявителя (для гражданина)/наименование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налогоплательщика;</w:t>
      </w:r>
    </w:p>
  </w:footnote>
  <w:footnote w:id="9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испрашиваемый Заявителем вида права</w:t>
      </w:r>
    </w:p>
  </w:footnote>
  <w:footnote w:id="10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цель использования Участка</w:t>
      </w:r>
    </w:p>
  </w:footnote>
  <w:footnote w:id="11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муниципальное образование, в собственности которого находится Участок/земельные участки, из которых будет образован земельный участок</w:t>
      </w:r>
    </w:p>
  </w:footnote>
  <w:footnote w:id="12">
    <w:p w:rsidR="00F9577D" w:rsidRDefault="00F9577D" w:rsidP="00F9577D">
      <w:pPr>
        <w:pStyle w:val="16"/>
        <w:tabs>
          <w:tab w:val="left" w:pos="110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образовать, то площадь указывается в соответствии с проектом межевания территории, со схемой расположения земельного участка или с проектной документацией лесных участков</w:t>
      </w:r>
    </w:p>
  </w:footnote>
  <w:footnote w:id="13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Указывается, если решение о предварительном согласовании предоставления земельного участка принимается в случае, если границы Участка подлежат уточнению в соответствии с Федеральным законом от 13 июля 2015 г.</w:t>
      </w:r>
    </w:p>
    <w:p w:rsidR="00F9577D" w:rsidRDefault="00F9577D" w:rsidP="00F9577D">
      <w:pPr>
        <w:pStyle w:val="16"/>
      </w:pPr>
      <w:r>
        <w:t>№ 218-ФЗ «О государственной регистрации недвижимости».</w:t>
      </w:r>
    </w:p>
  </w:footnote>
  <w:footnote w:id="14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в случае, если Участок предстоит образовать.</w:t>
      </w:r>
    </w:p>
  </w:footnote>
  <w:footnote w:id="15">
    <w:p w:rsidR="00F9577D" w:rsidRDefault="00F9577D" w:rsidP="00F9577D">
      <w:pPr>
        <w:pStyle w:val="16"/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информация в зависимости от вида документа, на основании которого осуществляется образование Участка. При образовании Участка на основании проекта межевания территории указываются реквизиты решения об утверждении проекта межевания территории, в соответствии с которым предусмотрено образование Участка</w:t>
      </w:r>
    </w:p>
  </w:footnote>
  <w:footnote w:id="16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условный номер Участка, с проектом межевания территории, со схемой расположения земельного участка на кадастровом плане территории или с проектной документацией лесных участков (при наличии данного номера)</w:t>
      </w:r>
    </w:p>
  </w:footnote>
  <w:footnote w:id="17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Участка, в случае, если сведения о таких земельных участках внесены в Единый государственный реестр недвижимости</w:t>
      </w:r>
    </w:p>
  </w:footnote>
  <w:footnote w:id="18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Указываются сведения об ограничениях 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территории, если сведения об указанных границах внесены в Единый государственный реестр недвижимости</w:t>
      </w:r>
    </w:p>
  </w:footnote>
  <w:footnote w:id="19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Указывается в случае, если Участок предстоит образовать</w:t>
      </w:r>
    </w:p>
  </w:footnote>
  <w:footnote w:id="20">
    <w:p w:rsidR="00F9577D" w:rsidRDefault="00F9577D" w:rsidP="00F9577D">
      <w:pPr>
        <w:pStyle w:val="16"/>
        <w:tabs>
          <w:tab w:val="left" w:pos="178"/>
        </w:tabs>
        <w:jc w:val="both"/>
      </w:pPr>
      <w:r>
        <w:rPr>
          <w:rStyle w:val="afa"/>
        </w:rPr>
        <w:footnoteRef/>
      </w:r>
      <w:r>
        <w:t xml:space="preserve"> Указывается в случае, если границы Участка подлежат уточнению</w:t>
      </w:r>
    </w:p>
  </w:footnote>
  <w:footnote w:id="21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 в случае, если указанная в заявлении о предварительном согласовании предоставления Участка цель его использования:</w:t>
      </w:r>
    </w:p>
    <w:p w:rsidR="00F9577D" w:rsidRDefault="00F9577D" w:rsidP="00F9577D">
      <w:pPr>
        <w:pStyle w:val="16"/>
        <w:numPr>
          <w:ilvl w:val="0"/>
          <w:numId w:val="5"/>
        </w:numPr>
        <w:tabs>
          <w:tab w:val="left" w:pos="221"/>
        </w:tabs>
      </w:pPr>
      <w:r>
        <w:t>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F9577D" w:rsidRDefault="00F9577D" w:rsidP="00F9577D">
      <w:pPr>
        <w:pStyle w:val="16"/>
        <w:numPr>
          <w:ilvl w:val="0"/>
          <w:numId w:val="6"/>
        </w:numPr>
        <w:tabs>
          <w:tab w:val="left" w:pos="216"/>
        </w:tabs>
      </w:pPr>
      <w:r>
        <w:t>не соответствует категории земель, из которых такой земельный участок подлежит образованию;</w:t>
      </w:r>
    </w:p>
    <w:p w:rsidR="00F9577D" w:rsidRDefault="00F9577D" w:rsidP="00F9577D">
      <w:pPr>
        <w:pStyle w:val="16"/>
        <w:numPr>
          <w:ilvl w:val="0"/>
          <w:numId w:val="6"/>
        </w:numPr>
        <w:tabs>
          <w:tab w:val="left" w:pos="226"/>
        </w:tabs>
      </w:pPr>
      <w:r>
        <w:t>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</w:footnote>
  <w:footnote w:id="22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из земель или земельных участков, находящихся в муниципальной собственности, указывается соответствующие муниципальное образование </w:t>
      </w:r>
    </w:p>
  </w:footnote>
  <w:footnote w:id="23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  <w:p w:rsidR="00F9577D" w:rsidRDefault="00F9577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440837"/>
      <w:docPartObj>
        <w:docPartGallery w:val="Page Numbers (Top of Page)"/>
        <w:docPartUnique/>
      </w:docPartObj>
    </w:sdtPr>
    <w:sdtContent>
      <w:p w:rsidR="00F9577D" w:rsidRDefault="00D77614">
        <w:pPr>
          <w:pStyle w:val="a6"/>
          <w:jc w:val="center"/>
        </w:pPr>
        <w:r>
          <w:fldChar w:fldCharType="begin"/>
        </w:r>
        <w:r w:rsidR="00F9577D">
          <w:instrText xml:space="preserve"> PAGE </w:instrText>
        </w:r>
        <w:r>
          <w:fldChar w:fldCharType="separate"/>
        </w:r>
        <w:r w:rsidR="009105B9">
          <w:rPr>
            <w:noProof/>
          </w:rPr>
          <w:t>21</w:t>
        </w:r>
        <w:r>
          <w:fldChar w:fldCharType="end"/>
        </w:r>
      </w:p>
    </w:sdtContent>
  </w:sdt>
  <w:p w:rsidR="00F9577D" w:rsidRDefault="00F9577D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201"/>
    <w:multiLevelType w:val="multilevel"/>
    <w:tmpl w:val="AAECA2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753A3A"/>
    <w:multiLevelType w:val="multilevel"/>
    <w:tmpl w:val="F3EEBD2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608D48A5"/>
    <w:multiLevelType w:val="multilevel"/>
    <w:tmpl w:val="647A0CD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7406B9"/>
    <w:multiLevelType w:val="hybridMultilevel"/>
    <w:tmpl w:val="6BDC62B4"/>
    <w:lvl w:ilvl="0" w:tplc="EE14189E">
      <w:start w:val="1"/>
      <w:numFmt w:val="decimal"/>
      <w:lvlText w:val="%1."/>
      <w:lvlJc w:val="left"/>
      <w:pPr>
        <w:ind w:left="2816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5651A"/>
    <w:rsid w:val="00073434"/>
    <w:rsid w:val="00083929"/>
    <w:rsid w:val="000C6C47"/>
    <w:rsid w:val="000C7A3F"/>
    <w:rsid w:val="00116D71"/>
    <w:rsid w:val="00123496"/>
    <w:rsid w:val="001A2FCB"/>
    <w:rsid w:val="001B293D"/>
    <w:rsid w:val="001C39A2"/>
    <w:rsid w:val="001F11F4"/>
    <w:rsid w:val="002263E4"/>
    <w:rsid w:val="00244449"/>
    <w:rsid w:val="0025049D"/>
    <w:rsid w:val="00256CA2"/>
    <w:rsid w:val="00280AAD"/>
    <w:rsid w:val="002827EB"/>
    <w:rsid w:val="002C46A3"/>
    <w:rsid w:val="002C71A5"/>
    <w:rsid w:val="002D325E"/>
    <w:rsid w:val="00325163"/>
    <w:rsid w:val="003535FC"/>
    <w:rsid w:val="00370FD2"/>
    <w:rsid w:val="003F7C95"/>
    <w:rsid w:val="0043503E"/>
    <w:rsid w:val="00443B09"/>
    <w:rsid w:val="00463108"/>
    <w:rsid w:val="004D0E79"/>
    <w:rsid w:val="004F1519"/>
    <w:rsid w:val="005C3803"/>
    <w:rsid w:val="005C74F3"/>
    <w:rsid w:val="005D606A"/>
    <w:rsid w:val="00616E97"/>
    <w:rsid w:val="00625FD7"/>
    <w:rsid w:val="00631930"/>
    <w:rsid w:val="00652779"/>
    <w:rsid w:val="0066016C"/>
    <w:rsid w:val="00675FE2"/>
    <w:rsid w:val="006D001F"/>
    <w:rsid w:val="00711056"/>
    <w:rsid w:val="00720128"/>
    <w:rsid w:val="00730B62"/>
    <w:rsid w:val="007C0D7D"/>
    <w:rsid w:val="007F2BD5"/>
    <w:rsid w:val="0086424A"/>
    <w:rsid w:val="008A1495"/>
    <w:rsid w:val="009105B9"/>
    <w:rsid w:val="009154E9"/>
    <w:rsid w:val="00915CC1"/>
    <w:rsid w:val="009967BD"/>
    <w:rsid w:val="009A4A62"/>
    <w:rsid w:val="00A237F2"/>
    <w:rsid w:val="00A80CAE"/>
    <w:rsid w:val="00AD1D06"/>
    <w:rsid w:val="00AE25D2"/>
    <w:rsid w:val="00B0260F"/>
    <w:rsid w:val="00B54C01"/>
    <w:rsid w:val="00B56249"/>
    <w:rsid w:val="00B63C22"/>
    <w:rsid w:val="00B74C4D"/>
    <w:rsid w:val="00BE2602"/>
    <w:rsid w:val="00C20EE5"/>
    <w:rsid w:val="00C44B6C"/>
    <w:rsid w:val="00C86ABB"/>
    <w:rsid w:val="00D22BFF"/>
    <w:rsid w:val="00D25A9A"/>
    <w:rsid w:val="00D42C62"/>
    <w:rsid w:val="00D77614"/>
    <w:rsid w:val="00D805E8"/>
    <w:rsid w:val="00D81C0A"/>
    <w:rsid w:val="00DA0E83"/>
    <w:rsid w:val="00DB4D64"/>
    <w:rsid w:val="00E32D07"/>
    <w:rsid w:val="00E41FF7"/>
    <w:rsid w:val="00E53C2E"/>
    <w:rsid w:val="00EA555C"/>
    <w:rsid w:val="00EA625C"/>
    <w:rsid w:val="00EE3A1B"/>
    <w:rsid w:val="00F13AE1"/>
    <w:rsid w:val="00F178FD"/>
    <w:rsid w:val="00F52034"/>
    <w:rsid w:val="00F90C73"/>
    <w:rsid w:val="00F9577D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D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D42C62"/>
    <w:rPr>
      <w:b/>
      <w:bCs/>
      <w:color w:val="26282F"/>
    </w:rPr>
  </w:style>
  <w:style w:type="character" w:customStyle="1" w:styleId="afa">
    <w:name w:val="Символ сноски"/>
    <w:qFormat/>
    <w:rsid w:val="00D42C62"/>
  </w:style>
  <w:style w:type="character" w:styleId="afb">
    <w:name w:val="footnote reference"/>
    <w:rsid w:val="00D42C62"/>
    <w:rPr>
      <w:vertAlign w:val="superscript"/>
    </w:rPr>
  </w:style>
  <w:style w:type="character" w:styleId="afc">
    <w:name w:val="endnote reference"/>
    <w:rsid w:val="00D42C62"/>
    <w:rPr>
      <w:vertAlign w:val="superscript"/>
    </w:rPr>
  </w:style>
  <w:style w:type="character" w:customStyle="1" w:styleId="afd">
    <w:name w:val="Символ концевой сноски"/>
    <w:qFormat/>
    <w:rsid w:val="00D42C62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D42C6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D42C6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D42C62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D42C62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D42C62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D42C62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D42C62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D42C62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D42C62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D42C62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1"/>
    <w:basedOn w:val="a"/>
    <w:rsid w:val="0025049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Сноска_"/>
    <w:basedOn w:val="a0"/>
    <w:link w:val="16"/>
    <w:qFormat/>
    <w:rsid w:val="00F9577D"/>
    <w:rPr>
      <w:rFonts w:eastAsia="Times New Roman"/>
    </w:rPr>
  </w:style>
  <w:style w:type="paragraph" w:customStyle="1" w:styleId="16">
    <w:name w:val="Текст сноски1"/>
    <w:basedOn w:val="a"/>
    <w:link w:val="affe"/>
    <w:rsid w:val="00F9577D"/>
    <w:pPr>
      <w:widowControl w:val="0"/>
    </w:pPr>
    <w:rPr>
      <w:rFonts w:eastAsia="Times New Roman"/>
      <w:sz w:val="20"/>
      <w:szCs w:val="20"/>
    </w:rPr>
  </w:style>
  <w:style w:type="character" w:customStyle="1" w:styleId="6">
    <w:name w:val="Основной текст (6)_"/>
    <w:basedOn w:val="a0"/>
    <w:link w:val="60"/>
    <w:qFormat/>
    <w:rsid w:val="00A80CAE"/>
    <w:rPr>
      <w:rFonts w:eastAsia="Times New Roman"/>
      <w:sz w:val="26"/>
      <w:szCs w:val="26"/>
    </w:rPr>
  </w:style>
  <w:style w:type="paragraph" w:customStyle="1" w:styleId="60">
    <w:name w:val="Основной текст (6)"/>
    <w:basedOn w:val="a"/>
    <w:link w:val="6"/>
    <w:qFormat/>
    <w:rsid w:val="00A80CAE"/>
    <w:pPr>
      <w:widowControl w:val="0"/>
      <w:suppressAutoHyphens w:val="0"/>
      <w:spacing w:after="300"/>
    </w:pPr>
    <w:rPr>
      <w:rFonts w:eastAsia="Times New Roman"/>
      <w:sz w:val="26"/>
      <w:szCs w:val="26"/>
    </w:rPr>
  </w:style>
  <w:style w:type="paragraph" w:customStyle="1" w:styleId="western">
    <w:name w:val="western"/>
    <w:basedOn w:val="a"/>
    <w:rsid w:val="00EA555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f">
    <w:name w:val="Нормальный (лев. подпись)"/>
    <w:basedOn w:val="a"/>
    <w:next w:val="a"/>
    <w:rsid w:val="00EA555C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0">
    <w:name w:val="Цветовое выделение для Нормальный"/>
    <w:rsid w:val="00EA5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6150-55F4-470F-884A-BACB8CDD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6390</Words>
  <Characters>36424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2025-09-17T08:43:00Z</cp:lastPrinted>
  <dcterms:created xsi:type="dcterms:W3CDTF">2025-10-08T07:45:00Z</dcterms:created>
  <dcterms:modified xsi:type="dcterms:W3CDTF">2025-10-08T07:45:00Z</dcterms:modified>
  <dc:language>ru-RU</dc:language>
</cp:coreProperties>
</file>