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D99" w:rsidRDefault="00CE0D99" w:rsidP="00E36067">
      <w:pPr>
        <w:jc w:val="center"/>
        <w:rPr>
          <w:b/>
          <w:bCs/>
          <w:sz w:val="28"/>
          <w:szCs w:val="28"/>
        </w:rPr>
      </w:pPr>
      <w:r w:rsidRPr="00D23DB4">
        <w:rPr>
          <w:b/>
          <w:noProof/>
          <w:sz w:val="28"/>
          <w:szCs w:val="28"/>
          <w:lang w:eastAsia="ru-RU"/>
        </w:rPr>
        <w:drawing>
          <wp:inline distT="0" distB="0" distL="0" distR="0">
            <wp:extent cx="409575" cy="43815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409575" cy="438150"/>
                    </a:xfrm>
                    <a:prstGeom prst="rect">
                      <a:avLst/>
                    </a:prstGeom>
                    <a:noFill/>
                    <a:ln w="9525">
                      <a:noFill/>
                      <a:miter lim="800000"/>
                      <a:headEnd/>
                      <a:tailEnd/>
                    </a:ln>
                  </pic:spPr>
                </pic:pic>
              </a:graphicData>
            </a:graphic>
          </wp:inline>
        </w:drawing>
      </w:r>
    </w:p>
    <w:p w:rsidR="0005531B" w:rsidRPr="00D23DB4" w:rsidRDefault="0005531B" w:rsidP="00E36067">
      <w:pPr>
        <w:jc w:val="center"/>
        <w:rPr>
          <w:b/>
          <w:bCs/>
          <w:sz w:val="28"/>
          <w:szCs w:val="28"/>
        </w:rPr>
      </w:pPr>
    </w:p>
    <w:p w:rsidR="00CE0D99" w:rsidRPr="00D23DB4" w:rsidRDefault="00CE0D99" w:rsidP="00E36067">
      <w:pPr>
        <w:jc w:val="center"/>
        <w:rPr>
          <w:b/>
          <w:bCs/>
          <w:sz w:val="28"/>
          <w:szCs w:val="28"/>
          <w:lang w:val="uk-UA"/>
        </w:rPr>
      </w:pPr>
      <w:r w:rsidRPr="00D23DB4">
        <w:rPr>
          <w:b/>
          <w:bCs/>
          <w:sz w:val="28"/>
          <w:szCs w:val="28"/>
        </w:rPr>
        <w:t>КРАСНОФЛОТСКИЙ СЕЛЬСКИЙ СОВЕТ</w:t>
      </w:r>
    </w:p>
    <w:p w:rsidR="00CE0D99" w:rsidRDefault="00CE0D99" w:rsidP="00E36067">
      <w:pPr>
        <w:pStyle w:val="a7"/>
        <w:widowControl w:val="0"/>
        <w:suppressAutoHyphens w:val="0"/>
        <w:spacing w:after="0" w:line="240" w:lineRule="auto"/>
        <w:jc w:val="center"/>
        <w:rPr>
          <w:rFonts w:ascii="Times New Roman" w:hAnsi="Times New Roman" w:cs="Times New Roman"/>
          <w:b/>
          <w:bCs/>
          <w:color w:val="000000"/>
          <w:sz w:val="28"/>
          <w:szCs w:val="28"/>
          <w:lang w:eastAsia="zh-CN"/>
        </w:rPr>
      </w:pPr>
      <w:r>
        <w:rPr>
          <w:rFonts w:ascii="Times New Roman" w:hAnsi="Times New Roman" w:cs="Times New Roman"/>
          <w:b/>
          <w:bCs/>
          <w:color w:val="000000"/>
          <w:sz w:val="28"/>
          <w:szCs w:val="28"/>
          <w:lang w:eastAsia="zh-CN"/>
        </w:rPr>
        <w:t>СОВЕТСКИЙ РАЙОН</w:t>
      </w:r>
    </w:p>
    <w:p w:rsidR="00CE0D99" w:rsidRDefault="00CE0D99" w:rsidP="00E36067">
      <w:pPr>
        <w:pStyle w:val="a7"/>
        <w:widowControl w:val="0"/>
        <w:suppressAutoHyphens w:val="0"/>
        <w:spacing w:after="0" w:line="240" w:lineRule="auto"/>
        <w:jc w:val="center"/>
        <w:rPr>
          <w:rFonts w:ascii="Times New Roman" w:hAnsi="Times New Roman" w:cs="Times New Roman"/>
          <w:b/>
          <w:bCs/>
          <w:color w:val="000000"/>
          <w:sz w:val="28"/>
          <w:szCs w:val="28"/>
          <w:lang w:eastAsia="zh-CN"/>
        </w:rPr>
      </w:pPr>
      <w:r>
        <w:rPr>
          <w:rFonts w:ascii="Times New Roman" w:hAnsi="Times New Roman" w:cs="Times New Roman"/>
          <w:b/>
          <w:bCs/>
          <w:color w:val="000000"/>
          <w:sz w:val="28"/>
          <w:szCs w:val="28"/>
          <w:lang w:eastAsia="zh-CN"/>
        </w:rPr>
        <w:t>РЕСПУБЛИКА КРЫМ</w:t>
      </w:r>
    </w:p>
    <w:p w:rsidR="00F01DE3" w:rsidRDefault="00F01DE3" w:rsidP="00E36067">
      <w:pPr>
        <w:pStyle w:val="a7"/>
        <w:widowControl w:val="0"/>
        <w:suppressAutoHyphens w:val="0"/>
        <w:spacing w:after="0" w:line="240" w:lineRule="auto"/>
        <w:jc w:val="center"/>
        <w:rPr>
          <w:rFonts w:ascii="Times New Roman" w:hAnsi="Times New Roman" w:cs="Times New Roman"/>
          <w:b/>
          <w:bCs/>
          <w:color w:val="000000"/>
          <w:sz w:val="28"/>
          <w:szCs w:val="28"/>
          <w:lang w:eastAsia="zh-CN"/>
        </w:rPr>
      </w:pPr>
    </w:p>
    <w:p w:rsidR="00CE0D99" w:rsidRPr="0078773F" w:rsidRDefault="00CE0D99" w:rsidP="00E36067">
      <w:pPr>
        <w:pStyle w:val="a7"/>
        <w:widowControl w:val="0"/>
        <w:suppressAutoHyphens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w:t>
      </w:r>
      <w:r w:rsidRPr="0078773F">
        <w:rPr>
          <w:rFonts w:ascii="Times New Roman" w:hAnsi="Times New Roman" w:cs="Times New Roman"/>
          <w:b/>
          <w:sz w:val="28"/>
          <w:szCs w:val="28"/>
        </w:rPr>
        <w:t>созыва</w:t>
      </w:r>
    </w:p>
    <w:p w:rsidR="00CE0D99" w:rsidRDefault="00CE0D99" w:rsidP="00E36067">
      <w:pPr>
        <w:pStyle w:val="a7"/>
        <w:widowControl w:val="0"/>
        <w:suppressAutoHyphens w:val="0"/>
        <w:spacing w:after="0" w:line="240" w:lineRule="auto"/>
        <w:jc w:val="center"/>
        <w:rPr>
          <w:rFonts w:ascii="Times New Roman" w:hAnsi="Times New Roman" w:cs="Times New Roman"/>
          <w:b/>
          <w:bCs/>
          <w:color w:val="000000"/>
          <w:sz w:val="28"/>
          <w:szCs w:val="28"/>
          <w:lang w:eastAsia="zh-CN"/>
        </w:rPr>
      </w:pPr>
      <w:r>
        <w:rPr>
          <w:rFonts w:ascii="Times New Roman" w:hAnsi="Times New Roman" w:cs="Times New Roman"/>
          <w:b/>
          <w:bCs/>
          <w:color w:val="000000"/>
          <w:sz w:val="28"/>
          <w:szCs w:val="28"/>
          <w:lang w:eastAsia="zh-CN"/>
        </w:rPr>
        <w:t>РЕШЕНИЕ</w:t>
      </w:r>
    </w:p>
    <w:p w:rsidR="00CE0D99" w:rsidRDefault="002D1E5D" w:rsidP="00E36067">
      <w:pPr>
        <w:pStyle w:val="a7"/>
        <w:widowControl w:val="0"/>
        <w:suppressAutoHyphens w:val="0"/>
        <w:spacing w:after="0" w:line="240" w:lineRule="auto"/>
        <w:jc w:val="center"/>
        <w:rPr>
          <w:rFonts w:ascii="Times New Roman" w:hAnsi="Times New Roman" w:cs="Times New Roman"/>
          <w:b/>
          <w:bCs/>
          <w:color w:val="000000"/>
          <w:sz w:val="28"/>
          <w:szCs w:val="28"/>
          <w:lang w:eastAsia="zh-CN"/>
        </w:rPr>
      </w:pPr>
      <w:r>
        <w:rPr>
          <w:rFonts w:ascii="Times New Roman" w:hAnsi="Times New Roman" w:cs="Times New Roman"/>
          <w:b/>
          <w:bCs/>
          <w:color w:val="000000"/>
          <w:sz w:val="28"/>
          <w:szCs w:val="28"/>
          <w:lang w:eastAsia="zh-CN"/>
        </w:rPr>
        <w:t>18-я (внеочередная)</w:t>
      </w:r>
      <w:r w:rsidR="00CE0D99">
        <w:rPr>
          <w:rFonts w:ascii="Times New Roman" w:hAnsi="Times New Roman" w:cs="Times New Roman"/>
          <w:b/>
          <w:bCs/>
          <w:color w:val="000000"/>
          <w:sz w:val="28"/>
          <w:szCs w:val="28"/>
          <w:lang w:eastAsia="zh-CN"/>
        </w:rPr>
        <w:t xml:space="preserve"> сесс</w:t>
      </w:r>
      <w:r>
        <w:rPr>
          <w:rFonts w:ascii="Times New Roman" w:hAnsi="Times New Roman" w:cs="Times New Roman"/>
          <w:b/>
          <w:bCs/>
          <w:color w:val="000000"/>
          <w:sz w:val="28"/>
          <w:szCs w:val="28"/>
          <w:lang w:eastAsia="zh-CN"/>
        </w:rPr>
        <w:t>ия</w:t>
      </w:r>
    </w:p>
    <w:p w:rsidR="00CE0D99" w:rsidRDefault="00CE0D99" w:rsidP="00E36067">
      <w:pPr>
        <w:pStyle w:val="a7"/>
        <w:widowControl w:val="0"/>
        <w:suppressAutoHyphens w:val="0"/>
        <w:spacing w:after="0" w:line="240" w:lineRule="auto"/>
        <w:jc w:val="center"/>
        <w:rPr>
          <w:rFonts w:ascii="Times New Roman" w:hAnsi="Times New Roman" w:cs="Times New Roman"/>
          <w:b/>
          <w:bCs/>
          <w:color w:val="000000"/>
          <w:sz w:val="28"/>
          <w:szCs w:val="28"/>
          <w:lang w:eastAsia="zh-CN"/>
        </w:rPr>
      </w:pPr>
    </w:p>
    <w:p w:rsidR="00CE0D99" w:rsidRDefault="002D1E5D" w:rsidP="00E36067">
      <w:pPr>
        <w:rPr>
          <w:b/>
          <w:sz w:val="28"/>
          <w:szCs w:val="28"/>
        </w:rPr>
      </w:pPr>
      <w:r>
        <w:rPr>
          <w:b/>
          <w:sz w:val="28"/>
          <w:szCs w:val="28"/>
        </w:rPr>
        <w:t>31</w:t>
      </w:r>
      <w:r w:rsidR="00F01DE3">
        <w:rPr>
          <w:b/>
          <w:sz w:val="28"/>
          <w:szCs w:val="28"/>
        </w:rPr>
        <w:t xml:space="preserve"> октября </w:t>
      </w:r>
      <w:r w:rsidR="00CE0D99">
        <w:rPr>
          <w:b/>
          <w:sz w:val="28"/>
          <w:szCs w:val="28"/>
        </w:rPr>
        <w:t>202</w:t>
      </w:r>
      <w:r>
        <w:rPr>
          <w:b/>
          <w:sz w:val="28"/>
          <w:szCs w:val="28"/>
        </w:rPr>
        <w:t>5</w:t>
      </w:r>
      <w:r w:rsidR="00CE0D99" w:rsidRPr="00A825D9">
        <w:rPr>
          <w:b/>
          <w:sz w:val="28"/>
          <w:szCs w:val="28"/>
        </w:rPr>
        <w:t xml:space="preserve"> года                                                                                           № </w:t>
      </w:r>
      <w:r w:rsidR="00CE0D99">
        <w:rPr>
          <w:b/>
          <w:sz w:val="28"/>
          <w:szCs w:val="28"/>
        </w:rPr>
        <w:t>0</w:t>
      </w:r>
      <w:r>
        <w:rPr>
          <w:b/>
          <w:sz w:val="28"/>
          <w:szCs w:val="28"/>
        </w:rPr>
        <w:t>2</w:t>
      </w:r>
    </w:p>
    <w:p w:rsidR="00CE0D99" w:rsidRPr="00A825D9" w:rsidRDefault="00CE0D99" w:rsidP="00E36067">
      <w:pPr>
        <w:rPr>
          <w:b/>
          <w:sz w:val="28"/>
          <w:szCs w:val="28"/>
          <w:lang w:val="uk-UA"/>
        </w:rPr>
      </w:pPr>
      <w:r>
        <w:rPr>
          <w:b/>
          <w:sz w:val="28"/>
          <w:szCs w:val="28"/>
        </w:rPr>
        <w:t>с.Краснофлотское</w:t>
      </w:r>
    </w:p>
    <w:p w:rsidR="00E43A7F" w:rsidRDefault="00E43A7F" w:rsidP="00E36067">
      <w:pPr>
        <w:pStyle w:val="a3"/>
        <w:rPr>
          <w:rFonts w:ascii="Cambria"/>
          <w:sz w:val="20"/>
          <w:lang w:val="uk-UA"/>
        </w:rPr>
      </w:pPr>
    </w:p>
    <w:p w:rsidR="00CE0D99" w:rsidRPr="00E36067" w:rsidRDefault="00CE0D99" w:rsidP="00E36067">
      <w:pPr>
        <w:pStyle w:val="a3"/>
        <w:rPr>
          <w:b/>
        </w:rPr>
      </w:pPr>
      <w:r w:rsidRPr="00E36067">
        <w:rPr>
          <w:b/>
        </w:rPr>
        <w:t>Об участии в 202</w:t>
      </w:r>
      <w:r w:rsidR="002D1E5D">
        <w:rPr>
          <w:b/>
        </w:rPr>
        <w:t>5</w:t>
      </w:r>
      <w:r w:rsidRPr="00E36067">
        <w:rPr>
          <w:b/>
        </w:rPr>
        <w:t xml:space="preserve"> году в ежегодном </w:t>
      </w:r>
    </w:p>
    <w:p w:rsidR="00CE0D99" w:rsidRPr="00E36067" w:rsidRDefault="00CE0D99" w:rsidP="00E36067">
      <w:pPr>
        <w:pStyle w:val="a3"/>
        <w:rPr>
          <w:b/>
        </w:rPr>
      </w:pPr>
      <w:r w:rsidRPr="00E36067">
        <w:rPr>
          <w:b/>
        </w:rPr>
        <w:t xml:space="preserve">конкурсе «Лучший сельский населенный </w:t>
      </w:r>
    </w:p>
    <w:p w:rsidR="00CE0D99" w:rsidRPr="00E36067" w:rsidRDefault="00F01DE3" w:rsidP="00E36067">
      <w:pPr>
        <w:pStyle w:val="a3"/>
        <w:rPr>
          <w:b/>
        </w:rPr>
      </w:pPr>
      <w:r>
        <w:rPr>
          <w:b/>
        </w:rPr>
        <w:t>пункт Республики Крым</w:t>
      </w:r>
    </w:p>
    <w:p w:rsidR="00CE0D99" w:rsidRDefault="00CE0D99" w:rsidP="00E36067">
      <w:pPr>
        <w:pStyle w:val="a3"/>
        <w:rPr>
          <w:lang w:val="uk-UA"/>
        </w:rPr>
      </w:pPr>
    </w:p>
    <w:p w:rsidR="00CE0D99" w:rsidRDefault="00CE0D99" w:rsidP="00E36067">
      <w:pPr>
        <w:pStyle w:val="a3"/>
        <w:rPr>
          <w:lang w:val="uk-UA"/>
        </w:rPr>
      </w:pPr>
    </w:p>
    <w:p w:rsidR="00CE0D99" w:rsidRDefault="00CE0D99" w:rsidP="00E36067">
      <w:pPr>
        <w:pStyle w:val="a3"/>
        <w:jc w:val="both"/>
      </w:pPr>
      <w:r>
        <w:rPr>
          <w:lang w:val="uk-UA"/>
        </w:rPr>
        <w:tab/>
      </w:r>
      <w:r>
        <w:t>В соответствии с пунктом 3 статьи 75 Конституции Республики Крым, в целях совершенствования работы органов местного самоуправления муниципальных образований в Республике Крым, повышения привлекательности сельских территорий и уровня их благоустройства, поощрения муниципальных образований Республики Крым за значительные достижения при решении вопросов местного значения, Постановлением Государственного Совета Республики Крым«О проведении ежегодного конкурса "Лучший сельский населенный пункт Республики Крым" (с изменениями и дополнениями), Краснофлотский сельский совет</w:t>
      </w:r>
    </w:p>
    <w:p w:rsidR="00454744" w:rsidRDefault="00454744" w:rsidP="00E36067">
      <w:pPr>
        <w:pStyle w:val="a3"/>
        <w:jc w:val="both"/>
      </w:pPr>
    </w:p>
    <w:p w:rsidR="00CE0D99" w:rsidRPr="00CE0D99" w:rsidRDefault="00CE0D99" w:rsidP="00E36067">
      <w:pPr>
        <w:pStyle w:val="a3"/>
        <w:jc w:val="center"/>
        <w:rPr>
          <w:b/>
          <w:lang w:val="uk-UA"/>
        </w:rPr>
      </w:pPr>
      <w:r w:rsidRPr="00CE0D99">
        <w:rPr>
          <w:b/>
        </w:rPr>
        <w:t>РЕШИЛ:</w:t>
      </w:r>
    </w:p>
    <w:p w:rsidR="00CE0D99" w:rsidRDefault="00CE0D99" w:rsidP="00E36067">
      <w:pPr>
        <w:pStyle w:val="a3"/>
        <w:jc w:val="both"/>
        <w:rPr>
          <w:lang w:val="uk-UA"/>
        </w:rPr>
      </w:pPr>
    </w:p>
    <w:p w:rsidR="00CE0D99" w:rsidRDefault="00CE0D99" w:rsidP="00E36067">
      <w:pPr>
        <w:pStyle w:val="a3"/>
        <w:jc w:val="both"/>
      </w:pPr>
      <w:r>
        <w:rPr>
          <w:lang w:val="uk-UA"/>
        </w:rPr>
        <w:t>1.Принятьучастие в 2</w:t>
      </w:r>
      <w:r w:rsidR="00E36067">
        <w:rPr>
          <w:lang w:val="uk-UA"/>
        </w:rPr>
        <w:t>0</w:t>
      </w:r>
      <w:r>
        <w:rPr>
          <w:lang w:val="uk-UA"/>
        </w:rPr>
        <w:t>2</w:t>
      </w:r>
      <w:r w:rsidR="002D1E5D">
        <w:rPr>
          <w:lang w:val="uk-UA"/>
        </w:rPr>
        <w:t>5</w:t>
      </w:r>
      <w:r w:rsidRPr="00E36067">
        <w:t xml:space="preserve">году в ежегодном конкурсе «Лучший сельский </w:t>
      </w:r>
      <w:r w:rsidR="00E36067" w:rsidRPr="00E36067">
        <w:t>населенный пункт Республики Крым»</w:t>
      </w:r>
      <w:r w:rsidR="00E36067">
        <w:t>.</w:t>
      </w:r>
    </w:p>
    <w:p w:rsidR="00E36067" w:rsidRDefault="00E36067" w:rsidP="00E36067">
      <w:pPr>
        <w:pStyle w:val="a3"/>
        <w:jc w:val="both"/>
      </w:pPr>
      <w:r>
        <w:t xml:space="preserve">2.Утвердить конкурсные материалы, характеризующие оценочные показатели для подведения итогов ежегодного конкурса «Лучший </w:t>
      </w:r>
      <w:r w:rsidRPr="00E36067">
        <w:t>сельский населенный пункт Республики Крым»</w:t>
      </w:r>
      <w:r>
        <w:t>(приложение</w:t>
      </w:r>
      <w:r w:rsidR="003C70BA">
        <w:t xml:space="preserve"> 1,2</w:t>
      </w:r>
      <w:r>
        <w:t>)</w:t>
      </w:r>
      <w:r w:rsidR="002D1E5D">
        <w:t>.</w:t>
      </w:r>
    </w:p>
    <w:p w:rsidR="00E36067" w:rsidRPr="005C2D5D" w:rsidRDefault="00E36067" w:rsidP="00E36067">
      <w:pPr>
        <w:tabs>
          <w:tab w:val="left" w:pos="284"/>
        </w:tabs>
        <w:jc w:val="both"/>
        <w:rPr>
          <w:sz w:val="28"/>
          <w:szCs w:val="28"/>
          <w:lang w:eastAsia="ru-RU"/>
        </w:rPr>
      </w:pPr>
      <w:r>
        <w:rPr>
          <w:sz w:val="28"/>
          <w:szCs w:val="28"/>
          <w:lang w:eastAsia="ru-RU"/>
        </w:rPr>
        <w:t>3</w:t>
      </w:r>
      <w:r w:rsidR="00F01DE3">
        <w:rPr>
          <w:sz w:val="28"/>
          <w:szCs w:val="28"/>
          <w:lang w:eastAsia="ru-RU"/>
        </w:rPr>
        <w:t>.</w:t>
      </w:r>
      <w:r w:rsidRPr="005C2D5D">
        <w:rPr>
          <w:sz w:val="28"/>
          <w:szCs w:val="28"/>
          <w:lang w:eastAsia="ru-RU"/>
        </w:rPr>
        <w:t xml:space="preserve">Настоящее решение подлежит опубликованию на официальном сайте в информационно-телекоммуникационной сети «Интернет» на портале муниципальных образований Республики Крым, и обнародованию на информационном стенде администрации </w:t>
      </w:r>
      <w:r>
        <w:rPr>
          <w:sz w:val="28"/>
          <w:szCs w:val="28"/>
          <w:lang w:eastAsia="ru-RU"/>
        </w:rPr>
        <w:t>Краснофлотского</w:t>
      </w:r>
      <w:r w:rsidRPr="005C2D5D">
        <w:rPr>
          <w:sz w:val="28"/>
          <w:szCs w:val="28"/>
          <w:lang w:eastAsia="ru-RU"/>
        </w:rPr>
        <w:t xml:space="preserve"> сельского поселения, расположенному по адресу: 29722</w:t>
      </w:r>
      <w:r>
        <w:rPr>
          <w:sz w:val="28"/>
          <w:szCs w:val="28"/>
          <w:lang w:eastAsia="ru-RU"/>
        </w:rPr>
        <w:t>1</w:t>
      </w:r>
      <w:r w:rsidRPr="005C2D5D">
        <w:rPr>
          <w:sz w:val="28"/>
          <w:szCs w:val="28"/>
          <w:lang w:eastAsia="ru-RU"/>
        </w:rPr>
        <w:t xml:space="preserve">, Республика Крым, Советский  район, с. </w:t>
      </w:r>
      <w:r>
        <w:rPr>
          <w:sz w:val="28"/>
          <w:szCs w:val="28"/>
          <w:lang w:eastAsia="ru-RU"/>
        </w:rPr>
        <w:t>Краснофлотское</w:t>
      </w:r>
      <w:r w:rsidRPr="005C2D5D">
        <w:rPr>
          <w:sz w:val="28"/>
          <w:szCs w:val="28"/>
          <w:lang w:eastAsia="ru-RU"/>
        </w:rPr>
        <w:t xml:space="preserve">, </w:t>
      </w:r>
      <w:r>
        <w:rPr>
          <w:sz w:val="28"/>
          <w:szCs w:val="28"/>
          <w:lang w:eastAsia="ru-RU"/>
        </w:rPr>
        <w:t>пер.Советский , д.6</w:t>
      </w:r>
      <w:r w:rsidRPr="005C2D5D">
        <w:rPr>
          <w:sz w:val="28"/>
          <w:szCs w:val="28"/>
          <w:lang w:eastAsia="ru-RU"/>
        </w:rPr>
        <w:t>.</w:t>
      </w:r>
    </w:p>
    <w:p w:rsidR="00E36067" w:rsidRDefault="00E36067" w:rsidP="00E36067">
      <w:pPr>
        <w:adjustRightInd w:val="0"/>
        <w:jc w:val="both"/>
        <w:rPr>
          <w:sz w:val="28"/>
          <w:szCs w:val="28"/>
        </w:rPr>
      </w:pPr>
      <w:r>
        <w:rPr>
          <w:sz w:val="28"/>
          <w:szCs w:val="28"/>
        </w:rPr>
        <w:t>4.Настояще</w:t>
      </w:r>
      <w:r w:rsidR="002D1E5D">
        <w:rPr>
          <w:sz w:val="28"/>
          <w:szCs w:val="28"/>
        </w:rPr>
        <w:t>е</w:t>
      </w:r>
      <w:r>
        <w:rPr>
          <w:sz w:val="28"/>
          <w:szCs w:val="28"/>
        </w:rPr>
        <w:t xml:space="preserve"> решение вступает в силу с момента обнародования.</w:t>
      </w:r>
    </w:p>
    <w:p w:rsidR="00E36067" w:rsidRPr="00D23DB4" w:rsidRDefault="00E36067" w:rsidP="00E36067">
      <w:pPr>
        <w:adjustRightInd w:val="0"/>
        <w:jc w:val="both"/>
        <w:rPr>
          <w:sz w:val="28"/>
          <w:szCs w:val="28"/>
          <w:lang w:eastAsia="ru-RU"/>
        </w:rPr>
      </w:pPr>
      <w:r>
        <w:rPr>
          <w:sz w:val="28"/>
          <w:szCs w:val="28"/>
        </w:rPr>
        <w:t>5.Контроль за использованием данного решения оставляю за собой.</w:t>
      </w:r>
    </w:p>
    <w:p w:rsidR="00E36067" w:rsidRDefault="00E36067" w:rsidP="00E36067">
      <w:pPr>
        <w:tabs>
          <w:tab w:val="left" w:pos="0"/>
          <w:tab w:val="left" w:pos="567"/>
        </w:tabs>
        <w:adjustRightInd w:val="0"/>
        <w:jc w:val="both"/>
        <w:rPr>
          <w:sz w:val="28"/>
          <w:szCs w:val="28"/>
        </w:rPr>
      </w:pPr>
    </w:p>
    <w:p w:rsidR="00CE0D99" w:rsidRPr="00E55EB0" w:rsidRDefault="00CE0D99" w:rsidP="00E36067">
      <w:pPr>
        <w:tabs>
          <w:tab w:val="left" w:pos="1437"/>
        </w:tabs>
        <w:jc w:val="both"/>
        <w:rPr>
          <w:b/>
          <w:sz w:val="28"/>
          <w:szCs w:val="28"/>
          <w:lang w:eastAsia="ru-RU"/>
        </w:rPr>
      </w:pPr>
      <w:r w:rsidRPr="00E55EB0">
        <w:rPr>
          <w:b/>
          <w:sz w:val="28"/>
          <w:szCs w:val="28"/>
          <w:lang w:eastAsia="ru-RU"/>
        </w:rPr>
        <w:t>Председатель Краснофлотского</w:t>
      </w:r>
    </w:p>
    <w:p w:rsidR="00CE0D99" w:rsidRPr="00E55EB0" w:rsidRDefault="00CE0D99" w:rsidP="00E36067">
      <w:pPr>
        <w:tabs>
          <w:tab w:val="left" w:pos="1437"/>
        </w:tabs>
        <w:jc w:val="both"/>
        <w:rPr>
          <w:b/>
          <w:sz w:val="28"/>
          <w:szCs w:val="28"/>
          <w:lang w:eastAsia="ru-RU"/>
        </w:rPr>
      </w:pPr>
      <w:r w:rsidRPr="00E55EB0">
        <w:rPr>
          <w:b/>
          <w:sz w:val="28"/>
          <w:szCs w:val="28"/>
          <w:lang w:eastAsia="ru-RU"/>
        </w:rPr>
        <w:t>сельского совета</w:t>
      </w:r>
      <w:r w:rsidRPr="00E55EB0">
        <w:rPr>
          <w:b/>
          <w:sz w:val="28"/>
          <w:szCs w:val="28"/>
          <w:lang w:eastAsia="ru-RU"/>
        </w:rPr>
        <w:tab/>
      </w:r>
      <w:r w:rsidRPr="00E55EB0">
        <w:rPr>
          <w:b/>
          <w:sz w:val="28"/>
          <w:szCs w:val="28"/>
          <w:lang w:eastAsia="ru-RU"/>
        </w:rPr>
        <w:tab/>
      </w:r>
      <w:r w:rsidRPr="00E55EB0">
        <w:rPr>
          <w:b/>
          <w:sz w:val="28"/>
          <w:szCs w:val="28"/>
          <w:lang w:eastAsia="ru-RU"/>
        </w:rPr>
        <w:tab/>
      </w:r>
      <w:r w:rsidRPr="00E55EB0">
        <w:rPr>
          <w:b/>
          <w:sz w:val="28"/>
          <w:szCs w:val="28"/>
          <w:lang w:eastAsia="ru-RU"/>
        </w:rPr>
        <w:tab/>
      </w:r>
      <w:r w:rsidR="00F01DE3">
        <w:rPr>
          <w:b/>
          <w:sz w:val="28"/>
          <w:szCs w:val="28"/>
          <w:lang w:eastAsia="ru-RU"/>
        </w:rPr>
        <w:t xml:space="preserve">                                            </w:t>
      </w:r>
      <w:r w:rsidRPr="00E55EB0">
        <w:rPr>
          <w:b/>
          <w:sz w:val="28"/>
          <w:szCs w:val="28"/>
          <w:lang w:eastAsia="ru-RU"/>
        </w:rPr>
        <w:t>С.Г.Нестеренко</w:t>
      </w:r>
    </w:p>
    <w:p w:rsidR="00E43A7F" w:rsidRPr="003C70BA" w:rsidRDefault="00F01DE3" w:rsidP="00E36067">
      <w:pPr>
        <w:pStyle w:val="a3"/>
        <w:ind w:left="4697" w:right="371"/>
      </w:pPr>
      <w:r>
        <w:lastRenderedPageBreak/>
        <w:t xml:space="preserve">                 </w:t>
      </w:r>
      <w:r w:rsidR="00E36067" w:rsidRPr="003C70BA">
        <w:t>Приложение1</w:t>
      </w:r>
    </w:p>
    <w:p w:rsidR="00E43A7F" w:rsidRPr="003C70BA" w:rsidRDefault="00E43A7F" w:rsidP="00E36067">
      <w:pPr>
        <w:pStyle w:val="a3"/>
      </w:pPr>
    </w:p>
    <w:p w:rsidR="003C70BA" w:rsidRPr="003C70BA" w:rsidRDefault="003C70BA" w:rsidP="003C70BA">
      <w:pPr>
        <w:ind w:left="5814"/>
        <w:rPr>
          <w:sz w:val="28"/>
          <w:szCs w:val="28"/>
        </w:rPr>
      </w:pPr>
      <w:r w:rsidRPr="003C70BA">
        <w:rPr>
          <w:sz w:val="28"/>
          <w:szCs w:val="28"/>
        </w:rPr>
        <w:t xml:space="preserve">295000, г. </w:t>
      </w:r>
      <w:r w:rsidRPr="003C70BA">
        <w:rPr>
          <w:spacing w:val="-2"/>
          <w:sz w:val="28"/>
          <w:szCs w:val="28"/>
        </w:rPr>
        <w:t>Симферополь,</w:t>
      </w:r>
    </w:p>
    <w:p w:rsidR="003C70BA" w:rsidRPr="003C70BA" w:rsidRDefault="003C70BA" w:rsidP="003C70BA">
      <w:pPr>
        <w:spacing w:before="48" w:line="276" w:lineRule="auto"/>
        <w:ind w:left="5814"/>
        <w:rPr>
          <w:sz w:val="28"/>
          <w:szCs w:val="28"/>
        </w:rPr>
      </w:pPr>
      <w:r w:rsidRPr="003C70BA">
        <w:rPr>
          <w:sz w:val="28"/>
          <w:szCs w:val="28"/>
        </w:rPr>
        <w:t>ул. Екатерининская, 18, ГосударственныйСоветРеспублики Крым</w:t>
      </w:r>
    </w:p>
    <w:p w:rsidR="003C70BA" w:rsidRPr="003C70BA" w:rsidRDefault="003C70BA" w:rsidP="003C70BA">
      <w:pPr>
        <w:spacing w:before="263"/>
        <w:rPr>
          <w:sz w:val="28"/>
          <w:szCs w:val="28"/>
        </w:rPr>
      </w:pPr>
    </w:p>
    <w:p w:rsidR="003C70BA" w:rsidRPr="003C70BA" w:rsidRDefault="003C70BA" w:rsidP="003C70BA">
      <w:pPr>
        <w:ind w:left="672" w:right="669"/>
        <w:jc w:val="center"/>
        <w:rPr>
          <w:sz w:val="28"/>
          <w:szCs w:val="28"/>
        </w:rPr>
      </w:pPr>
      <w:r w:rsidRPr="003C70BA">
        <w:rPr>
          <w:spacing w:val="-2"/>
          <w:sz w:val="28"/>
          <w:szCs w:val="28"/>
        </w:rPr>
        <w:t>ЗАЯВКА</w:t>
      </w:r>
    </w:p>
    <w:p w:rsidR="003C70BA" w:rsidRPr="003C70BA" w:rsidRDefault="003C70BA" w:rsidP="003C70BA">
      <w:pPr>
        <w:ind w:left="671" w:right="672"/>
        <w:jc w:val="center"/>
        <w:rPr>
          <w:sz w:val="28"/>
          <w:szCs w:val="28"/>
        </w:rPr>
      </w:pPr>
      <w:r w:rsidRPr="003C70BA">
        <w:rPr>
          <w:sz w:val="28"/>
          <w:szCs w:val="28"/>
        </w:rPr>
        <w:t>научастиевежегодном</w:t>
      </w:r>
      <w:r w:rsidRPr="003C70BA">
        <w:rPr>
          <w:spacing w:val="-2"/>
          <w:sz w:val="28"/>
          <w:szCs w:val="28"/>
        </w:rPr>
        <w:t>конкурсе</w:t>
      </w:r>
    </w:p>
    <w:p w:rsidR="003C70BA" w:rsidRPr="003C70BA" w:rsidRDefault="003C70BA" w:rsidP="003C70BA">
      <w:pPr>
        <w:ind w:left="671" w:right="669"/>
        <w:jc w:val="center"/>
        <w:rPr>
          <w:sz w:val="28"/>
          <w:szCs w:val="28"/>
        </w:rPr>
      </w:pPr>
      <w:r w:rsidRPr="003C70BA">
        <w:rPr>
          <w:sz w:val="28"/>
          <w:szCs w:val="28"/>
        </w:rPr>
        <w:t>"ЛучшийсельскийнаселенныйпунктРеспублики</w:t>
      </w:r>
      <w:r w:rsidRPr="003C70BA">
        <w:rPr>
          <w:spacing w:val="-2"/>
          <w:sz w:val="28"/>
          <w:szCs w:val="28"/>
        </w:rPr>
        <w:t>Крым"</w:t>
      </w:r>
    </w:p>
    <w:p w:rsidR="003C70BA" w:rsidRPr="003C70BA" w:rsidRDefault="003C70BA" w:rsidP="003C70BA">
      <w:pPr>
        <w:spacing w:before="312"/>
        <w:rPr>
          <w:sz w:val="28"/>
          <w:szCs w:val="28"/>
        </w:rPr>
      </w:pPr>
    </w:p>
    <w:p w:rsidR="003C70BA" w:rsidRPr="003C70BA" w:rsidRDefault="003C70BA" w:rsidP="0005531B">
      <w:pPr>
        <w:spacing w:line="276" w:lineRule="auto"/>
        <w:ind w:left="144" w:firstLine="567"/>
        <w:jc w:val="both"/>
        <w:rPr>
          <w:sz w:val="28"/>
          <w:szCs w:val="28"/>
        </w:rPr>
      </w:pPr>
      <w:r w:rsidRPr="003C70BA">
        <w:rPr>
          <w:sz w:val="28"/>
          <w:szCs w:val="28"/>
        </w:rPr>
        <w:t>Полноенаименованиепредставительногоорганамуниципальногооб</w:t>
      </w:r>
      <w:r w:rsidRPr="003C70BA">
        <w:rPr>
          <w:spacing w:val="-2"/>
          <w:sz w:val="28"/>
          <w:szCs w:val="28"/>
        </w:rPr>
        <w:t>разования.</w:t>
      </w:r>
    </w:p>
    <w:p w:rsidR="003C70BA" w:rsidRPr="003C70BA" w:rsidRDefault="003C70BA" w:rsidP="0005531B">
      <w:pPr>
        <w:spacing w:line="276" w:lineRule="auto"/>
        <w:ind w:left="144" w:firstLine="567"/>
        <w:jc w:val="both"/>
        <w:rPr>
          <w:sz w:val="28"/>
          <w:szCs w:val="28"/>
        </w:rPr>
      </w:pPr>
      <w:r w:rsidRPr="003C70BA">
        <w:rPr>
          <w:sz w:val="28"/>
          <w:szCs w:val="28"/>
        </w:rPr>
        <w:t>Фамилия,имя,отчествопредседателяпредставительногоорганамуниципального образования.</w:t>
      </w:r>
    </w:p>
    <w:p w:rsidR="003C70BA" w:rsidRPr="003C70BA" w:rsidRDefault="003C70BA" w:rsidP="0005531B">
      <w:pPr>
        <w:spacing w:line="321" w:lineRule="exact"/>
        <w:ind w:left="711"/>
        <w:jc w:val="both"/>
        <w:rPr>
          <w:sz w:val="28"/>
          <w:szCs w:val="28"/>
        </w:rPr>
      </w:pPr>
      <w:r w:rsidRPr="003C70BA">
        <w:rPr>
          <w:sz w:val="28"/>
          <w:szCs w:val="28"/>
        </w:rPr>
        <w:t>Контактныеданные(адрес,телефон,электронная</w:t>
      </w:r>
      <w:r w:rsidRPr="003C70BA">
        <w:rPr>
          <w:spacing w:val="-2"/>
          <w:sz w:val="28"/>
          <w:szCs w:val="28"/>
        </w:rPr>
        <w:t>почта).</w:t>
      </w:r>
    </w:p>
    <w:p w:rsidR="003C70BA" w:rsidRPr="003C70BA" w:rsidRDefault="003C70BA" w:rsidP="0005531B">
      <w:pPr>
        <w:spacing w:before="48" w:line="276" w:lineRule="auto"/>
        <w:ind w:left="144" w:firstLine="567"/>
        <w:jc w:val="both"/>
        <w:rPr>
          <w:sz w:val="28"/>
          <w:szCs w:val="28"/>
        </w:rPr>
      </w:pPr>
      <w:r w:rsidRPr="003C70BA">
        <w:rPr>
          <w:sz w:val="28"/>
          <w:szCs w:val="28"/>
        </w:rPr>
        <w:t>Количество жителей, проживающих в сельском населенном пункте муниципального образования.</w:t>
      </w:r>
    </w:p>
    <w:p w:rsidR="003C70BA" w:rsidRPr="003C70BA" w:rsidRDefault="003C70BA" w:rsidP="0005531B">
      <w:pPr>
        <w:spacing w:line="276" w:lineRule="auto"/>
        <w:ind w:left="144" w:firstLine="567"/>
        <w:jc w:val="both"/>
        <w:rPr>
          <w:sz w:val="28"/>
          <w:szCs w:val="28"/>
        </w:rPr>
      </w:pPr>
      <w:r w:rsidRPr="003C70BA">
        <w:rPr>
          <w:sz w:val="28"/>
          <w:szCs w:val="28"/>
        </w:rPr>
        <w:t>Сведенияосельскихнаселенныхпунктах,входящихвсоставмуниципального образования.</w:t>
      </w:r>
    </w:p>
    <w:p w:rsidR="003C70BA" w:rsidRPr="003C70BA" w:rsidRDefault="003C70BA" w:rsidP="003C70BA">
      <w:pPr>
        <w:spacing w:before="294"/>
        <w:rPr>
          <w:sz w:val="28"/>
          <w:szCs w:val="28"/>
        </w:rPr>
      </w:pPr>
    </w:p>
    <w:p w:rsidR="003C70BA" w:rsidRPr="003C70BA" w:rsidRDefault="003C70BA" w:rsidP="003C70BA">
      <w:pPr>
        <w:spacing w:before="1"/>
        <w:ind w:left="144" w:right="3793"/>
        <w:rPr>
          <w:sz w:val="28"/>
          <w:szCs w:val="28"/>
        </w:rPr>
      </w:pPr>
      <w:r w:rsidRPr="003C70BA">
        <w:rPr>
          <w:sz w:val="28"/>
          <w:szCs w:val="28"/>
        </w:rPr>
        <w:t>Ф.И.О.председателяпредставительного органа муниципального образования</w:t>
      </w:r>
    </w:p>
    <w:p w:rsidR="003C70BA" w:rsidRPr="003C70BA" w:rsidRDefault="00411182" w:rsidP="003C70BA">
      <w:pPr>
        <w:spacing w:line="322" w:lineRule="exact"/>
        <w:ind w:left="144"/>
        <w:rPr>
          <w:sz w:val="28"/>
          <w:szCs w:val="28"/>
        </w:rPr>
      </w:pPr>
      <w:r>
        <w:rPr>
          <w:noProof/>
          <w:sz w:val="28"/>
          <w:szCs w:val="28"/>
          <w:lang w:eastAsia="ru-RU"/>
        </w:rPr>
        <w:pict>
          <v:shape id="Graphic 12" o:spid="_x0000_s2051" style="position:absolute;left:0;text-align:left;margin-left:419.5pt;margin-top:15.8pt;width:105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33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" path="m,l1333500,e" filled="f" strokeweight=".19261mm">
            <v:path arrowok="t" o:connecttype="custom" o:connectlocs="0,0;1333500,0" o:connectangles="0,0"/>
            <w10:wrap anchorx="page"/>
          </v:shape>
        </w:pict>
      </w:r>
      <w:r w:rsidR="003C70BA" w:rsidRPr="003C70BA">
        <w:rPr>
          <w:sz w:val="28"/>
          <w:szCs w:val="28"/>
        </w:rPr>
        <w:t>вРеспублике</w:t>
      </w:r>
      <w:r w:rsidR="003C70BA" w:rsidRPr="003C70BA">
        <w:rPr>
          <w:spacing w:val="-4"/>
          <w:sz w:val="28"/>
          <w:szCs w:val="28"/>
        </w:rPr>
        <w:t>Крым</w:t>
      </w:r>
    </w:p>
    <w:p w:rsidR="003C70BA" w:rsidRPr="003C70BA" w:rsidRDefault="003C70BA" w:rsidP="003C70BA">
      <w:pPr>
        <w:spacing w:line="276" w:lineRule="exact"/>
        <w:ind w:left="7402"/>
        <w:rPr>
          <w:sz w:val="28"/>
          <w:szCs w:val="28"/>
        </w:rPr>
      </w:pPr>
      <w:r w:rsidRPr="003C70BA">
        <w:rPr>
          <w:spacing w:val="-2"/>
          <w:sz w:val="28"/>
          <w:szCs w:val="28"/>
        </w:rPr>
        <w:t>(Подпись)</w:t>
      </w:r>
    </w:p>
    <w:p w:rsidR="003C70BA" w:rsidRPr="003C70BA" w:rsidRDefault="003C70BA" w:rsidP="003C70BA">
      <w:pPr>
        <w:rPr>
          <w:sz w:val="28"/>
          <w:szCs w:val="28"/>
        </w:rPr>
      </w:pPr>
    </w:p>
    <w:p w:rsidR="003C70BA" w:rsidRPr="003C70BA" w:rsidRDefault="00411182" w:rsidP="003C70BA">
      <w:pPr>
        <w:spacing w:before="108"/>
        <w:rPr>
          <w:sz w:val="28"/>
          <w:szCs w:val="28"/>
        </w:rPr>
      </w:pPr>
      <w:r>
        <w:rPr>
          <w:noProof/>
          <w:sz w:val="28"/>
          <w:szCs w:val="28"/>
          <w:lang w:eastAsia="ru-RU"/>
        </w:rPr>
        <w:pict>
          <v:shape id="Graphic 13" o:spid="_x0000_s2050" style="position:absolute;margin-left:85.15pt;margin-top:18.15pt;width:11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2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" path="m,l1422400,e" filled="f" strokeweight=".19261mm">
            <v:path arrowok="t" o:connecttype="custom" o:connectlocs="0,0;1422400,0" o:connectangles="0,0"/>
            <w10:wrap type="topAndBottom" anchorx="page"/>
          </v:shape>
        </w:pict>
      </w:r>
    </w:p>
    <w:p w:rsidR="003C70BA" w:rsidRPr="003C70BA" w:rsidRDefault="003C70BA" w:rsidP="003C70BA">
      <w:pPr>
        <w:ind w:left="711"/>
        <w:rPr>
          <w:sz w:val="28"/>
          <w:szCs w:val="28"/>
        </w:rPr>
      </w:pPr>
      <w:r w:rsidRPr="003C70BA">
        <w:rPr>
          <w:spacing w:val="-2"/>
          <w:sz w:val="28"/>
          <w:szCs w:val="28"/>
        </w:rPr>
        <w:t>(Дата)</w:t>
      </w:r>
    </w:p>
    <w:p w:rsidR="003C70BA" w:rsidRPr="003C70BA" w:rsidRDefault="003C70BA" w:rsidP="003C70BA">
      <w:pPr>
        <w:rPr>
          <w:sz w:val="24"/>
          <w:szCs w:val="24"/>
        </w:rPr>
        <w:sectPr w:rsidR="003C70BA" w:rsidRPr="003C70BA" w:rsidSect="00F01DE3">
          <w:headerReference w:type="default" r:id="rId8"/>
          <w:pgSz w:w="11910" w:h="16840"/>
          <w:pgMar w:top="851" w:right="567" w:bottom="1134" w:left="1134" w:header="439" w:footer="0" w:gutter="0"/>
          <w:cols w:space="720"/>
        </w:sectPr>
      </w:pPr>
    </w:p>
    <w:p w:rsidR="003C70BA" w:rsidRPr="003C70BA" w:rsidRDefault="003C70BA" w:rsidP="00F01DE3">
      <w:pPr>
        <w:ind w:left="4623"/>
        <w:jc w:val="right"/>
        <w:rPr>
          <w:sz w:val="28"/>
          <w:szCs w:val="28"/>
        </w:rPr>
      </w:pPr>
      <w:r w:rsidRPr="003C70BA">
        <w:rPr>
          <w:sz w:val="28"/>
          <w:szCs w:val="28"/>
        </w:rPr>
        <w:lastRenderedPageBreak/>
        <w:t>Приложение</w:t>
      </w:r>
      <w:r w:rsidRPr="003C70BA">
        <w:rPr>
          <w:spacing w:val="-10"/>
          <w:sz w:val="28"/>
          <w:szCs w:val="28"/>
        </w:rPr>
        <w:t xml:space="preserve"> 2</w:t>
      </w:r>
    </w:p>
    <w:p w:rsidR="003C70BA" w:rsidRPr="003C70BA" w:rsidRDefault="003C70BA" w:rsidP="003C70BA">
      <w:pPr>
        <w:rPr>
          <w:sz w:val="28"/>
          <w:szCs w:val="28"/>
        </w:rPr>
      </w:pPr>
    </w:p>
    <w:p w:rsidR="003C70BA" w:rsidRPr="003C70BA" w:rsidRDefault="003C70BA" w:rsidP="003C70BA">
      <w:pPr>
        <w:spacing w:before="132"/>
        <w:rPr>
          <w:sz w:val="28"/>
          <w:szCs w:val="28"/>
        </w:rPr>
      </w:pPr>
    </w:p>
    <w:p w:rsidR="003C70BA" w:rsidRPr="003C70BA" w:rsidRDefault="003C70BA" w:rsidP="003C70BA">
      <w:pPr>
        <w:ind w:left="671" w:right="670"/>
        <w:jc w:val="center"/>
        <w:rPr>
          <w:sz w:val="28"/>
          <w:szCs w:val="28"/>
        </w:rPr>
      </w:pPr>
      <w:r w:rsidRPr="003C70BA">
        <w:rPr>
          <w:sz w:val="28"/>
          <w:szCs w:val="28"/>
        </w:rPr>
        <w:t>ОЦЕНОЧНЫЕ</w:t>
      </w:r>
      <w:r w:rsidRPr="003C70BA">
        <w:rPr>
          <w:spacing w:val="-2"/>
          <w:sz w:val="28"/>
          <w:szCs w:val="28"/>
        </w:rPr>
        <w:t>ПОКАЗАТЕЛИ</w:t>
      </w:r>
    </w:p>
    <w:p w:rsidR="003C70BA" w:rsidRPr="003C70BA" w:rsidRDefault="003C70BA" w:rsidP="003C70BA">
      <w:pPr>
        <w:ind w:left="1387" w:right="1067" w:firstLine="759"/>
        <w:rPr>
          <w:sz w:val="28"/>
          <w:szCs w:val="28"/>
        </w:rPr>
      </w:pPr>
      <w:r w:rsidRPr="003C70BA">
        <w:rPr>
          <w:sz w:val="28"/>
          <w:szCs w:val="28"/>
        </w:rPr>
        <w:t>для подведения итогов ежегодного конкурса "ЛучшийсельскийнаселенныйпунктРеспубликиКрым"</w:t>
      </w:r>
    </w:p>
    <w:p w:rsidR="003C70BA" w:rsidRPr="003C70BA" w:rsidRDefault="003C70BA" w:rsidP="003C70BA">
      <w:pPr>
        <w:rPr>
          <w:sz w:val="28"/>
          <w:szCs w:val="28"/>
        </w:rPr>
      </w:pPr>
    </w:p>
    <w:p w:rsidR="003C70BA" w:rsidRPr="003C70BA" w:rsidRDefault="003C70BA" w:rsidP="003C70BA">
      <w:pPr>
        <w:spacing w:before="185"/>
        <w:rPr>
          <w:sz w:val="24"/>
          <w:szCs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8"/>
        <w:gridCol w:w="7322"/>
        <w:gridCol w:w="2221"/>
      </w:tblGrid>
      <w:tr w:rsidR="003C70BA" w:rsidRPr="003C70BA" w:rsidTr="00F01DE3">
        <w:trPr>
          <w:trHeight w:val="835"/>
        </w:trPr>
        <w:tc>
          <w:tcPr>
            <w:tcW w:w="548" w:type="dxa"/>
            <w:tcBorders>
              <w:bottom w:val="double" w:sz="4" w:space="0" w:color="000000"/>
            </w:tcBorders>
          </w:tcPr>
          <w:p w:rsidR="003C70BA" w:rsidRPr="003C70BA" w:rsidRDefault="003C70BA" w:rsidP="003C70BA">
            <w:pPr>
              <w:ind w:left="114" w:right="92" w:firstLine="47"/>
              <w:rPr>
                <w:sz w:val="24"/>
                <w:szCs w:val="24"/>
              </w:rPr>
            </w:pPr>
            <w:r w:rsidRPr="003C70BA">
              <w:rPr>
                <w:spacing w:val="-10"/>
                <w:sz w:val="24"/>
                <w:szCs w:val="24"/>
              </w:rPr>
              <w:t xml:space="preserve">№ </w:t>
            </w:r>
            <w:r w:rsidRPr="003C70BA">
              <w:rPr>
                <w:spacing w:val="-4"/>
                <w:sz w:val="24"/>
                <w:szCs w:val="24"/>
              </w:rPr>
              <w:t>п/п</w:t>
            </w:r>
          </w:p>
        </w:tc>
        <w:tc>
          <w:tcPr>
            <w:tcW w:w="7322" w:type="dxa"/>
            <w:tcBorders>
              <w:bottom w:val="double" w:sz="4" w:space="0" w:color="000000"/>
            </w:tcBorders>
          </w:tcPr>
          <w:p w:rsidR="003C70BA" w:rsidRPr="003C70BA" w:rsidRDefault="003C70BA" w:rsidP="003C70BA">
            <w:pPr>
              <w:ind w:left="2114" w:right="1007" w:hanging="1097"/>
              <w:rPr>
                <w:sz w:val="24"/>
                <w:szCs w:val="24"/>
              </w:rPr>
            </w:pPr>
            <w:r w:rsidRPr="003C70BA">
              <w:rPr>
                <w:sz w:val="24"/>
                <w:szCs w:val="24"/>
              </w:rPr>
              <w:t>Оценочныепоказатели,характеризующиеразвитие сельского населенного пункта</w:t>
            </w:r>
          </w:p>
        </w:tc>
        <w:tc>
          <w:tcPr>
            <w:tcW w:w="2221" w:type="dxa"/>
            <w:tcBorders>
              <w:bottom w:val="double" w:sz="4" w:space="0" w:color="000000"/>
            </w:tcBorders>
          </w:tcPr>
          <w:p w:rsidR="003C70BA" w:rsidRPr="003C70BA" w:rsidRDefault="003C70BA" w:rsidP="00F01DE3">
            <w:pPr>
              <w:spacing w:line="270" w:lineRule="atLeast"/>
              <w:ind w:left="176" w:right="-596" w:hanging="20"/>
              <w:jc w:val="both"/>
              <w:rPr>
                <w:sz w:val="24"/>
                <w:szCs w:val="24"/>
              </w:rPr>
            </w:pPr>
            <w:r w:rsidRPr="003C70BA">
              <w:rPr>
                <w:spacing w:val="-2"/>
                <w:sz w:val="24"/>
                <w:szCs w:val="24"/>
              </w:rPr>
              <w:t xml:space="preserve">Оценочные показатели </w:t>
            </w:r>
            <w:r w:rsidRPr="003C70BA">
              <w:rPr>
                <w:sz w:val="24"/>
                <w:szCs w:val="24"/>
              </w:rPr>
              <w:t>в баллах</w:t>
            </w:r>
          </w:p>
        </w:tc>
      </w:tr>
      <w:tr w:rsidR="003C70BA" w:rsidRPr="003C70BA" w:rsidTr="00F01DE3">
        <w:trPr>
          <w:trHeight w:val="282"/>
        </w:trPr>
        <w:tc>
          <w:tcPr>
            <w:tcW w:w="548" w:type="dxa"/>
            <w:tcBorders>
              <w:top w:val="double" w:sz="4" w:space="0" w:color="000000"/>
            </w:tcBorders>
          </w:tcPr>
          <w:p w:rsidR="003C70BA" w:rsidRPr="003C70BA" w:rsidRDefault="003C70BA" w:rsidP="003C70BA">
            <w:pPr>
              <w:spacing w:before="6" w:line="257" w:lineRule="exact"/>
              <w:ind w:left="14"/>
              <w:jc w:val="center"/>
              <w:rPr>
                <w:sz w:val="24"/>
                <w:szCs w:val="24"/>
              </w:rPr>
            </w:pPr>
            <w:r w:rsidRPr="003C70BA">
              <w:rPr>
                <w:spacing w:val="-10"/>
                <w:sz w:val="24"/>
                <w:szCs w:val="24"/>
              </w:rPr>
              <w:t>1</w:t>
            </w:r>
          </w:p>
        </w:tc>
        <w:tc>
          <w:tcPr>
            <w:tcW w:w="7322" w:type="dxa"/>
            <w:tcBorders>
              <w:top w:val="double" w:sz="4" w:space="0" w:color="000000"/>
            </w:tcBorders>
          </w:tcPr>
          <w:p w:rsidR="003C70BA" w:rsidRPr="003C70BA" w:rsidRDefault="003C70BA" w:rsidP="003C70BA">
            <w:pPr>
              <w:spacing w:before="6" w:line="257" w:lineRule="exact"/>
              <w:ind w:left="14"/>
              <w:jc w:val="center"/>
              <w:rPr>
                <w:sz w:val="24"/>
                <w:szCs w:val="24"/>
              </w:rPr>
            </w:pPr>
            <w:r w:rsidRPr="003C70BA">
              <w:rPr>
                <w:spacing w:val="-10"/>
                <w:sz w:val="24"/>
                <w:szCs w:val="24"/>
              </w:rPr>
              <w:t>2</w:t>
            </w:r>
          </w:p>
        </w:tc>
        <w:tc>
          <w:tcPr>
            <w:tcW w:w="2221" w:type="dxa"/>
            <w:tcBorders>
              <w:top w:val="double" w:sz="4" w:space="0" w:color="000000"/>
            </w:tcBorders>
          </w:tcPr>
          <w:p w:rsidR="003C70BA" w:rsidRPr="003C70BA" w:rsidRDefault="003C70BA" w:rsidP="003C70BA">
            <w:pPr>
              <w:spacing w:before="6" w:line="257" w:lineRule="exact"/>
              <w:ind w:left="15" w:right="1"/>
              <w:jc w:val="center"/>
              <w:rPr>
                <w:sz w:val="24"/>
                <w:szCs w:val="24"/>
              </w:rPr>
            </w:pPr>
            <w:r w:rsidRPr="003C70BA">
              <w:rPr>
                <w:spacing w:val="-10"/>
                <w:sz w:val="24"/>
                <w:szCs w:val="24"/>
              </w:rPr>
              <w:t>3</w:t>
            </w:r>
          </w:p>
        </w:tc>
      </w:tr>
      <w:tr w:rsidR="003C70BA" w:rsidRPr="003C70BA" w:rsidTr="00F01DE3">
        <w:trPr>
          <w:trHeight w:val="552"/>
        </w:trPr>
        <w:tc>
          <w:tcPr>
            <w:tcW w:w="548" w:type="dxa"/>
            <w:vMerge w:val="restart"/>
          </w:tcPr>
          <w:p w:rsidR="003C70BA" w:rsidRPr="003C70BA" w:rsidRDefault="003C70BA" w:rsidP="003C70BA">
            <w:pPr>
              <w:spacing w:line="275" w:lineRule="exact"/>
              <w:ind w:left="29"/>
              <w:rPr>
                <w:sz w:val="24"/>
                <w:szCs w:val="24"/>
              </w:rPr>
            </w:pPr>
            <w:r w:rsidRPr="003C70BA">
              <w:rPr>
                <w:spacing w:val="-5"/>
                <w:sz w:val="24"/>
                <w:szCs w:val="24"/>
              </w:rPr>
              <w:t>1.</w:t>
            </w:r>
          </w:p>
        </w:tc>
        <w:tc>
          <w:tcPr>
            <w:tcW w:w="7322" w:type="dxa"/>
          </w:tcPr>
          <w:p w:rsidR="003C70BA" w:rsidRPr="003C70BA" w:rsidRDefault="003C70BA" w:rsidP="003C70BA">
            <w:pPr>
              <w:spacing w:line="276" w:lineRule="exact"/>
              <w:ind w:left="30"/>
              <w:rPr>
                <w:sz w:val="24"/>
                <w:szCs w:val="24"/>
              </w:rPr>
            </w:pPr>
            <w:r w:rsidRPr="003C70BA">
              <w:rPr>
                <w:sz w:val="24"/>
                <w:szCs w:val="24"/>
              </w:rPr>
              <w:t>Доляфактическиосвещенныхулицкобщейпротяженностиулиц населенного пункта (процентов от общей протяженности улиц):</w:t>
            </w:r>
          </w:p>
        </w:tc>
        <w:tc>
          <w:tcPr>
            <w:tcW w:w="2221" w:type="dxa"/>
          </w:tcPr>
          <w:p w:rsidR="003C70BA" w:rsidRPr="003C70BA" w:rsidRDefault="003C70BA" w:rsidP="003C70BA">
            <w:pPr>
              <w:rPr>
                <w:sz w:val="24"/>
                <w:szCs w:val="24"/>
              </w:rPr>
            </w:pPr>
          </w:p>
        </w:tc>
      </w:tr>
      <w:tr w:rsidR="003C70BA" w:rsidRPr="003C70BA" w:rsidTr="00F01DE3">
        <w:trPr>
          <w:trHeight w:val="276"/>
        </w:trPr>
        <w:tc>
          <w:tcPr>
            <w:tcW w:w="548" w:type="dxa"/>
            <w:vMerge/>
            <w:tcBorders>
              <w:top w:val="nil"/>
            </w:tcBorders>
          </w:tcPr>
          <w:p w:rsidR="003C70BA" w:rsidRPr="003C70BA" w:rsidRDefault="003C70BA" w:rsidP="003C70BA">
            <w:pPr>
              <w:rPr>
                <w:sz w:val="24"/>
                <w:szCs w:val="24"/>
              </w:rPr>
            </w:pPr>
          </w:p>
        </w:tc>
        <w:tc>
          <w:tcPr>
            <w:tcW w:w="7322" w:type="dxa"/>
          </w:tcPr>
          <w:p w:rsidR="003C70BA" w:rsidRPr="003C70BA" w:rsidRDefault="003C70BA" w:rsidP="003C70BA">
            <w:pPr>
              <w:spacing w:line="256" w:lineRule="exact"/>
              <w:ind w:left="30"/>
              <w:rPr>
                <w:sz w:val="24"/>
                <w:szCs w:val="24"/>
              </w:rPr>
            </w:pPr>
            <w:r w:rsidRPr="003C70BA">
              <w:rPr>
                <w:sz w:val="24"/>
                <w:szCs w:val="24"/>
              </w:rPr>
              <w:t xml:space="preserve">от 30 % до 50 </w:t>
            </w:r>
            <w:r w:rsidRPr="003C70BA">
              <w:rPr>
                <w:spacing w:val="-10"/>
                <w:sz w:val="24"/>
                <w:szCs w:val="24"/>
              </w:rPr>
              <w:t>%</w:t>
            </w:r>
          </w:p>
        </w:tc>
        <w:tc>
          <w:tcPr>
            <w:tcW w:w="2221" w:type="dxa"/>
          </w:tcPr>
          <w:p w:rsidR="003C70BA" w:rsidRPr="003C70BA" w:rsidRDefault="003C70BA" w:rsidP="003C70BA">
            <w:pPr>
              <w:spacing w:line="256" w:lineRule="exact"/>
              <w:ind w:left="15" w:right="1"/>
              <w:jc w:val="center"/>
              <w:rPr>
                <w:sz w:val="24"/>
                <w:szCs w:val="24"/>
              </w:rPr>
            </w:pPr>
            <w:r w:rsidRPr="003C70BA">
              <w:rPr>
                <w:spacing w:val="-10"/>
                <w:sz w:val="24"/>
                <w:szCs w:val="24"/>
              </w:rPr>
              <w:t>1</w:t>
            </w:r>
          </w:p>
        </w:tc>
      </w:tr>
      <w:tr w:rsidR="003C70BA" w:rsidRPr="003C70BA" w:rsidTr="00F01DE3">
        <w:trPr>
          <w:trHeight w:val="275"/>
        </w:trPr>
        <w:tc>
          <w:tcPr>
            <w:tcW w:w="548" w:type="dxa"/>
            <w:vMerge/>
            <w:tcBorders>
              <w:top w:val="nil"/>
            </w:tcBorders>
          </w:tcPr>
          <w:p w:rsidR="003C70BA" w:rsidRPr="003C70BA" w:rsidRDefault="003C70BA" w:rsidP="003C70BA">
            <w:pPr>
              <w:rPr>
                <w:sz w:val="24"/>
                <w:szCs w:val="24"/>
              </w:rPr>
            </w:pPr>
          </w:p>
        </w:tc>
        <w:tc>
          <w:tcPr>
            <w:tcW w:w="7322" w:type="dxa"/>
          </w:tcPr>
          <w:p w:rsidR="003C70BA" w:rsidRPr="003C70BA" w:rsidRDefault="003C70BA" w:rsidP="003C70BA">
            <w:pPr>
              <w:spacing w:line="256" w:lineRule="exact"/>
              <w:ind w:left="30"/>
              <w:rPr>
                <w:sz w:val="24"/>
                <w:szCs w:val="24"/>
              </w:rPr>
            </w:pPr>
            <w:r w:rsidRPr="003C70BA">
              <w:rPr>
                <w:sz w:val="24"/>
                <w:szCs w:val="24"/>
              </w:rPr>
              <w:t xml:space="preserve">от 50 % до 70 </w:t>
            </w:r>
            <w:r w:rsidRPr="003C70BA">
              <w:rPr>
                <w:spacing w:val="-10"/>
                <w:sz w:val="24"/>
                <w:szCs w:val="24"/>
              </w:rPr>
              <w:t>%</w:t>
            </w:r>
          </w:p>
        </w:tc>
        <w:tc>
          <w:tcPr>
            <w:tcW w:w="2221" w:type="dxa"/>
          </w:tcPr>
          <w:p w:rsidR="003C70BA" w:rsidRPr="003C70BA" w:rsidRDefault="003C70BA" w:rsidP="003C70BA">
            <w:pPr>
              <w:spacing w:line="256" w:lineRule="exact"/>
              <w:ind w:left="15" w:right="1"/>
              <w:jc w:val="center"/>
              <w:rPr>
                <w:sz w:val="24"/>
                <w:szCs w:val="24"/>
              </w:rPr>
            </w:pPr>
            <w:r w:rsidRPr="003C70BA">
              <w:rPr>
                <w:spacing w:val="-10"/>
                <w:sz w:val="24"/>
                <w:szCs w:val="24"/>
              </w:rPr>
              <w:t>2</w:t>
            </w:r>
          </w:p>
        </w:tc>
      </w:tr>
      <w:tr w:rsidR="003C70BA" w:rsidRPr="003C70BA" w:rsidTr="00F01DE3">
        <w:trPr>
          <w:trHeight w:val="276"/>
        </w:trPr>
        <w:tc>
          <w:tcPr>
            <w:tcW w:w="548" w:type="dxa"/>
            <w:vMerge/>
            <w:tcBorders>
              <w:top w:val="nil"/>
            </w:tcBorders>
          </w:tcPr>
          <w:p w:rsidR="003C70BA" w:rsidRPr="003C70BA" w:rsidRDefault="003C70BA" w:rsidP="003C70BA">
            <w:pPr>
              <w:rPr>
                <w:sz w:val="24"/>
                <w:szCs w:val="24"/>
              </w:rPr>
            </w:pPr>
          </w:p>
        </w:tc>
        <w:tc>
          <w:tcPr>
            <w:tcW w:w="7322" w:type="dxa"/>
          </w:tcPr>
          <w:p w:rsidR="003C70BA" w:rsidRPr="003C70BA" w:rsidRDefault="003C70BA" w:rsidP="003C70BA">
            <w:pPr>
              <w:spacing w:line="256" w:lineRule="exact"/>
              <w:ind w:left="30"/>
              <w:rPr>
                <w:sz w:val="24"/>
                <w:szCs w:val="24"/>
              </w:rPr>
            </w:pPr>
            <w:r w:rsidRPr="003C70BA">
              <w:rPr>
                <w:sz w:val="24"/>
                <w:szCs w:val="24"/>
              </w:rPr>
              <w:t xml:space="preserve">от 70 % до 100 </w:t>
            </w:r>
            <w:r w:rsidRPr="003C70BA">
              <w:rPr>
                <w:spacing w:val="-10"/>
                <w:sz w:val="24"/>
                <w:szCs w:val="24"/>
              </w:rPr>
              <w:t>%</w:t>
            </w:r>
          </w:p>
        </w:tc>
        <w:tc>
          <w:tcPr>
            <w:tcW w:w="2221" w:type="dxa"/>
          </w:tcPr>
          <w:p w:rsidR="003C70BA" w:rsidRPr="003C70BA" w:rsidRDefault="003C70BA" w:rsidP="003C70BA">
            <w:pPr>
              <w:spacing w:line="256" w:lineRule="exact"/>
              <w:ind w:left="15" w:right="1"/>
              <w:jc w:val="center"/>
              <w:rPr>
                <w:sz w:val="24"/>
                <w:szCs w:val="24"/>
              </w:rPr>
            </w:pPr>
            <w:r w:rsidRPr="003C70BA">
              <w:rPr>
                <w:spacing w:val="-10"/>
                <w:sz w:val="24"/>
                <w:szCs w:val="24"/>
              </w:rPr>
              <w:t>3</w:t>
            </w:r>
          </w:p>
        </w:tc>
      </w:tr>
      <w:tr w:rsidR="003C70BA" w:rsidRPr="003C70BA" w:rsidTr="00F01DE3">
        <w:trPr>
          <w:trHeight w:val="552"/>
        </w:trPr>
        <w:tc>
          <w:tcPr>
            <w:tcW w:w="548" w:type="dxa"/>
            <w:vMerge w:val="restart"/>
          </w:tcPr>
          <w:p w:rsidR="003C70BA" w:rsidRPr="003C70BA" w:rsidRDefault="003C70BA" w:rsidP="003C70BA">
            <w:pPr>
              <w:spacing w:line="275" w:lineRule="exact"/>
              <w:ind w:left="29"/>
              <w:rPr>
                <w:sz w:val="24"/>
                <w:szCs w:val="24"/>
              </w:rPr>
            </w:pPr>
            <w:r w:rsidRPr="003C70BA">
              <w:rPr>
                <w:spacing w:val="-5"/>
                <w:sz w:val="24"/>
                <w:szCs w:val="24"/>
              </w:rPr>
              <w:t>2.</w:t>
            </w:r>
          </w:p>
        </w:tc>
        <w:tc>
          <w:tcPr>
            <w:tcW w:w="7322" w:type="dxa"/>
          </w:tcPr>
          <w:p w:rsidR="003C70BA" w:rsidRPr="003C70BA" w:rsidRDefault="003C70BA" w:rsidP="003C70BA">
            <w:pPr>
              <w:spacing w:line="276" w:lineRule="exact"/>
              <w:ind w:left="30" w:right="767"/>
              <w:rPr>
                <w:sz w:val="24"/>
                <w:szCs w:val="24"/>
              </w:rPr>
            </w:pPr>
            <w:r w:rsidRPr="003C70BA">
              <w:rPr>
                <w:sz w:val="24"/>
                <w:szCs w:val="24"/>
              </w:rPr>
              <w:t>Долядорогитротуароввнормативномсостоянии(процентов от общего количества):</w:t>
            </w:r>
          </w:p>
        </w:tc>
        <w:tc>
          <w:tcPr>
            <w:tcW w:w="2221" w:type="dxa"/>
          </w:tcPr>
          <w:p w:rsidR="003C70BA" w:rsidRPr="003C70BA" w:rsidRDefault="003C70BA" w:rsidP="003C70BA">
            <w:pPr>
              <w:rPr>
                <w:sz w:val="24"/>
                <w:szCs w:val="24"/>
              </w:rPr>
            </w:pPr>
          </w:p>
        </w:tc>
      </w:tr>
      <w:tr w:rsidR="003C70BA" w:rsidRPr="003C70BA" w:rsidTr="00F01DE3">
        <w:trPr>
          <w:trHeight w:val="276"/>
        </w:trPr>
        <w:tc>
          <w:tcPr>
            <w:tcW w:w="548" w:type="dxa"/>
            <w:vMerge/>
            <w:tcBorders>
              <w:top w:val="nil"/>
            </w:tcBorders>
          </w:tcPr>
          <w:p w:rsidR="003C70BA" w:rsidRPr="003C70BA" w:rsidRDefault="003C70BA" w:rsidP="003C70BA">
            <w:pPr>
              <w:rPr>
                <w:sz w:val="24"/>
                <w:szCs w:val="24"/>
              </w:rPr>
            </w:pPr>
          </w:p>
        </w:tc>
        <w:tc>
          <w:tcPr>
            <w:tcW w:w="7322" w:type="dxa"/>
          </w:tcPr>
          <w:p w:rsidR="003C70BA" w:rsidRPr="003C70BA" w:rsidRDefault="003C70BA" w:rsidP="003C70BA">
            <w:pPr>
              <w:spacing w:line="256" w:lineRule="exact"/>
              <w:ind w:left="30"/>
              <w:rPr>
                <w:sz w:val="24"/>
                <w:szCs w:val="24"/>
              </w:rPr>
            </w:pPr>
            <w:r w:rsidRPr="003C70BA">
              <w:rPr>
                <w:sz w:val="24"/>
                <w:szCs w:val="24"/>
              </w:rPr>
              <w:t xml:space="preserve">от 30 % до 50 </w:t>
            </w:r>
            <w:r w:rsidRPr="003C70BA">
              <w:rPr>
                <w:spacing w:val="-10"/>
                <w:sz w:val="24"/>
                <w:szCs w:val="24"/>
              </w:rPr>
              <w:t>%</w:t>
            </w:r>
          </w:p>
        </w:tc>
        <w:tc>
          <w:tcPr>
            <w:tcW w:w="2221" w:type="dxa"/>
          </w:tcPr>
          <w:p w:rsidR="003C70BA" w:rsidRPr="003C70BA" w:rsidRDefault="003C70BA" w:rsidP="003C70BA">
            <w:pPr>
              <w:spacing w:line="256" w:lineRule="exact"/>
              <w:ind w:left="15" w:right="1"/>
              <w:jc w:val="center"/>
              <w:rPr>
                <w:sz w:val="24"/>
                <w:szCs w:val="24"/>
              </w:rPr>
            </w:pPr>
            <w:r w:rsidRPr="003C70BA">
              <w:rPr>
                <w:spacing w:val="-10"/>
                <w:sz w:val="24"/>
                <w:szCs w:val="24"/>
              </w:rPr>
              <w:t>1</w:t>
            </w:r>
          </w:p>
        </w:tc>
      </w:tr>
      <w:tr w:rsidR="003C70BA" w:rsidRPr="003C70BA" w:rsidTr="00F01DE3">
        <w:trPr>
          <w:trHeight w:val="275"/>
        </w:trPr>
        <w:tc>
          <w:tcPr>
            <w:tcW w:w="548" w:type="dxa"/>
            <w:vMerge/>
            <w:tcBorders>
              <w:top w:val="nil"/>
            </w:tcBorders>
          </w:tcPr>
          <w:p w:rsidR="003C70BA" w:rsidRPr="003C70BA" w:rsidRDefault="003C70BA" w:rsidP="003C70BA">
            <w:pPr>
              <w:rPr>
                <w:sz w:val="24"/>
                <w:szCs w:val="24"/>
              </w:rPr>
            </w:pPr>
          </w:p>
        </w:tc>
        <w:tc>
          <w:tcPr>
            <w:tcW w:w="7322" w:type="dxa"/>
          </w:tcPr>
          <w:p w:rsidR="003C70BA" w:rsidRPr="003C70BA" w:rsidRDefault="003C70BA" w:rsidP="003C70BA">
            <w:pPr>
              <w:spacing w:line="256" w:lineRule="exact"/>
              <w:ind w:left="30"/>
              <w:rPr>
                <w:sz w:val="24"/>
                <w:szCs w:val="24"/>
              </w:rPr>
            </w:pPr>
            <w:r w:rsidRPr="003C70BA">
              <w:rPr>
                <w:sz w:val="24"/>
                <w:szCs w:val="24"/>
              </w:rPr>
              <w:t xml:space="preserve">от 50 % до 70 </w:t>
            </w:r>
            <w:r w:rsidRPr="003C70BA">
              <w:rPr>
                <w:spacing w:val="-10"/>
                <w:sz w:val="24"/>
                <w:szCs w:val="24"/>
              </w:rPr>
              <w:t>%</w:t>
            </w:r>
          </w:p>
        </w:tc>
        <w:tc>
          <w:tcPr>
            <w:tcW w:w="2221" w:type="dxa"/>
          </w:tcPr>
          <w:p w:rsidR="003C70BA" w:rsidRPr="003C70BA" w:rsidRDefault="003C70BA" w:rsidP="003C70BA">
            <w:pPr>
              <w:spacing w:line="256" w:lineRule="exact"/>
              <w:ind w:left="15" w:right="1"/>
              <w:jc w:val="center"/>
              <w:rPr>
                <w:sz w:val="24"/>
                <w:szCs w:val="24"/>
              </w:rPr>
            </w:pPr>
            <w:r w:rsidRPr="003C70BA">
              <w:rPr>
                <w:spacing w:val="-10"/>
                <w:sz w:val="24"/>
                <w:szCs w:val="24"/>
              </w:rPr>
              <w:t>2</w:t>
            </w:r>
          </w:p>
        </w:tc>
      </w:tr>
      <w:tr w:rsidR="003C70BA" w:rsidRPr="003C70BA" w:rsidTr="00F01DE3">
        <w:trPr>
          <w:trHeight w:val="276"/>
        </w:trPr>
        <w:tc>
          <w:tcPr>
            <w:tcW w:w="548" w:type="dxa"/>
            <w:vMerge/>
            <w:tcBorders>
              <w:top w:val="nil"/>
            </w:tcBorders>
          </w:tcPr>
          <w:p w:rsidR="003C70BA" w:rsidRPr="003C70BA" w:rsidRDefault="003C70BA" w:rsidP="003C70BA">
            <w:pPr>
              <w:rPr>
                <w:sz w:val="24"/>
                <w:szCs w:val="24"/>
              </w:rPr>
            </w:pPr>
          </w:p>
        </w:tc>
        <w:tc>
          <w:tcPr>
            <w:tcW w:w="7322" w:type="dxa"/>
          </w:tcPr>
          <w:p w:rsidR="003C70BA" w:rsidRPr="003C70BA" w:rsidRDefault="003C70BA" w:rsidP="003C70BA">
            <w:pPr>
              <w:spacing w:line="256" w:lineRule="exact"/>
              <w:ind w:left="30"/>
              <w:rPr>
                <w:sz w:val="24"/>
                <w:szCs w:val="24"/>
              </w:rPr>
            </w:pPr>
            <w:r w:rsidRPr="003C70BA">
              <w:rPr>
                <w:sz w:val="24"/>
                <w:szCs w:val="24"/>
              </w:rPr>
              <w:t xml:space="preserve">от 70 % до 100 </w:t>
            </w:r>
            <w:r w:rsidRPr="003C70BA">
              <w:rPr>
                <w:spacing w:val="-10"/>
                <w:sz w:val="24"/>
                <w:szCs w:val="24"/>
              </w:rPr>
              <w:t>%</w:t>
            </w:r>
          </w:p>
        </w:tc>
        <w:tc>
          <w:tcPr>
            <w:tcW w:w="2221" w:type="dxa"/>
          </w:tcPr>
          <w:p w:rsidR="003C70BA" w:rsidRPr="003C70BA" w:rsidRDefault="003C70BA" w:rsidP="003C70BA">
            <w:pPr>
              <w:spacing w:line="256" w:lineRule="exact"/>
              <w:ind w:left="15" w:right="1"/>
              <w:jc w:val="center"/>
              <w:rPr>
                <w:sz w:val="24"/>
                <w:szCs w:val="24"/>
              </w:rPr>
            </w:pPr>
            <w:r w:rsidRPr="003C70BA">
              <w:rPr>
                <w:spacing w:val="-10"/>
                <w:sz w:val="24"/>
                <w:szCs w:val="24"/>
              </w:rPr>
              <w:t>3</w:t>
            </w:r>
          </w:p>
        </w:tc>
      </w:tr>
      <w:tr w:rsidR="003C70BA" w:rsidRPr="003C70BA" w:rsidTr="00F01DE3">
        <w:trPr>
          <w:trHeight w:val="828"/>
        </w:trPr>
        <w:tc>
          <w:tcPr>
            <w:tcW w:w="548" w:type="dxa"/>
            <w:vMerge w:val="restart"/>
          </w:tcPr>
          <w:p w:rsidR="003C70BA" w:rsidRPr="003C70BA" w:rsidRDefault="003C70BA" w:rsidP="003C70BA">
            <w:pPr>
              <w:spacing w:line="275" w:lineRule="exact"/>
              <w:ind w:left="29"/>
              <w:rPr>
                <w:sz w:val="24"/>
                <w:szCs w:val="24"/>
              </w:rPr>
            </w:pPr>
            <w:r w:rsidRPr="003C70BA">
              <w:rPr>
                <w:spacing w:val="-5"/>
                <w:sz w:val="24"/>
                <w:szCs w:val="24"/>
              </w:rPr>
              <w:t>3.</w:t>
            </w:r>
          </w:p>
        </w:tc>
        <w:tc>
          <w:tcPr>
            <w:tcW w:w="7322" w:type="dxa"/>
          </w:tcPr>
          <w:p w:rsidR="003C70BA" w:rsidRPr="003C70BA" w:rsidRDefault="003C70BA" w:rsidP="003C70BA">
            <w:pPr>
              <w:spacing w:line="276" w:lineRule="exact"/>
              <w:ind w:left="30"/>
              <w:rPr>
                <w:sz w:val="24"/>
                <w:szCs w:val="24"/>
              </w:rPr>
            </w:pPr>
            <w:r w:rsidRPr="003C70BA">
              <w:rPr>
                <w:sz w:val="24"/>
                <w:szCs w:val="24"/>
              </w:rPr>
              <w:t>Наличиепроектовповопросамблагоустройстванаселенногопункта, реализуемых органами территориального общественного самоуправления в текущем году:</w:t>
            </w:r>
          </w:p>
        </w:tc>
        <w:tc>
          <w:tcPr>
            <w:tcW w:w="2221" w:type="dxa"/>
          </w:tcPr>
          <w:p w:rsidR="003C70BA" w:rsidRPr="003C70BA" w:rsidRDefault="003C70BA" w:rsidP="003C70BA">
            <w:pPr>
              <w:rPr>
                <w:sz w:val="24"/>
                <w:szCs w:val="24"/>
              </w:rPr>
            </w:pPr>
          </w:p>
        </w:tc>
      </w:tr>
      <w:tr w:rsidR="003C70BA" w:rsidRPr="003C70BA" w:rsidTr="00F01DE3">
        <w:trPr>
          <w:trHeight w:val="276"/>
        </w:trPr>
        <w:tc>
          <w:tcPr>
            <w:tcW w:w="548" w:type="dxa"/>
            <w:vMerge/>
            <w:tcBorders>
              <w:top w:val="nil"/>
            </w:tcBorders>
          </w:tcPr>
          <w:p w:rsidR="003C70BA" w:rsidRPr="003C70BA" w:rsidRDefault="003C70BA" w:rsidP="003C70BA">
            <w:pPr>
              <w:rPr>
                <w:sz w:val="24"/>
                <w:szCs w:val="24"/>
              </w:rPr>
            </w:pPr>
          </w:p>
        </w:tc>
        <w:tc>
          <w:tcPr>
            <w:tcW w:w="7322" w:type="dxa"/>
          </w:tcPr>
          <w:p w:rsidR="003C70BA" w:rsidRPr="003C70BA" w:rsidRDefault="003C70BA" w:rsidP="003C70BA">
            <w:pPr>
              <w:spacing w:line="256" w:lineRule="exact"/>
              <w:ind w:left="30"/>
              <w:rPr>
                <w:sz w:val="24"/>
                <w:szCs w:val="24"/>
              </w:rPr>
            </w:pPr>
            <w:r w:rsidRPr="003C70BA">
              <w:rPr>
                <w:sz w:val="24"/>
                <w:szCs w:val="24"/>
              </w:rPr>
              <w:t>отсутствие</w:t>
            </w:r>
            <w:r w:rsidRPr="003C70BA">
              <w:rPr>
                <w:spacing w:val="-2"/>
                <w:sz w:val="24"/>
                <w:szCs w:val="24"/>
              </w:rPr>
              <w:t>проектов</w:t>
            </w:r>
          </w:p>
        </w:tc>
        <w:tc>
          <w:tcPr>
            <w:tcW w:w="2221" w:type="dxa"/>
          </w:tcPr>
          <w:p w:rsidR="003C70BA" w:rsidRPr="003C70BA" w:rsidRDefault="003C70BA" w:rsidP="003C70BA">
            <w:pPr>
              <w:spacing w:line="256" w:lineRule="exact"/>
              <w:ind w:left="15" w:right="1"/>
              <w:jc w:val="center"/>
              <w:rPr>
                <w:sz w:val="24"/>
                <w:szCs w:val="24"/>
              </w:rPr>
            </w:pPr>
            <w:r w:rsidRPr="003C70BA">
              <w:rPr>
                <w:spacing w:val="-10"/>
                <w:sz w:val="24"/>
                <w:szCs w:val="24"/>
              </w:rPr>
              <w:t>0</w:t>
            </w:r>
          </w:p>
        </w:tc>
      </w:tr>
      <w:tr w:rsidR="003C70BA" w:rsidRPr="003C70BA" w:rsidTr="00F01DE3">
        <w:trPr>
          <w:trHeight w:val="828"/>
        </w:trPr>
        <w:tc>
          <w:tcPr>
            <w:tcW w:w="548" w:type="dxa"/>
            <w:vMerge/>
            <w:tcBorders>
              <w:top w:val="nil"/>
            </w:tcBorders>
          </w:tcPr>
          <w:p w:rsidR="003C70BA" w:rsidRPr="003C70BA" w:rsidRDefault="003C70BA" w:rsidP="003C70BA">
            <w:pPr>
              <w:rPr>
                <w:sz w:val="24"/>
                <w:szCs w:val="24"/>
              </w:rPr>
            </w:pPr>
          </w:p>
        </w:tc>
        <w:tc>
          <w:tcPr>
            <w:tcW w:w="7322" w:type="dxa"/>
          </w:tcPr>
          <w:p w:rsidR="003C70BA" w:rsidRPr="003C70BA" w:rsidRDefault="003C70BA" w:rsidP="003C70BA">
            <w:pPr>
              <w:spacing w:line="275" w:lineRule="exact"/>
              <w:ind w:left="30"/>
              <w:rPr>
                <w:sz w:val="24"/>
                <w:szCs w:val="24"/>
              </w:rPr>
            </w:pPr>
            <w:r w:rsidRPr="003C70BA">
              <w:rPr>
                <w:sz w:val="24"/>
                <w:szCs w:val="24"/>
              </w:rPr>
              <w:t>наличие</w:t>
            </w:r>
            <w:r w:rsidRPr="003C70BA">
              <w:rPr>
                <w:spacing w:val="-2"/>
                <w:sz w:val="24"/>
                <w:szCs w:val="24"/>
              </w:rPr>
              <w:t>проектов</w:t>
            </w:r>
          </w:p>
        </w:tc>
        <w:tc>
          <w:tcPr>
            <w:tcW w:w="2221" w:type="dxa"/>
          </w:tcPr>
          <w:p w:rsidR="003C70BA" w:rsidRPr="003C70BA" w:rsidRDefault="003C70BA" w:rsidP="003C70BA">
            <w:pPr>
              <w:spacing w:line="275" w:lineRule="exact"/>
              <w:ind w:left="15" w:right="1"/>
              <w:jc w:val="center"/>
              <w:rPr>
                <w:sz w:val="24"/>
                <w:szCs w:val="24"/>
              </w:rPr>
            </w:pPr>
            <w:r w:rsidRPr="003C70BA">
              <w:rPr>
                <w:spacing w:val="-10"/>
                <w:sz w:val="24"/>
                <w:szCs w:val="24"/>
              </w:rPr>
              <w:t>2</w:t>
            </w:r>
          </w:p>
          <w:p w:rsidR="003C70BA" w:rsidRPr="003C70BA" w:rsidRDefault="003C70BA" w:rsidP="003C70BA">
            <w:pPr>
              <w:spacing w:line="270" w:lineRule="atLeast"/>
              <w:ind w:left="15"/>
              <w:jc w:val="center"/>
              <w:rPr>
                <w:sz w:val="24"/>
                <w:szCs w:val="24"/>
              </w:rPr>
            </w:pPr>
            <w:r w:rsidRPr="003C70BA">
              <w:rPr>
                <w:sz w:val="24"/>
                <w:szCs w:val="24"/>
              </w:rPr>
              <w:t xml:space="preserve">(закаждый </w:t>
            </w:r>
            <w:r w:rsidRPr="003C70BA">
              <w:rPr>
                <w:spacing w:val="-2"/>
                <w:sz w:val="24"/>
                <w:szCs w:val="24"/>
              </w:rPr>
              <w:t>проект)</w:t>
            </w:r>
          </w:p>
        </w:tc>
      </w:tr>
      <w:tr w:rsidR="003C70BA" w:rsidRPr="003C70BA" w:rsidTr="00F01DE3">
        <w:trPr>
          <w:trHeight w:val="275"/>
        </w:trPr>
        <w:tc>
          <w:tcPr>
            <w:tcW w:w="548" w:type="dxa"/>
            <w:vMerge w:val="restart"/>
          </w:tcPr>
          <w:p w:rsidR="003C70BA" w:rsidRPr="003C70BA" w:rsidRDefault="003C70BA" w:rsidP="003C70BA">
            <w:pPr>
              <w:spacing w:line="275" w:lineRule="exact"/>
              <w:ind w:left="29"/>
              <w:rPr>
                <w:sz w:val="24"/>
                <w:szCs w:val="24"/>
              </w:rPr>
            </w:pPr>
            <w:r w:rsidRPr="003C70BA">
              <w:rPr>
                <w:spacing w:val="-5"/>
                <w:sz w:val="24"/>
                <w:szCs w:val="24"/>
              </w:rPr>
              <w:t>4.</w:t>
            </w:r>
          </w:p>
        </w:tc>
        <w:tc>
          <w:tcPr>
            <w:tcW w:w="7322" w:type="dxa"/>
          </w:tcPr>
          <w:p w:rsidR="003C70BA" w:rsidRPr="003C70BA" w:rsidRDefault="003C70BA" w:rsidP="003C70BA">
            <w:pPr>
              <w:spacing w:line="256" w:lineRule="exact"/>
              <w:ind w:left="30"/>
              <w:rPr>
                <w:sz w:val="24"/>
                <w:szCs w:val="24"/>
              </w:rPr>
            </w:pPr>
            <w:r w:rsidRPr="003C70BA">
              <w:rPr>
                <w:sz w:val="24"/>
                <w:szCs w:val="24"/>
              </w:rPr>
              <w:t>Общеесанитарноесостояниетерриториинаселенного</w:t>
            </w:r>
            <w:r w:rsidRPr="003C70BA">
              <w:rPr>
                <w:spacing w:val="-2"/>
                <w:sz w:val="24"/>
                <w:szCs w:val="24"/>
              </w:rPr>
              <w:t>пункта:</w:t>
            </w:r>
          </w:p>
        </w:tc>
        <w:tc>
          <w:tcPr>
            <w:tcW w:w="2221" w:type="dxa"/>
          </w:tcPr>
          <w:p w:rsidR="003C70BA" w:rsidRPr="003C70BA" w:rsidRDefault="003C70BA" w:rsidP="003C70BA">
            <w:pPr>
              <w:rPr>
                <w:sz w:val="24"/>
                <w:szCs w:val="24"/>
              </w:rPr>
            </w:pPr>
          </w:p>
        </w:tc>
      </w:tr>
      <w:tr w:rsidR="003C70BA" w:rsidRPr="003C70BA" w:rsidTr="00F01DE3">
        <w:trPr>
          <w:trHeight w:val="276"/>
        </w:trPr>
        <w:tc>
          <w:tcPr>
            <w:tcW w:w="548" w:type="dxa"/>
            <w:vMerge/>
            <w:tcBorders>
              <w:top w:val="nil"/>
            </w:tcBorders>
          </w:tcPr>
          <w:p w:rsidR="003C70BA" w:rsidRPr="003C70BA" w:rsidRDefault="003C70BA" w:rsidP="003C70BA">
            <w:pPr>
              <w:rPr>
                <w:sz w:val="24"/>
                <w:szCs w:val="24"/>
              </w:rPr>
            </w:pPr>
          </w:p>
        </w:tc>
        <w:tc>
          <w:tcPr>
            <w:tcW w:w="7322" w:type="dxa"/>
          </w:tcPr>
          <w:p w:rsidR="003C70BA" w:rsidRPr="003C70BA" w:rsidRDefault="003C70BA" w:rsidP="003C70BA">
            <w:pPr>
              <w:spacing w:line="256" w:lineRule="exact"/>
              <w:ind w:left="30"/>
              <w:rPr>
                <w:sz w:val="24"/>
                <w:szCs w:val="24"/>
              </w:rPr>
            </w:pPr>
            <w:r w:rsidRPr="003C70BA">
              <w:rPr>
                <w:spacing w:val="-2"/>
                <w:sz w:val="24"/>
                <w:szCs w:val="24"/>
              </w:rPr>
              <w:t>неудовлетворительное</w:t>
            </w:r>
          </w:p>
        </w:tc>
        <w:tc>
          <w:tcPr>
            <w:tcW w:w="2221" w:type="dxa"/>
          </w:tcPr>
          <w:p w:rsidR="003C70BA" w:rsidRPr="003C70BA" w:rsidRDefault="003C70BA" w:rsidP="003C70BA">
            <w:pPr>
              <w:spacing w:line="256" w:lineRule="exact"/>
              <w:ind w:left="15" w:right="1"/>
              <w:jc w:val="center"/>
              <w:rPr>
                <w:sz w:val="24"/>
                <w:szCs w:val="24"/>
              </w:rPr>
            </w:pPr>
            <w:r w:rsidRPr="003C70BA">
              <w:rPr>
                <w:spacing w:val="-10"/>
                <w:sz w:val="24"/>
                <w:szCs w:val="24"/>
              </w:rPr>
              <w:t>0</w:t>
            </w:r>
          </w:p>
        </w:tc>
      </w:tr>
      <w:tr w:rsidR="003C70BA" w:rsidRPr="003C70BA" w:rsidTr="00F01DE3">
        <w:trPr>
          <w:trHeight w:val="275"/>
        </w:trPr>
        <w:tc>
          <w:tcPr>
            <w:tcW w:w="548" w:type="dxa"/>
            <w:vMerge/>
            <w:tcBorders>
              <w:top w:val="nil"/>
            </w:tcBorders>
          </w:tcPr>
          <w:p w:rsidR="003C70BA" w:rsidRPr="003C70BA" w:rsidRDefault="003C70BA" w:rsidP="003C70BA">
            <w:pPr>
              <w:rPr>
                <w:sz w:val="24"/>
                <w:szCs w:val="24"/>
              </w:rPr>
            </w:pPr>
          </w:p>
        </w:tc>
        <w:tc>
          <w:tcPr>
            <w:tcW w:w="7322" w:type="dxa"/>
          </w:tcPr>
          <w:p w:rsidR="003C70BA" w:rsidRPr="003C70BA" w:rsidRDefault="003C70BA" w:rsidP="003C70BA">
            <w:pPr>
              <w:spacing w:line="256" w:lineRule="exact"/>
              <w:ind w:left="30"/>
              <w:rPr>
                <w:sz w:val="24"/>
                <w:szCs w:val="24"/>
              </w:rPr>
            </w:pPr>
            <w:r w:rsidRPr="003C70BA">
              <w:rPr>
                <w:spacing w:val="-2"/>
                <w:sz w:val="24"/>
                <w:szCs w:val="24"/>
              </w:rPr>
              <w:t>удовлетворительное</w:t>
            </w:r>
          </w:p>
        </w:tc>
        <w:tc>
          <w:tcPr>
            <w:tcW w:w="2221" w:type="dxa"/>
          </w:tcPr>
          <w:p w:rsidR="003C70BA" w:rsidRPr="003C70BA" w:rsidRDefault="003C70BA" w:rsidP="003C70BA">
            <w:pPr>
              <w:spacing w:line="256" w:lineRule="exact"/>
              <w:ind w:left="15" w:right="1"/>
              <w:jc w:val="center"/>
              <w:rPr>
                <w:sz w:val="24"/>
                <w:szCs w:val="24"/>
              </w:rPr>
            </w:pPr>
            <w:r w:rsidRPr="003C70BA">
              <w:rPr>
                <w:spacing w:val="-10"/>
                <w:sz w:val="24"/>
                <w:szCs w:val="24"/>
              </w:rPr>
              <w:t>3</w:t>
            </w:r>
          </w:p>
        </w:tc>
      </w:tr>
      <w:tr w:rsidR="003C70BA" w:rsidRPr="003C70BA" w:rsidTr="00F01DE3">
        <w:trPr>
          <w:trHeight w:val="828"/>
        </w:trPr>
        <w:tc>
          <w:tcPr>
            <w:tcW w:w="548" w:type="dxa"/>
            <w:vMerge w:val="restart"/>
          </w:tcPr>
          <w:p w:rsidR="003C70BA" w:rsidRPr="003C70BA" w:rsidRDefault="003C70BA" w:rsidP="003C70BA">
            <w:pPr>
              <w:spacing w:line="275" w:lineRule="exact"/>
              <w:ind w:left="29"/>
              <w:rPr>
                <w:sz w:val="24"/>
                <w:szCs w:val="24"/>
              </w:rPr>
            </w:pPr>
            <w:r w:rsidRPr="003C70BA">
              <w:rPr>
                <w:spacing w:val="-5"/>
                <w:sz w:val="24"/>
                <w:szCs w:val="24"/>
              </w:rPr>
              <w:t>5.</w:t>
            </w:r>
          </w:p>
        </w:tc>
        <w:tc>
          <w:tcPr>
            <w:tcW w:w="7322" w:type="dxa"/>
          </w:tcPr>
          <w:p w:rsidR="003C70BA" w:rsidRPr="003C70BA" w:rsidRDefault="003C70BA" w:rsidP="003C70BA">
            <w:pPr>
              <w:spacing w:line="276" w:lineRule="exact"/>
              <w:ind w:left="30" w:right="767"/>
              <w:rPr>
                <w:sz w:val="24"/>
                <w:szCs w:val="24"/>
              </w:rPr>
            </w:pPr>
            <w:r w:rsidRPr="003C70BA">
              <w:rPr>
                <w:sz w:val="24"/>
                <w:szCs w:val="24"/>
              </w:rPr>
              <w:t>Проведениеагитационнойработыпособлюдениюсанитарного порядка в виде размещения социально-агитационной рекламы в текущем году:</w:t>
            </w:r>
          </w:p>
        </w:tc>
        <w:tc>
          <w:tcPr>
            <w:tcW w:w="2221" w:type="dxa"/>
          </w:tcPr>
          <w:p w:rsidR="003C70BA" w:rsidRPr="003C70BA" w:rsidRDefault="003C70BA" w:rsidP="003C70BA">
            <w:pPr>
              <w:rPr>
                <w:sz w:val="24"/>
                <w:szCs w:val="24"/>
              </w:rPr>
            </w:pPr>
          </w:p>
        </w:tc>
      </w:tr>
      <w:tr w:rsidR="003C70BA" w:rsidRPr="003C70BA" w:rsidTr="00F01DE3">
        <w:trPr>
          <w:trHeight w:val="276"/>
        </w:trPr>
        <w:tc>
          <w:tcPr>
            <w:tcW w:w="548" w:type="dxa"/>
            <w:vMerge/>
            <w:tcBorders>
              <w:top w:val="nil"/>
            </w:tcBorders>
          </w:tcPr>
          <w:p w:rsidR="003C70BA" w:rsidRPr="003C70BA" w:rsidRDefault="003C70BA" w:rsidP="003C70BA">
            <w:pPr>
              <w:rPr>
                <w:sz w:val="24"/>
                <w:szCs w:val="24"/>
              </w:rPr>
            </w:pPr>
          </w:p>
        </w:tc>
        <w:tc>
          <w:tcPr>
            <w:tcW w:w="7322" w:type="dxa"/>
          </w:tcPr>
          <w:p w:rsidR="003C70BA" w:rsidRPr="003C70BA" w:rsidRDefault="003C70BA" w:rsidP="003C70BA">
            <w:pPr>
              <w:spacing w:line="256" w:lineRule="exact"/>
              <w:ind w:left="30"/>
              <w:rPr>
                <w:sz w:val="24"/>
                <w:szCs w:val="24"/>
              </w:rPr>
            </w:pPr>
            <w:r w:rsidRPr="003C70BA">
              <w:rPr>
                <w:sz w:val="24"/>
                <w:szCs w:val="24"/>
              </w:rPr>
              <w:t>всоциальных сетях и</w:t>
            </w:r>
            <w:r w:rsidRPr="003C70BA">
              <w:rPr>
                <w:spacing w:val="-2"/>
                <w:sz w:val="24"/>
                <w:szCs w:val="24"/>
              </w:rPr>
              <w:t>группах</w:t>
            </w:r>
          </w:p>
        </w:tc>
        <w:tc>
          <w:tcPr>
            <w:tcW w:w="2221" w:type="dxa"/>
          </w:tcPr>
          <w:p w:rsidR="003C70BA" w:rsidRPr="003C70BA" w:rsidRDefault="003C70BA" w:rsidP="003C70BA">
            <w:pPr>
              <w:spacing w:line="256" w:lineRule="exact"/>
              <w:ind w:left="15" w:right="1"/>
              <w:jc w:val="center"/>
              <w:rPr>
                <w:sz w:val="24"/>
                <w:szCs w:val="24"/>
              </w:rPr>
            </w:pPr>
            <w:r w:rsidRPr="003C70BA">
              <w:rPr>
                <w:spacing w:val="-10"/>
                <w:sz w:val="24"/>
                <w:szCs w:val="24"/>
              </w:rPr>
              <w:t>1</w:t>
            </w:r>
          </w:p>
        </w:tc>
      </w:tr>
      <w:tr w:rsidR="003C70BA" w:rsidRPr="003C70BA" w:rsidTr="00F01DE3">
        <w:trPr>
          <w:trHeight w:val="275"/>
        </w:trPr>
        <w:tc>
          <w:tcPr>
            <w:tcW w:w="548" w:type="dxa"/>
            <w:vMerge/>
            <w:tcBorders>
              <w:top w:val="nil"/>
            </w:tcBorders>
          </w:tcPr>
          <w:p w:rsidR="003C70BA" w:rsidRPr="003C70BA" w:rsidRDefault="003C70BA" w:rsidP="003C70BA">
            <w:pPr>
              <w:rPr>
                <w:sz w:val="24"/>
                <w:szCs w:val="24"/>
              </w:rPr>
            </w:pPr>
          </w:p>
        </w:tc>
        <w:tc>
          <w:tcPr>
            <w:tcW w:w="7322" w:type="dxa"/>
          </w:tcPr>
          <w:p w:rsidR="003C70BA" w:rsidRPr="003C70BA" w:rsidRDefault="003C70BA" w:rsidP="003C70BA">
            <w:pPr>
              <w:spacing w:line="256" w:lineRule="exact"/>
              <w:ind w:left="30"/>
              <w:rPr>
                <w:sz w:val="24"/>
                <w:szCs w:val="24"/>
              </w:rPr>
            </w:pPr>
            <w:r w:rsidRPr="003C70BA">
              <w:rPr>
                <w:sz w:val="24"/>
                <w:szCs w:val="24"/>
              </w:rPr>
              <w:t xml:space="preserve">наинформационных </w:t>
            </w:r>
            <w:r w:rsidRPr="003C70BA">
              <w:rPr>
                <w:spacing w:val="-2"/>
                <w:sz w:val="24"/>
                <w:szCs w:val="24"/>
              </w:rPr>
              <w:t>стендах</w:t>
            </w:r>
          </w:p>
        </w:tc>
        <w:tc>
          <w:tcPr>
            <w:tcW w:w="2221" w:type="dxa"/>
          </w:tcPr>
          <w:p w:rsidR="003C70BA" w:rsidRPr="003C70BA" w:rsidRDefault="003C70BA" w:rsidP="003C70BA">
            <w:pPr>
              <w:spacing w:line="256" w:lineRule="exact"/>
              <w:ind w:left="15" w:right="1"/>
              <w:jc w:val="center"/>
              <w:rPr>
                <w:sz w:val="24"/>
                <w:szCs w:val="24"/>
              </w:rPr>
            </w:pPr>
            <w:r w:rsidRPr="003C70BA">
              <w:rPr>
                <w:spacing w:val="-10"/>
                <w:sz w:val="24"/>
                <w:szCs w:val="24"/>
              </w:rPr>
              <w:t>1</w:t>
            </w:r>
          </w:p>
        </w:tc>
      </w:tr>
      <w:tr w:rsidR="003C70BA" w:rsidRPr="003C70BA" w:rsidTr="00F01DE3">
        <w:trPr>
          <w:trHeight w:val="275"/>
        </w:trPr>
        <w:tc>
          <w:tcPr>
            <w:tcW w:w="548" w:type="dxa"/>
            <w:vMerge/>
            <w:tcBorders>
              <w:top w:val="nil"/>
            </w:tcBorders>
          </w:tcPr>
          <w:p w:rsidR="003C70BA" w:rsidRPr="003C70BA" w:rsidRDefault="003C70BA" w:rsidP="003C70BA">
            <w:pPr>
              <w:rPr>
                <w:sz w:val="24"/>
                <w:szCs w:val="24"/>
              </w:rPr>
            </w:pPr>
          </w:p>
        </w:tc>
        <w:tc>
          <w:tcPr>
            <w:tcW w:w="7322" w:type="dxa"/>
          </w:tcPr>
          <w:p w:rsidR="003C70BA" w:rsidRPr="003C70BA" w:rsidRDefault="003C70BA" w:rsidP="003C70BA">
            <w:pPr>
              <w:spacing w:line="256" w:lineRule="exact"/>
              <w:ind w:left="30"/>
              <w:rPr>
                <w:sz w:val="24"/>
                <w:szCs w:val="24"/>
              </w:rPr>
            </w:pPr>
            <w:r w:rsidRPr="003C70BA">
              <w:rPr>
                <w:sz w:val="24"/>
                <w:szCs w:val="24"/>
              </w:rPr>
              <w:t>всредствахмассовой</w:t>
            </w:r>
            <w:r w:rsidRPr="003C70BA">
              <w:rPr>
                <w:spacing w:val="-2"/>
                <w:sz w:val="24"/>
                <w:szCs w:val="24"/>
              </w:rPr>
              <w:t>информации</w:t>
            </w:r>
          </w:p>
        </w:tc>
        <w:tc>
          <w:tcPr>
            <w:tcW w:w="2221" w:type="dxa"/>
          </w:tcPr>
          <w:p w:rsidR="003C70BA" w:rsidRPr="003C70BA" w:rsidRDefault="003C70BA" w:rsidP="003C70BA">
            <w:pPr>
              <w:spacing w:line="256" w:lineRule="exact"/>
              <w:ind w:left="15" w:right="1"/>
              <w:jc w:val="center"/>
              <w:rPr>
                <w:sz w:val="24"/>
                <w:szCs w:val="24"/>
              </w:rPr>
            </w:pPr>
            <w:r w:rsidRPr="003C70BA">
              <w:rPr>
                <w:spacing w:val="-10"/>
                <w:sz w:val="24"/>
                <w:szCs w:val="24"/>
              </w:rPr>
              <w:t>1</w:t>
            </w:r>
          </w:p>
        </w:tc>
      </w:tr>
    </w:tbl>
    <w:p w:rsidR="003C70BA" w:rsidRPr="003C70BA" w:rsidRDefault="003C70BA" w:rsidP="003C70BA">
      <w:pPr>
        <w:spacing w:line="256" w:lineRule="exact"/>
        <w:ind w:left="30"/>
        <w:jc w:val="center"/>
        <w:rPr>
          <w:sz w:val="24"/>
          <w:szCs w:val="24"/>
        </w:rPr>
        <w:sectPr w:rsidR="003C70BA" w:rsidRPr="003C70BA" w:rsidSect="00F01DE3">
          <w:pgSz w:w="11910" w:h="16840"/>
          <w:pgMar w:top="1134" w:right="567" w:bottom="1134" w:left="1134" w:header="439" w:footer="0" w:gutter="0"/>
          <w:cols w:space="720"/>
        </w:sectPr>
      </w:pPr>
    </w:p>
    <w:p w:rsidR="003C70BA" w:rsidRPr="003C70BA" w:rsidRDefault="003C70BA" w:rsidP="003C70BA">
      <w:pPr>
        <w:rPr>
          <w:sz w:val="24"/>
          <w:szCs w:val="24"/>
        </w:rPr>
      </w:pPr>
    </w:p>
    <w:p w:rsidR="003C70BA" w:rsidRPr="003C70BA" w:rsidRDefault="003C70BA" w:rsidP="003C70BA">
      <w:pPr>
        <w:spacing w:before="13"/>
        <w:rPr>
          <w:sz w:val="24"/>
          <w:szCs w:val="24"/>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8"/>
        <w:gridCol w:w="7322"/>
        <w:gridCol w:w="2219"/>
      </w:tblGrid>
      <w:tr w:rsidR="003C70BA" w:rsidRPr="003C70BA" w:rsidTr="00F01DE3">
        <w:trPr>
          <w:trHeight w:val="275"/>
        </w:trPr>
        <w:tc>
          <w:tcPr>
            <w:tcW w:w="548" w:type="dxa"/>
          </w:tcPr>
          <w:p w:rsidR="003C70BA" w:rsidRPr="003C70BA" w:rsidRDefault="003C70BA" w:rsidP="003C70BA">
            <w:pPr>
              <w:spacing w:line="256" w:lineRule="exact"/>
              <w:ind w:left="14"/>
              <w:jc w:val="center"/>
              <w:rPr>
                <w:sz w:val="24"/>
                <w:szCs w:val="24"/>
              </w:rPr>
            </w:pPr>
            <w:r w:rsidRPr="003C70BA">
              <w:rPr>
                <w:spacing w:val="-10"/>
                <w:sz w:val="24"/>
                <w:szCs w:val="24"/>
              </w:rPr>
              <w:t>1</w:t>
            </w:r>
          </w:p>
        </w:tc>
        <w:tc>
          <w:tcPr>
            <w:tcW w:w="7322" w:type="dxa"/>
          </w:tcPr>
          <w:p w:rsidR="003C70BA" w:rsidRPr="003C70BA" w:rsidRDefault="003C70BA" w:rsidP="003C70BA">
            <w:pPr>
              <w:spacing w:line="256" w:lineRule="exact"/>
              <w:ind w:left="14"/>
              <w:jc w:val="center"/>
              <w:rPr>
                <w:sz w:val="24"/>
                <w:szCs w:val="24"/>
              </w:rPr>
            </w:pPr>
            <w:r w:rsidRPr="003C70BA">
              <w:rPr>
                <w:spacing w:val="-10"/>
                <w:sz w:val="24"/>
                <w:szCs w:val="24"/>
              </w:rPr>
              <w:t>2</w:t>
            </w:r>
          </w:p>
        </w:tc>
        <w:tc>
          <w:tcPr>
            <w:tcW w:w="2219" w:type="dxa"/>
          </w:tcPr>
          <w:p w:rsidR="003C70BA" w:rsidRPr="003C70BA" w:rsidRDefault="003C70BA" w:rsidP="003C70BA">
            <w:pPr>
              <w:spacing w:line="256" w:lineRule="exact"/>
              <w:ind w:left="15" w:right="1"/>
              <w:jc w:val="center"/>
              <w:rPr>
                <w:sz w:val="24"/>
                <w:szCs w:val="24"/>
              </w:rPr>
            </w:pPr>
            <w:r w:rsidRPr="003C70BA">
              <w:rPr>
                <w:spacing w:val="-10"/>
                <w:sz w:val="24"/>
                <w:szCs w:val="24"/>
              </w:rPr>
              <w:t>3</w:t>
            </w:r>
          </w:p>
        </w:tc>
      </w:tr>
      <w:tr w:rsidR="003C70BA" w:rsidRPr="003C70BA" w:rsidTr="00F01DE3">
        <w:trPr>
          <w:trHeight w:val="275"/>
        </w:trPr>
        <w:tc>
          <w:tcPr>
            <w:tcW w:w="548" w:type="dxa"/>
          </w:tcPr>
          <w:p w:rsidR="003C70BA" w:rsidRPr="003C70BA" w:rsidRDefault="003C70BA" w:rsidP="003C70BA">
            <w:pPr>
              <w:rPr>
                <w:sz w:val="24"/>
                <w:szCs w:val="24"/>
              </w:rPr>
            </w:pPr>
          </w:p>
        </w:tc>
        <w:tc>
          <w:tcPr>
            <w:tcW w:w="7322" w:type="dxa"/>
          </w:tcPr>
          <w:p w:rsidR="003C70BA" w:rsidRPr="003C70BA" w:rsidRDefault="003C70BA" w:rsidP="003C70BA">
            <w:pPr>
              <w:spacing w:line="256" w:lineRule="exact"/>
              <w:ind w:left="30"/>
              <w:rPr>
                <w:sz w:val="24"/>
                <w:szCs w:val="24"/>
              </w:rPr>
            </w:pPr>
            <w:r w:rsidRPr="003C70BA">
              <w:rPr>
                <w:sz w:val="24"/>
                <w:szCs w:val="24"/>
              </w:rPr>
              <w:t xml:space="preserve">винформационных буклетах </w:t>
            </w:r>
            <w:r w:rsidRPr="003C70BA">
              <w:rPr>
                <w:spacing w:val="-2"/>
                <w:sz w:val="24"/>
                <w:szCs w:val="24"/>
              </w:rPr>
              <w:t>(листовках)</w:t>
            </w:r>
          </w:p>
        </w:tc>
        <w:tc>
          <w:tcPr>
            <w:tcW w:w="2219" w:type="dxa"/>
          </w:tcPr>
          <w:p w:rsidR="003C70BA" w:rsidRPr="003C70BA" w:rsidRDefault="003C70BA" w:rsidP="003C70BA">
            <w:pPr>
              <w:spacing w:line="256" w:lineRule="exact"/>
              <w:ind w:left="15" w:right="1"/>
              <w:jc w:val="center"/>
              <w:rPr>
                <w:sz w:val="24"/>
                <w:szCs w:val="24"/>
              </w:rPr>
            </w:pPr>
            <w:r w:rsidRPr="003C70BA">
              <w:rPr>
                <w:spacing w:val="-10"/>
                <w:sz w:val="24"/>
                <w:szCs w:val="24"/>
              </w:rPr>
              <w:t>1</w:t>
            </w:r>
          </w:p>
        </w:tc>
      </w:tr>
      <w:tr w:rsidR="003C70BA" w:rsidRPr="003C70BA" w:rsidTr="00F01DE3">
        <w:trPr>
          <w:trHeight w:val="552"/>
        </w:trPr>
        <w:tc>
          <w:tcPr>
            <w:tcW w:w="548" w:type="dxa"/>
          </w:tcPr>
          <w:p w:rsidR="003C70BA" w:rsidRPr="003C70BA" w:rsidRDefault="003C70BA" w:rsidP="003C70BA">
            <w:pPr>
              <w:ind w:left="29"/>
              <w:rPr>
                <w:sz w:val="24"/>
                <w:szCs w:val="24"/>
              </w:rPr>
            </w:pPr>
            <w:r w:rsidRPr="003C70BA">
              <w:rPr>
                <w:spacing w:val="-5"/>
                <w:sz w:val="24"/>
                <w:szCs w:val="24"/>
              </w:rPr>
              <w:t>6.</w:t>
            </w:r>
          </w:p>
        </w:tc>
        <w:tc>
          <w:tcPr>
            <w:tcW w:w="7322" w:type="dxa"/>
          </w:tcPr>
          <w:p w:rsidR="003C70BA" w:rsidRPr="003C70BA" w:rsidRDefault="003C70BA" w:rsidP="003C70BA">
            <w:pPr>
              <w:spacing w:line="270" w:lineRule="atLeast"/>
              <w:ind w:left="30"/>
              <w:rPr>
                <w:sz w:val="24"/>
                <w:szCs w:val="24"/>
              </w:rPr>
            </w:pPr>
            <w:r w:rsidRPr="003C70BA">
              <w:rPr>
                <w:sz w:val="24"/>
                <w:szCs w:val="24"/>
              </w:rPr>
              <w:t xml:space="preserve">Наличиеоборудованныхвнаселенномпунктедетскихигровых </w:t>
            </w:r>
            <w:r w:rsidRPr="003C70BA">
              <w:rPr>
                <w:spacing w:val="-2"/>
                <w:sz w:val="24"/>
                <w:szCs w:val="24"/>
              </w:rPr>
              <w:t>площадок</w:t>
            </w:r>
          </w:p>
        </w:tc>
        <w:tc>
          <w:tcPr>
            <w:tcW w:w="2219" w:type="dxa"/>
          </w:tcPr>
          <w:p w:rsidR="003C70BA" w:rsidRPr="003C70BA" w:rsidRDefault="003C70BA" w:rsidP="003C70BA">
            <w:pPr>
              <w:ind w:left="15" w:right="1"/>
              <w:jc w:val="center"/>
              <w:rPr>
                <w:sz w:val="24"/>
                <w:szCs w:val="24"/>
              </w:rPr>
            </w:pPr>
            <w:r w:rsidRPr="003C70BA">
              <w:rPr>
                <w:spacing w:val="-10"/>
                <w:sz w:val="24"/>
                <w:szCs w:val="24"/>
              </w:rPr>
              <w:t>5</w:t>
            </w:r>
          </w:p>
        </w:tc>
      </w:tr>
      <w:tr w:rsidR="003C70BA" w:rsidRPr="003C70BA" w:rsidTr="00F01DE3">
        <w:trPr>
          <w:trHeight w:val="276"/>
        </w:trPr>
        <w:tc>
          <w:tcPr>
            <w:tcW w:w="548" w:type="dxa"/>
            <w:vMerge w:val="restart"/>
          </w:tcPr>
          <w:p w:rsidR="003C70BA" w:rsidRPr="003C70BA" w:rsidRDefault="003C70BA" w:rsidP="003C70BA">
            <w:pPr>
              <w:ind w:left="29"/>
              <w:rPr>
                <w:sz w:val="24"/>
                <w:szCs w:val="24"/>
              </w:rPr>
            </w:pPr>
            <w:r w:rsidRPr="003C70BA">
              <w:rPr>
                <w:spacing w:val="-5"/>
                <w:sz w:val="24"/>
                <w:szCs w:val="24"/>
              </w:rPr>
              <w:t>7.</w:t>
            </w:r>
          </w:p>
        </w:tc>
        <w:tc>
          <w:tcPr>
            <w:tcW w:w="7322" w:type="dxa"/>
          </w:tcPr>
          <w:p w:rsidR="003C70BA" w:rsidRPr="003C70BA" w:rsidRDefault="003C70BA" w:rsidP="003C70BA">
            <w:pPr>
              <w:spacing w:line="256" w:lineRule="exact"/>
              <w:ind w:left="30"/>
              <w:rPr>
                <w:sz w:val="24"/>
                <w:szCs w:val="24"/>
              </w:rPr>
            </w:pPr>
            <w:r w:rsidRPr="003C70BA">
              <w:rPr>
                <w:sz w:val="24"/>
                <w:szCs w:val="24"/>
              </w:rPr>
              <w:t>Наличиеобустроенныхместмассовогоотдыха</w:t>
            </w:r>
            <w:r w:rsidRPr="003C70BA">
              <w:rPr>
                <w:spacing w:val="-2"/>
                <w:sz w:val="24"/>
                <w:szCs w:val="24"/>
              </w:rPr>
              <w:t>населения:</w:t>
            </w:r>
          </w:p>
        </w:tc>
        <w:tc>
          <w:tcPr>
            <w:tcW w:w="2219" w:type="dxa"/>
          </w:tcPr>
          <w:p w:rsidR="003C70BA" w:rsidRPr="003C70BA" w:rsidRDefault="003C70BA" w:rsidP="003C70BA">
            <w:pPr>
              <w:rPr>
                <w:sz w:val="24"/>
                <w:szCs w:val="24"/>
              </w:rPr>
            </w:pPr>
          </w:p>
        </w:tc>
      </w:tr>
      <w:tr w:rsidR="003C70BA" w:rsidRPr="003C70BA" w:rsidTr="00F01DE3">
        <w:trPr>
          <w:trHeight w:val="275"/>
        </w:trPr>
        <w:tc>
          <w:tcPr>
            <w:tcW w:w="548" w:type="dxa"/>
            <w:vMerge/>
            <w:tcBorders>
              <w:top w:val="nil"/>
            </w:tcBorders>
          </w:tcPr>
          <w:p w:rsidR="003C70BA" w:rsidRPr="003C70BA" w:rsidRDefault="003C70BA" w:rsidP="003C70BA">
            <w:pPr>
              <w:rPr>
                <w:sz w:val="24"/>
                <w:szCs w:val="24"/>
              </w:rPr>
            </w:pPr>
          </w:p>
        </w:tc>
        <w:tc>
          <w:tcPr>
            <w:tcW w:w="7322" w:type="dxa"/>
          </w:tcPr>
          <w:p w:rsidR="003C70BA" w:rsidRPr="003C70BA" w:rsidRDefault="003C70BA" w:rsidP="003C70BA">
            <w:pPr>
              <w:spacing w:line="256" w:lineRule="exact"/>
              <w:ind w:left="30"/>
              <w:rPr>
                <w:sz w:val="24"/>
                <w:szCs w:val="24"/>
              </w:rPr>
            </w:pPr>
            <w:r w:rsidRPr="003C70BA">
              <w:rPr>
                <w:sz w:val="24"/>
                <w:szCs w:val="24"/>
              </w:rPr>
              <w:t>отсутствие</w:t>
            </w:r>
            <w:r w:rsidRPr="003C70BA">
              <w:rPr>
                <w:spacing w:val="-2"/>
                <w:sz w:val="24"/>
                <w:szCs w:val="24"/>
              </w:rPr>
              <w:t>объектов</w:t>
            </w:r>
          </w:p>
        </w:tc>
        <w:tc>
          <w:tcPr>
            <w:tcW w:w="2219" w:type="dxa"/>
          </w:tcPr>
          <w:p w:rsidR="003C70BA" w:rsidRPr="003C70BA" w:rsidRDefault="003C70BA" w:rsidP="003C70BA">
            <w:pPr>
              <w:spacing w:line="256" w:lineRule="exact"/>
              <w:ind w:left="15" w:right="1"/>
              <w:jc w:val="center"/>
              <w:rPr>
                <w:sz w:val="24"/>
                <w:szCs w:val="24"/>
              </w:rPr>
            </w:pPr>
            <w:r w:rsidRPr="003C70BA">
              <w:rPr>
                <w:spacing w:val="-10"/>
                <w:sz w:val="24"/>
                <w:szCs w:val="24"/>
              </w:rPr>
              <w:t>0</w:t>
            </w:r>
          </w:p>
        </w:tc>
      </w:tr>
      <w:tr w:rsidR="003C70BA" w:rsidRPr="003C70BA" w:rsidTr="00F01DE3">
        <w:trPr>
          <w:trHeight w:val="827"/>
        </w:trPr>
        <w:tc>
          <w:tcPr>
            <w:tcW w:w="548" w:type="dxa"/>
            <w:vMerge/>
            <w:tcBorders>
              <w:top w:val="nil"/>
            </w:tcBorders>
          </w:tcPr>
          <w:p w:rsidR="003C70BA" w:rsidRPr="003C70BA" w:rsidRDefault="003C70BA" w:rsidP="003C70BA">
            <w:pPr>
              <w:rPr>
                <w:sz w:val="24"/>
                <w:szCs w:val="24"/>
              </w:rPr>
            </w:pPr>
          </w:p>
        </w:tc>
        <w:tc>
          <w:tcPr>
            <w:tcW w:w="7322" w:type="dxa"/>
          </w:tcPr>
          <w:p w:rsidR="003C70BA" w:rsidRPr="003C70BA" w:rsidRDefault="003C70BA" w:rsidP="003C70BA">
            <w:pPr>
              <w:ind w:left="30"/>
              <w:rPr>
                <w:sz w:val="24"/>
                <w:szCs w:val="24"/>
              </w:rPr>
            </w:pPr>
            <w:bookmarkStart w:id="0" w:name="наличие_объектов"/>
            <w:bookmarkEnd w:id="0"/>
            <w:r w:rsidRPr="003C70BA">
              <w:rPr>
                <w:sz w:val="24"/>
                <w:szCs w:val="24"/>
              </w:rPr>
              <w:t>наличие</w:t>
            </w:r>
            <w:r w:rsidRPr="003C70BA">
              <w:rPr>
                <w:spacing w:val="-2"/>
                <w:sz w:val="24"/>
                <w:szCs w:val="24"/>
              </w:rPr>
              <w:t>объектов</w:t>
            </w:r>
          </w:p>
        </w:tc>
        <w:tc>
          <w:tcPr>
            <w:tcW w:w="2219" w:type="dxa"/>
          </w:tcPr>
          <w:p w:rsidR="003C70BA" w:rsidRPr="003C70BA" w:rsidRDefault="003C70BA" w:rsidP="003C70BA">
            <w:pPr>
              <w:ind w:left="15" w:right="1"/>
              <w:jc w:val="center"/>
              <w:rPr>
                <w:sz w:val="24"/>
                <w:szCs w:val="24"/>
              </w:rPr>
            </w:pPr>
            <w:r w:rsidRPr="003C70BA">
              <w:rPr>
                <w:spacing w:val="-10"/>
                <w:sz w:val="24"/>
                <w:szCs w:val="24"/>
              </w:rPr>
              <w:t>2</w:t>
            </w:r>
          </w:p>
          <w:p w:rsidR="003C70BA" w:rsidRPr="003C70BA" w:rsidRDefault="003C70BA" w:rsidP="003C70BA">
            <w:pPr>
              <w:spacing w:line="270" w:lineRule="atLeast"/>
              <w:ind w:left="15"/>
              <w:jc w:val="center"/>
              <w:rPr>
                <w:sz w:val="24"/>
                <w:szCs w:val="24"/>
              </w:rPr>
            </w:pPr>
            <w:r w:rsidRPr="003C70BA">
              <w:rPr>
                <w:sz w:val="24"/>
                <w:szCs w:val="24"/>
              </w:rPr>
              <w:t xml:space="preserve">(закаждый </w:t>
            </w:r>
            <w:r w:rsidRPr="003C70BA">
              <w:rPr>
                <w:spacing w:val="-2"/>
                <w:sz w:val="24"/>
                <w:szCs w:val="24"/>
              </w:rPr>
              <w:t>объект)</w:t>
            </w:r>
          </w:p>
        </w:tc>
      </w:tr>
      <w:tr w:rsidR="003C70BA" w:rsidRPr="003C70BA" w:rsidTr="00F01DE3">
        <w:trPr>
          <w:trHeight w:val="827"/>
        </w:trPr>
        <w:tc>
          <w:tcPr>
            <w:tcW w:w="548" w:type="dxa"/>
            <w:vMerge w:val="restart"/>
          </w:tcPr>
          <w:p w:rsidR="003C70BA" w:rsidRPr="003C70BA" w:rsidRDefault="003C70BA" w:rsidP="003C70BA">
            <w:pPr>
              <w:ind w:left="29"/>
              <w:rPr>
                <w:sz w:val="24"/>
                <w:szCs w:val="24"/>
              </w:rPr>
            </w:pPr>
            <w:r w:rsidRPr="003C70BA">
              <w:rPr>
                <w:spacing w:val="-5"/>
                <w:sz w:val="24"/>
                <w:szCs w:val="24"/>
              </w:rPr>
              <w:t>8.</w:t>
            </w:r>
          </w:p>
        </w:tc>
        <w:tc>
          <w:tcPr>
            <w:tcW w:w="7322" w:type="dxa"/>
          </w:tcPr>
          <w:p w:rsidR="003C70BA" w:rsidRPr="003C70BA" w:rsidRDefault="003C70BA" w:rsidP="003C70BA">
            <w:pPr>
              <w:spacing w:line="270" w:lineRule="atLeast"/>
              <w:ind w:left="30" w:right="244"/>
              <w:rPr>
                <w:sz w:val="24"/>
                <w:szCs w:val="24"/>
              </w:rPr>
            </w:pPr>
            <w:r w:rsidRPr="003C70BA">
              <w:rPr>
                <w:sz w:val="24"/>
                <w:szCs w:val="24"/>
              </w:rPr>
              <w:t>Размерсредствместногобюджета,выделенныхнаблагоустройство и озеленение территории, в расчете на 1 жителя муниципального образования в текущем году:</w:t>
            </w:r>
          </w:p>
        </w:tc>
        <w:tc>
          <w:tcPr>
            <w:tcW w:w="2219" w:type="dxa"/>
          </w:tcPr>
          <w:p w:rsidR="003C70BA" w:rsidRPr="003C70BA" w:rsidRDefault="003C70BA" w:rsidP="003C70BA">
            <w:pPr>
              <w:rPr>
                <w:sz w:val="24"/>
                <w:szCs w:val="24"/>
              </w:rPr>
            </w:pPr>
          </w:p>
        </w:tc>
      </w:tr>
      <w:tr w:rsidR="003C70BA" w:rsidRPr="003C70BA" w:rsidTr="00F01DE3">
        <w:trPr>
          <w:trHeight w:val="276"/>
        </w:trPr>
        <w:tc>
          <w:tcPr>
            <w:tcW w:w="548" w:type="dxa"/>
            <w:vMerge/>
            <w:tcBorders>
              <w:top w:val="nil"/>
            </w:tcBorders>
          </w:tcPr>
          <w:p w:rsidR="003C70BA" w:rsidRPr="003C70BA" w:rsidRDefault="003C70BA" w:rsidP="003C70BA">
            <w:pPr>
              <w:rPr>
                <w:sz w:val="24"/>
                <w:szCs w:val="24"/>
              </w:rPr>
            </w:pPr>
          </w:p>
        </w:tc>
        <w:tc>
          <w:tcPr>
            <w:tcW w:w="7322" w:type="dxa"/>
          </w:tcPr>
          <w:p w:rsidR="003C70BA" w:rsidRPr="003C70BA" w:rsidRDefault="003C70BA" w:rsidP="003C70BA">
            <w:pPr>
              <w:spacing w:line="256" w:lineRule="exact"/>
              <w:ind w:left="30"/>
              <w:rPr>
                <w:sz w:val="24"/>
                <w:szCs w:val="24"/>
              </w:rPr>
            </w:pPr>
            <w:r w:rsidRPr="003C70BA">
              <w:rPr>
                <w:sz w:val="24"/>
                <w:szCs w:val="24"/>
              </w:rPr>
              <w:t>свыше10</w:t>
            </w:r>
            <w:r w:rsidRPr="003C70BA">
              <w:rPr>
                <w:spacing w:val="-10"/>
                <w:sz w:val="24"/>
                <w:szCs w:val="24"/>
              </w:rPr>
              <w:t>%</w:t>
            </w:r>
          </w:p>
        </w:tc>
        <w:tc>
          <w:tcPr>
            <w:tcW w:w="2219" w:type="dxa"/>
          </w:tcPr>
          <w:p w:rsidR="003C70BA" w:rsidRPr="003C70BA" w:rsidRDefault="003C70BA" w:rsidP="003C70BA">
            <w:pPr>
              <w:spacing w:line="256" w:lineRule="exact"/>
              <w:ind w:left="15" w:right="1"/>
              <w:jc w:val="center"/>
              <w:rPr>
                <w:sz w:val="24"/>
                <w:szCs w:val="24"/>
              </w:rPr>
            </w:pPr>
            <w:r w:rsidRPr="003C70BA">
              <w:rPr>
                <w:spacing w:val="-10"/>
                <w:sz w:val="24"/>
                <w:szCs w:val="24"/>
              </w:rPr>
              <w:t>3</w:t>
            </w:r>
          </w:p>
        </w:tc>
      </w:tr>
      <w:tr w:rsidR="003C70BA" w:rsidRPr="003C70BA" w:rsidTr="00F01DE3">
        <w:trPr>
          <w:trHeight w:val="275"/>
        </w:trPr>
        <w:tc>
          <w:tcPr>
            <w:tcW w:w="548" w:type="dxa"/>
            <w:vMerge/>
            <w:tcBorders>
              <w:top w:val="nil"/>
            </w:tcBorders>
          </w:tcPr>
          <w:p w:rsidR="003C70BA" w:rsidRPr="003C70BA" w:rsidRDefault="003C70BA" w:rsidP="003C70BA">
            <w:pPr>
              <w:rPr>
                <w:sz w:val="24"/>
                <w:szCs w:val="24"/>
              </w:rPr>
            </w:pPr>
          </w:p>
        </w:tc>
        <w:tc>
          <w:tcPr>
            <w:tcW w:w="7322" w:type="dxa"/>
          </w:tcPr>
          <w:p w:rsidR="003C70BA" w:rsidRPr="003C70BA" w:rsidRDefault="003C70BA" w:rsidP="003C70BA">
            <w:pPr>
              <w:spacing w:line="256" w:lineRule="exact"/>
              <w:ind w:left="30"/>
              <w:rPr>
                <w:sz w:val="24"/>
                <w:szCs w:val="24"/>
              </w:rPr>
            </w:pPr>
            <w:r w:rsidRPr="003C70BA">
              <w:rPr>
                <w:sz w:val="24"/>
                <w:szCs w:val="24"/>
              </w:rPr>
              <w:t>ниже10</w:t>
            </w:r>
            <w:r w:rsidRPr="003C70BA">
              <w:rPr>
                <w:spacing w:val="-10"/>
                <w:sz w:val="24"/>
                <w:szCs w:val="24"/>
              </w:rPr>
              <w:t>%</w:t>
            </w:r>
          </w:p>
        </w:tc>
        <w:tc>
          <w:tcPr>
            <w:tcW w:w="2219" w:type="dxa"/>
          </w:tcPr>
          <w:p w:rsidR="003C70BA" w:rsidRPr="003C70BA" w:rsidRDefault="003C70BA" w:rsidP="003C70BA">
            <w:pPr>
              <w:spacing w:line="256" w:lineRule="exact"/>
              <w:ind w:left="15" w:right="1"/>
              <w:jc w:val="center"/>
              <w:rPr>
                <w:sz w:val="24"/>
                <w:szCs w:val="24"/>
              </w:rPr>
            </w:pPr>
            <w:r w:rsidRPr="003C70BA">
              <w:rPr>
                <w:spacing w:val="-10"/>
                <w:sz w:val="24"/>
                <w:szCs w:val="24"/>
              </w:rPr>
              <w:t>0</w:t>
            </w:r>
          </w:p>
        </w:tc>
      </w:tr>
      <w:tr w:rsidR="003C70BA" w:rsidRPr="003C70BA" w:rsidTr="00F01DE3">
        <w:trPr>
          <w:trHeight w:val="552"/>
        </w:trPr>
        <w:tc>
          <w:tcPr>
            <w:tcW w:w="548" w:type="dxa"/>
            <w:vMerge w:val="restart"/>
          </w:tcPr>
          <w:p w:rsidR="003C70BA" w:rsidRPr="003C70BA" w:rsidRDefault="003C70BA" w:rsidP="003C70BA">
            <w:pPr>
              <w:ind w:left="29"/>
              <w:rPr>
                <w:sz w:val="24"/>
                <w:szCs w:val="24"/>
              </w:rPr>
            </w:pPr>
            <w:r w:rsidRPr="003C70BA">
              <w:rPr>
                <w:spacing w:val="-5"/>
                <w:sz w:val="24"/>
                <w:szCs w:val="24"/>
              </w:rPr>
              <w:t>9.</w:t>
            </w:r>
          </w:p>
        </w:tc>
        <w:tc>
          <w:tcPr>
            <w:tcW w:w="7322" w:type="dxa"/>
          </w:tcPr>
          <w:p w:rsidR="003C70BA" w:rsidRPr="003C70BA" w:rsidRDefault="003C70BA" w:rsidP="003C70BA">
            <w:pPr>
              <w:spacing w:line="270" w:lineRule="atLeast"/>
              <w:ind w:left="30"/>
              <w:rPr>
                <w:sz w:val="24"/>
                <w:szCs w:val="24"/>
              </w:rPr>
            </w:pPr>
            <w:r w:rsidRPr="003C70BA">
              <w:rPr>
                <w:sz w:val="24"/>
                <w:szCs w:val="24"/>
              </w:rPr>
              <w:t>Организацияфизкультурно-оздоровительныхиспортивных мероприятий в текущем году:</w:t>
            </w:r>
          </w:p>
        </w:tc>
        <w:tc>
          <w:tcPr>
            <w:tcW w:w="2219" w:type="dxa"/>
          </w:tcPr>
          <w:p w:rsidR="003C70BA" w:rsidRPr="003C70BA" w:rsidRDefault="003C70BA" w:rsidP="003C70BA">
            <w:pPr>
              <w:rPr>
                <w:sz w:val="24"/>
                <w:szCs w:val="24"/>
              </w:rPr>
            </w:pPr>
          </w:p>
        </w:tc>
      </w:tr>
      <w:tr w:rsidR="003C70BA" w:rsidRPr="003C70BA" w:rsidTr="00F01DE3">
        <w:trPr>
          <w:trHeight w:val="275"/>
        </w:trPr>
        <w:tc>
          <w:tcPr>
            <w:tcW w:w="548" w:type="dxa"/>
            <w:vMerge/>
            <w:tcBorders>
              <w:top w:val="nil"/>
            </w:tcBorders>
          </w:tcPr>
          <w:p w:rsidR="003C70BA" w:rsidRPr="003C70BA" w:rsidRDefault="003C70BA" w:rsidP="003C70BA">
            <w:pPr>
              <w:rPr>
                <w:sz w:val="24"/>
                <w:szCs w:val="24"/>
              </w:rPr>
            </w:pPr>
          </w:p>
        </w:tc>
        <w:tc>
          <w:tcPr>
            <w:tcW w:w="7322" w:type="dxa"/>
          </w:tcPr>
          <w:p w:rsidR="003C70BA" w:rsidRPr="003C70BA" w:rsidRDefault="003C70BA" w:rsidP="003C70BA">
            <w:pPr>
              <w:spacing w:line="256" w:lineRule="exact"/>
              <w:ind w:left="30"/>
              <w:rPr>
                <w:sz w:val="24"/>
                <w:szCs w:val="24"/>
              </w:rPr>
            </w:pPr>
            <w:bookmarkStart w:id="1" w:name="до_15"/>
            <w:bookmarkEnd w:id="1"/>
            <w:r w:rsidRPr="003C70BA">
              <w:rPr>
                <w:sz w:val="24"/>
                <w:szCs w:val="24"/>
              </w:rPr>
              <w:t xml:space="preserve">до </w:t>
            </w:r>
            <w:r w:rsidRPr="003C70BA">
              <w:rPr>
                <w:spacing w:val="-5"/>
                <w:sz w:val="24"/>
                <w:szCs w:val="24"/>
              </w:rPr>
              <w:t>15</w:t>
            </w:r>
          </w:p>
        </w:tc>
        <w:tc>
          <w:tcPr>
            <w:tcW w:w="2219" w:type="dxa"/>
          </w:tcPr>
          <w:p w:rsidR="003C70BA" w:rsidRPr="003C70BA" w:rsidRDefault="003C70BA" w:rsidP="003C70BA">
            <w:pPr>
              <w:spacing w:line="256" w:lineRule="exact"/>
              <w:ind w:left="15" w:right="1"/>
              <w:jc w:val="center"/>
              <w:rPr>
                <w:sz w:val="24"/>
                <w:szCs w:val="24"/>
              </w:rPr>
            </w:pPr>
            <w:r w:rsidRPr="003C70BA">
              <w:rPr>
                <w:spacing w:val="-10"/>
                <w:sz w:val="24"/>
                <w:szCs w:val="24"/>
              </w:rPr>
              <w:t>3</w:t>
            </w:r>
          </w:p>
        </w:tc>
      </w:tr>
      <w:tr w:rsidR="003C70BA" w:rsidRPr="003C70BA" w:rsidTr="00F01DE3">
        <w:trPr>
          <w:trHeight w:val="276"/>
        </w:trPr>
        <w:tc>
          <w:tcPr>
            <w:tcW w:w="548" w:type="dxa"/>
            <w:vMerge/>
            <w:tcBorders>
              <w:top w:val="nil"/>
            </w:tcBorders>
          </w:tcPr>
          <w:p w:rsidR="003C70BA" w:rsidRPr="003C70BA" w:rsidRDefault="003C70BA" w:rsidP="003C70BA">
            <w:pPr>
              <w:rPr>
                <w:sz w:val="24"/>
                <w:szCs w:val="24"/>
              </w:rPr>
            </w:pPr>
          </w:p>
        </w:tc>
        <w:tc>
          <w:tcPr>
            <w:tcW w:w="7322" w:type="dxa"/>
          </w:tcPr>
          <w:p w:rsidR="003C70BA" w:rsidRPr="003C70BA" w:rsidRDefault="003C70BA" w:rsidP="003C70BA">
            <w:pPr>
              <w:spacing w:line="256" w:lineRule="exact"/>
              <w:ind w:left="30"/>
              <w:rPr>
                <w:sz w:val="24"/>
                <w:szCs w:val="24"/>
              </w:rPr>
            </w:pPr>
            <w:bookmarkStart w:id="2" w:name="от_15_до_20"/>
            <w:bookmarkEnd w:id="2"/>
            <w:r w:rsidRPr="003C70BA">
              <w:rPr>
                <w:sz w:val="24"/>
                <w:szCs w:val="24"/>
              </w:rPr>
              <w:t xml:space="preserve">от 15 до </w:t>
            </w:r>
            <w:r w:rsidRPr="003C70BA">
              <w:rPr>
                <w:spacing w:val="-5"/>
                <w:sz w:val="24"/>
                <w:szCs w:val="24"/>
              </w:rPr>
              <w:t>20</w:t>
            </w:r>
          </w:p>
        </w:tc>
        <w:tc>
          <w:tcPr>
            <w:tcW w:w="2219" w:type="dxa"/>
          </w:tcPr>
          <w:p w:rsidR="003C70BA" w:rsidRPr="003C70BA" w:rsidRDefault="003C70BA" w:rsidP="003C70BA">
            <w:pPr>
              <w:spacing w:line="256" w:lineRule="exact"/>
              <w:ind w:left="15" w:right="1"/>
              <w:jc w:val="center"/>
              <w:rPr>
                <w:sz w:val="24"/>
                <w:szCs w:val="24"/>
              </w:rPr>
            </w:pPr>
            <w:r w:rsidRPr="003C70BA">
              <w:rPr>
                <w:spacing w:val="-10"/>
                <w:sz w:val="24"/>
                <w:szCs w:val="24"/>
              </w:rPr>
              <w:t>4</w:t>
            </w:r>
          </w:p>
        </w:tc>
      </w:tr>
      <w:tr w:rsidR="003C70BA" w:rsidRPr="003C70BA" w:rsidTr="00F01DE3">
        <w:trPr>
          <w:trHeight w:val="275"/>
        </w:trPr>
        <w:tc>
          <w:tcPr>
            <w:tcW w:w="548" w:type="dxa"/>
            <w:vMerge/>
            <w:tcBorders>
              <w:top w:val="nil"/>
            </w:tcBorders>
          </w:tcPr>
          <w:p w:rsidR="003C70BA" w:rsidRPr="003C70BA" w:rsidRDefault="003C70BA" w:rsidP="003C70BA">
            <w:pPr>
              <w:rPr>
                <w:sz w:val="24"/>
                <w:szCs w:val="24"/>
              </w:rPr>
            </w:pPr>
          </w:p>
        </w:tc>
        <w:tc>
          <w:tcPr>
            <w:tcW w:w="7322" w:type="dxa"/>
          </w:tcPr>
          <w:p w:rsidR="003C70BA" w:rsidRPr="003C70BA" w:rsidRDefault="003C70BA" w:rsidP="003C70BA">
            <w:pPr>
              <w:spacing w:line="256" w:lineRule="exact"/>
              <w:ind w:left="30"/>
              <w:rPr>
                <w:sz w:val="24"/>
                <w:szCs w:val="24"/>
              </w:rPr>
            </w:pPr>
            <w:r w:rsidRPr="003C70BA">
              <w:rPr>
                <w:sz w:val="24"/>
                <w:szCs w:val="24"/>
              </w:rPr>
              <w:t>свыше</w:t>
            </w:r>
            <w:r w:rsidRPr="003C70BA">
              <w:rPr>
                <w:spacing w:val="-5"/>
                <w:sz w:val="24"/>
                <w:szCs w:val="24"/>
              </w:rPr>
              <w:t xml:space="preserve"> 20</w:t>
            </w:r>
          </w:p>
        </w:tc>
        <w:tc>
          <w:tcPr>
            <w:tcW w:w="2219" w:type="dxa"/>
          </w:tcPr>
          <w:p w:rsidR="003C70BA" w:rsidRPr="003C70BA" w:rsidRDefault="003C70BA" w:rsidP="003C70BA">
            <w:pPr>
              <w:spacing w:line="256" w:lineRule="exact"/>
              <w:ind w:left="15" w:right="1"/>
              <w:jc w:val="center"/>
              <w:rPr>
                <w:sz w:val="24"/>
                <w:szCs w:val="24"/>
              </w:rPr>
            </w:pPr>
            <w:r w:rsidRPr="003C70BA">
              <w:rPr>
                <w:spacing w:val="-10"/>
                <w:sz w:val="24"/>
                <w:szCs w:val="24"/>
              </w:rPr>
              <w:t>5</w:t>
            </w:r>
          </w:p>
        </w:tc>
      </w:tr>
      <w:tr w:rsidR="003C70BA" w:rsidRPr="003C70BA" w:rsidTr="00F01DE3">
        <w:trPr>
          <w:trHeight w:val="1104"/>
        </w:trPr>
        <w:tc>
          <w:tcPr>
            <w:tcW w:w="548" w:type="dxa"/>
          </w:tcPr>
          <w:p w:rsidR="003C70BA" w:rsidRPr="003C70BA" w:rsidRDefault="003C70BA" w:rsidP="003C70BA">
            <w:pPr>
              <w:ind w:left="29"/>
              <w:rPr>
                <w:sz w:val="24"/>
                <w:szCs w:val="24"/>
              </w:rPr>
            </w:pPr>
            <w:r w:rsidRPr="003C70BA">
              <w:rPr>
                <w:spacing w:val="-5"/>
                <w:sz w:val="24"/>
                <w:szCs w:val="24"/>
              </w:rPr>
              <w:t>10.</w:t>
            </w:r>
          </w:p>
        </w:tc>
        <w:tc>
          <w:tcPr>
            <w:tcW w:w="7322" w:type="dxa"/>
          </w:tcPr>
          <w:p w:rsidR="003C70BA" w:rsidRPr="003C70BA" w:rsidRDefault="003C70BA" w:rsidP="003C70BA">
            <w:pPr>
              <w:spacing w:line="270" w:lineRule="atLeast"/>
              <w:ind w:left="30"/>
              <w:rPr>
                <w:sz w:val="24"/>
                <w:szCs w:val="24"/>
              </w:rPr>
            </w:pPr>
            <w:r w:rsidRPr="003C70BA">
              <w:rPr>
                <w:sz w:val="24"/>
                <w:szCs w:val="24"/>
              </w:rPr>
              <w:t>Наличие оборудованных плоскостных спортивных сооружений (спортивных площадок) и объектов инфраструктуры, приспособленныхдлязанятийфизическойкультуройиспортом (велодорожки, площадки с тренажерами)</w:t>
            </w:r>
          </w:p>
        </w:tc>
        <w:tc>
          <w:tcPr>
            <w:tcW w:w="2219" w:type="dxa"/>
          </w:tcPr>
          <w:p w:rsidR="003C70BA" w:rsidRPr="003C70BA" w:rsidRDefault="003C70BA" w:rsidP="003C70BA">
            <w:pPr>
              <w:ind w:left="15" w:right="1"/>
              <w:jc w:val="center"/>
              <w:rPr>
                <w:sz w:val="24"/>
                <w:szCs w:val="24"/>
              </w:rPr>
            </w:pPr>
            <w:r w:rsidRPr="003C70BA">
              <w:rPr>
                <w:spacing w:val="-10"/>
                <w:sz w:val="24"/>
                <w:szCs w:val="24"/>
              </w:rPr>
              <w:t>5</w:t>
            </w:r>
          </w:p>
        </w:tc>
      </w:tr>
      <w:tr w:rsidR="003C70BA" w:rsidRPr="003C70BA" w:rsidTr="00F01DE3">
        <w:trPr>
          <w:trHeight w:val="551"/>
        </w:trPr>
        <w:tc>
          <w:tcPr>
            <w:tcW w:w="548" w:type="dxa"/>
            <w:vMerge w:val="restart"/>
          </w:tcPr>
          <w:p w:rsidR="003C70BA" w:rsidRPr="003C70BA" w:rsidRDefault="003C70BA" w:rsidP="003C70BA">
            <w:pPr>
              <w:ind w:left="29"/>
              <w:rPr>
                <w:sz w:val="24"/>
                <w:szCs w:val="24"/>
              </w:rPr>
            </w:pPr>
            <w:r w:rsidRPr="003C70BA">
              <w:rPr>
                <w:spacing w:val="-5"/>
                <w:sz w:val="24"/>
                <w:szCs w:val="24"/>
              </w:rPr>
              <w:t>11.</w:t>
            </w:r>
          </w:p>
        </w:tc>
        <w:tc>
          <w:tcPr>
            <w:tcW w:w="7322" w:type="dxa"/>
          </w:tcPr>
          <w:p w:rsidR="003C70BA" w:rsidRPr="003C70BA" w:rsidRDefault="003C70BA" w:rsidP="003C70BA">
            <w:pPr>
              <w:spacing w:line="270" w:lineRule="atLeast"/>
              <w:ind w:left="30" w:right="1616"/>
              <w:rPr>
                <w:sz w:val="24"/>
                <w:szCs w:val="24"/>
              </w:rPr>
            </w:pPr>
            <w:r w:rsidRPr="003C70BA">
              <w:rPr>
                <w:sz w:val="24"/>
                <w:szCs w:val="24"/>
              </w:rPr>
              <w:t>Наличиевсельскомнаселенномпунктестационарных и нестационарных объектов торговли:</w:t>
            </w:r>
          </w:p>
        </w:tc>
        <w:tc>
          <w:tcPr>
            <w:tcW w:w="2219" w:type="dxa"/>
          </w:tcPr>
          <w:p w:rsidR="003C70BA" w:rsidRPr="003C70BA" w:rsidRDefault="003C70BA" w:rsidP="003C70BA">
            <w:pPr>
              <w:rPr>
                <w:sz w:val="24"/>
                <w:szCs w:val="24"/>
              </w:rPr>
            </w:pPr>
          </w:p>
        </w:tc>
      </w:tr>
      <w:tr w:rsidR="003C70BA" w:rsidRPr="003C70BA" w:rsidTr="00F01DE3">
        <w:trPr>
          <w:trHeight w:val="276"/>
        </w:trPr>
        <w:tc>
          <w:tcPr>
            <w:tcW w:w="548" w:type="dxa"/>
            <w:vMerge/>
            <w:tcBorders>
              <w:top w:val="nil"/>
            </w:tcBorders>
          </w:tcPr>
          <w:p w:rsidR="003C70BA" w:rsidRPr="003C70BA" w:rsidRDefault="003C70BA" w:rsidP="003C70BA">
            <w:pPr>
              <w:rPr>
                <w:sz w:val="24"/>
                <w:szCs w:val="24"/>
              </w:rPr>
            </w:pPr>
          </w:p>
        </w:tc>
        <w:tc>
          <w:tcPr>
            <w:tcW w:w="7322" w:type="dxa"/>
          </w:tcPr>
          <w:p w:rsidR="003C70BA" w:rsidRPr="003C70BA" w:rsidRDefault="003C70BA" w:rsidP="003C70BA">
            <w:pPr>
              <w:spacing w:line="256" w:lineRule="exact"/>
              <w:ind w:left="30"/>
              <w:rPr>
                <w:sz w:val="24"/>
                <w:szCs w:val="24"/>
              </w:rPr>
            </w:pPr>
            <w:r w:rsidRPr="003C70BA">
              <w:rPr>
                <w:sz w:val="24"/>
                <w:szCs w:val="24"/>
              </w:rPr>
              <w:t>5 и</w:t>
            </w:r>
            <w:r w:rsidRPr="003C70BA">
              <w:rPr>
                <w:spacing w:val="-2"/>
                <w:sz w:val="24"/>
                <w:szCs w:val="24"/>
              </w:rPr>
              <w:t>более</w:t>
            </w:r>
          </w:p>
        </w:tc>
        <w:tc>
          <w:tcPr>
            <w:tcW w:w="2219" w:type="dxa"/>
          </w:tcPr>
          <w:p w:rsidR="003C70BA" w:rsidRPr="003C70BA" w:rsidRDefault="003C70BA" w:rsidP="003C70BA">
            <w:pPr>
              <w:spacing w:line="256" w:lineRule="exact"/>
              <w:ind w:left="15" w:right="1"/>
              <w:jc w:val="center"/>
              <w:rPr>
                <w:sz w:val="24"/>
                <w:szCs w:val="24"/>
              </w:rPr>
            </w:pPr>
            <w:r w:rsidRPr="003C70BA">
              <w:rPr>
                <w:spacing w:val="-10"/>
                <w:sz w:val="24"/>
                <w:szCs w:val="24"/>
              </w:rPr>
              <w:t>5</w:t>
            </w:r>
          </w:p>
        </w:tc>
      </w:tr>
      <w:tr w:rsidR="003C70BA" w:rsidRPr="003C70BA" w:rsidTr="00F01DE3">
        <w:trPr>
          <w:trHeight w:val="276"/>
        </w:trPr>
        <w:tc>
          <w:tcPr>
            <w:tcW w:w="548" w:type="dxa"/>
            <w:vMerge/>
            <w:tcBorders>
              <w:top w:val="nil"/>
            </w:tcBorders>
          </w:tcPr>
          <w:p w:rsidR="003C70BA" w:rsidRPr="003C70BA" w:rsidRDefault="003C70BA" w:rsidP="003C70BA">
            <w:pPr>
              <w:rPr>
                <w:sz w:val="24"/>
                <w:szCs w:val="24"/>
              </w:rPr>
            </w:pPr>
          </w:p>
        </w:tc>
        <w:tc>
          <w:tcPr>
            <w:tcW w:w="7322" w:type="dxa"/>
          </w:tcPr>
          <w:p w:rsidR="003C70BA" w:rsidRPr="003C70BA" w:rsidRDefault="003C70BA" w:rsidP="003C70BA">
            <w:pPr>
              <w:spacing w:line="256" w:lineRule="exact"/>
              <w:ind w:left="30"/>
              <w:rPr>
                <w:sz w:val="24"/>
                <w:szCs w:val="24"/>
              </w:rPr>
            </w:pPr>
            <w:r w:rsidRPr="003C70BA">
              <w:rPr>
                <w:sz w:val="24"/>
                <w:szCs w:val="24"/>
              </w:rPr>
              <w:t>менее</w:t>
            </w:r>
            <w:r w:rsidRPr="003C70BA">
              <w:rPr>
                <w:spacing w:val="-10"/>
                <w:sz w:val="24"/>
                <w:szCs w:val="24"/>
              </w:rPr>
              <w:t>5</w:t>
            </w:r>
          </w:p>
        </w:tc>
        <w:tc>
          <w:tcPr>
            <w:tcW w:w="2219" w:type="dxa"/>
          </w:tcPr>
          <w:p w:rsidR="003C70BA" w:rsidRPr="003C70BA" w:rsidRDefault="003C70BA" w:rsidP="003C70BA">
            <w:pPr>
              <w:spacing w:line="256" w:lineRule="exact"/>
              <w:ind w:left="15" w:right="1"/>
              <w:jc w:val="center"/>
              <w:rPr>
                <w:sz w:val="24"/>
                <w:szCs w:val="24"/>
              </w:rPr>
            </w:pPr>
            <w:r w:rsidRPr="003C70BA">
              <w:rPr>
                <w:spacing w:val="-10"/>
                <w:sz w:val="24"/>
                <w:szCs w:val="24"/>
              </w:rPr>
              <w:t>0</w:t>
            </w:r>
          </w:p>
        </w:tc>
      </w:tr>
      <w:tr w:rsidR="003C70BA" w:rsidRPr="003C70BA" w:rsidTr="00F01DE3">
        <w:trPr>
          <w:trHeight w:val="552"/>
        </w:trPr>
        <w:tc>
          <w:tcPr>
            <w:tcW w:w="548" w:type="dxa"/>
            <w:tcBorders>
              <w:bottom w:val="single" w:sz="4" w:space="0" w:color="auto"/>
            </w:tcBorders>
          </w:tcPr>
          <w:p w:rsidR="003C70BA" w:rsidRPr="003C70BA" w:rsidRDefault="003C70BA" w:rsidP="003C70BA">
            <w:pPr>
              <w:ind w:left="29"/>
              <w:rPr>
                <w:sz w:val="24"/>
                <w:szCs w:val="24"/>
              </w:rPr>
            </w:pPr>
            <w:r w:rsidRPr="003C70BA">
              <w:rPr>
                <w:spacing w:val="-5"/>
                <w:sz w:val="24"/>
                <w:szCs w:val="24"/>
              </w:rPr>
              <w:t>12.</w:t>
            </w:r>
          </w:p>
        </w:tc>
        <w:tc>
          <w:tcPr>
            <w:tcW w:w="7322" w:type="dxa"/>
          </w:tcPr>
          <w:p w:rsidR="003C70BA" w:rsidRPr="003C70BA" w:rsidRDefault="003C70BA" w:rsidP="003C70BA">
            <w:pPr>
              <w:spacing w:line="270" w:lineRule="atLeast"/>
              <w:ind w:left="30" w:right="1124"/>
              <w:rPr>
                <w:sz w:val="24"/>
                <w:szCs w:val="24"/>
              </w:rPr>
            </w:pPr>
            <w:r w:rsidRPr="003C70BA">
              <w:rPr>
                <w:sz w:val="24"/>
                <w:szCs w:val="24"/>
              </w:rPr>
              <w:t>Наличиеуказателейсназваниямиулициномерамидомов на территории сельского населенного пункта</w:t>
            </w:r>
          </w:p>
        </w:tc>
        <w:tc>
          <w:tcPr>
            <w:tcW w:w="2219" w:type="dxa"/>
          </w:tcPr>
          <w:p w:rsidR="003C70BA" w:rsidRPr="003C70BA" w:rsidRDefault="003C70BA" w:rsidP="003C70BA">
            <w:pPr>
              <w:rPr>
                <w:sz w:val="24"/>
                <w:szCs w:val="24"/>
              </w:rPr>
            </w:pPr>
          </w:p>
        </w:tc>
      </w:tr>
      <w:tr w:rsidR="003C70BA" w:rsidRPr="003C70BA" w:rsidTr="00F01DE3">
        <w:trPr>
          <w:trHeight w:val="275"/>
        </w:trPr>
        <w:tc>
          <w:tcPr>
            <w:tcW w:w="548" w:type="dxa"/>
            <w:vMerge w:val="restart"/>
            <w:tcBorders>
              <w:top w:val="single" w:sz="4" w:space="0" w:color="auto"/>
              <w:left w:val="single" w:sz="4" w:space="0" w:color="auto"/>
              <w:bottom w:val="single" w:sz="4" w:space="0" w:color="auto"/>
              <w:right w:val="single" w:sz="4" w:space="0" w:color="auto"/>
            </w:tcBorders>
          </w:tcPr>
          <w:p w:rsidR="003C70BA" w:rsidRPr="003C70BA" w:rsidRDefault="003C70BA" w:rsidP="003C70BA">
            <w:pPr>
              <w:rPr>
                <w:sz w:val="24"/>
                <w:szCs w:val="24"/>
              </w:rPr>
            </w:pPr>
          </w:p>
        </w:tc>
        <w:tc>
          <w:tcPr>
            <w:tcW w:w="7322" w:type="dxa"/>
            <w:tcBorders>
              <w:left w:val="single" w:sz="4" w:space="0" w:color="auto"/>
            </w:tcBorders>
          </w:tcPr>
          <w:p w:rsidR="003C70BA" w:rsidRPr="003C70BA" w:rsidRDefault="003C70BA" w:rsidP="003C70BA">
            <w:pPr>
              <w:spacing w:line="256" w:lineRule="exact"/>
              <w:ind w:left="30"/>
              <w:rPr>
                <w:sz w:val="24"/>
                <w:szCs w:val="24"/>
              </w:rPr>
            </w:pPr>
            <w:r w:rsidRPr="003C70BA">
              <w:rPr>
                <w:sz w:val="24"/>
                <w:szCs w:val="24"/>
              </w:rPr>
              <w:t xml:space="preserve">до 60 </w:t>
            </w:r>
            <w:r w:rsidRPr="003C70BA">
              <w:rPr>
                <w:spacing w:val="-10"/>
                <w:sz w:val="24"/>
                <w:szCs w:val="24"/>
              </w:rPr>
              <w:t>%</w:t>
            </w:r>
          </w:p>
        </w:tc>
        <w:tc>
          <w:tcPr>
            <w:tcW w:w="2219" w:type="dxa"/>
          </w:tcPr>
          <w:p w:rsidR="003C70BA" w:rsidRPr="003C70BA" w:rsidRDefault="003C70BA" w:rsidP="003C70BA">
            <w:pPr>
              <w:spacing w:line="256" w:lineRule="exact"/>
              <w:ind w:left="15" w:right="1"/>
              <w:jc w:val="center"/>
              <w:rPr>
                <w:sz w:val="24"/>
                <w:szCs w:val="24"/>
              </w:rPr>
            </w:pPr>
            <w:r w:rsidRPr="003C70BA">
              <w:rPr>
                <w:spacing w:val="-10"/>
                <w:sz w:val="24"/>
                <w:szCs w:val="24"/>
              </w:rPr>
              <w:t>3</w:t>
            </w:r>
          </w:p>
        </w:tc>
      </w:tr>
      <w:tr w:rsidR="003C70BA" w:rsidRPr="003C70BA" w:rsidTr="00F01DE3">
        <w:trPr>
          <w:trHeight w:val="276"/>
        </w:trPr>
        <w:tc>
          <w:tcPr>
            <w:tcW w:w="548" w:type="dxa"/>
            <w:vMerge/>
            <w:tcBorders>
              <w:top w:val="single" w:sz="4" w:space="0" w:color="auto"/>
              <w:left w:val="single" w:sz="4" w:space="0" w:color="auto"/>
              <w:bottom w:val="single" w:sz="4" w:space="0" w:color="auto"/>
              <w:right w:val="single" w:sz="4" w:space="0" w:color="auto"/>
            </w:tcBorders>
          </w:tcPr>
          <w:p w:rsidR="003C70BA" w:rsidRPr="003C70BA" w:rsidRDefault="003C70BA" w:rsidP="003C70BA">
            <w:pPr>
              <w:rPr>
                <w:sz w:val="24"/>
                <w:szCs w:val="24"/>
              </w:rPr>
            </w:pPr>
          </w:p>
        </w:tc>
        <w:tc>
          <w:tcPr>
            <w:tcW w:w="7322" w:type="dxa"/>
            <w:tcBorders>
              <w:left w:val="single" w:sz="4" w:space="0" w:color="auto"/>
            </w:tcBorders>
          </w:tcPr>
          <w:p w:rsidR="003C70BA" w:rsidRPr="003C70BA" w:rsidRDefault="003C70BA" w:rsidP="003C70BA">
            <w:pPr>
              <w:spacing w:line="256" w:lineRule="exact"/>
              <w:ind w:left="30"/>
              <w:rPr>
                <w:sz w:val="24"/>
                <w:szCs w:val="24"/>
              </w:rPr>
            </w:pPr>
            <w:r w:rsidRPr="003C70BA">
              <w:rPr>
                <w:sz w:val="24"/>
                <w:szCs w:val="24"/>
              </w:rPr>
              <w:t xml:space="preserve">60 % – 80 </w:t>
            </w:r>
            <w:r w:rsidRPr="003C70BA">
              <w:rPr>
                <w:spacing w:val="-10"/>
                <w:sz w:val="24"/>
                <w:szCs w:val="24"/>
              </w:rPr>
              <w:t>%</w:t>
            </w:r>
          </w:p>
        </w:tc>
        <w:tc>
          <w:tcPr>
            <w:tcW w:w="2219" w:type="dxa"/>
          </w:tcPr>
          <w:p w:rsidR="003C70BA" w:rsidRPr="003C70BA" w:rsidRDefault="003C70BA" w:rsidP="003C70BA">
            <w:pPr>
              <w:spacing w:line="256" w:lineRule="exact"/>
              <w:ind w:left="15" w:right="1"/>
              <w:jc w:val="center"/>
              <w:rPr>
                <w:sz w:val="24"/>
                <w:szCs w:val="24"/>
              </w:rPr>
            </w:pPr>
            <w:r w:rsidRPr="003C70BA">
              <w:rPr>
                <w:spacing w:val="-10"/>
                <w:sz w:val="24"/>
                <w:szCs w:val="24"/>
              </w:rPr>
              <w:t>4</w:t>
            </w:r>
          </w:p>
        </w:tc>
      </w:tr>
      <w:tr w:rsidR="003C70BA" w:rsidRPr="003C70BA" w:rsidTr="00F01DE3">
        <w:trPr>
          <w:trHeight w:val="276"/>
        </w:trPr>
        <w:tc>
          <w:tcPr>
            <w:tcW w:w="548" w:type="dxa"/>
            <w:vMerge/>
            <w:tcBorders>
              <w:top w:val="single" w:sz="4" w:space="0" w:color="auto"/>
              <w:left w:val="single" w:sz="4" w:space="0" w:color="auto"/>
              <w:bottom w:val="single" w:sz="4" w:space="0" w:color="auto"/>
              <w:right w:val="single" w:sz="4" w:space="0" w:color="auto"/>
            </w:tcBorders>
          </w:tcPr>
          <w:p w:rsidR="003C70BA" w:rsidRPr="003C70BA" w:rsidRDefault="003C70BA" w:rsidP="003C70BA">
            <w:pPr>
              <w:rPr>
                <w:sz w:val="24"/>
                <w:szCs w:val="24"/>
              </w:rPr>
            </w:pPr>
          </w:p>
        </w:tc>
        <w:tc>
          <w:tcPr>
            <w:tcW w:w="7322" w:type="dxa"/>
            <w:tcBorders>
              <w:left w:val="single" w:sz="4" w:space="0" w:color="auto"/>
            </w:tcBorders>
          </w:tcPr>
          <w:p w:rsidR="003C70BA" w:rsidRPr="003C70BA" w:rsidRDefault="003C70BA" w:rsidP="003C70BA">
            <w:pPr>
              <w:spacing w:line="256" w:lineRule="exact"/>
              <w:ind w:left="30"/>
              <w:rPr>
                <w:sz w:val="24"/>
                <w:szCs w:val="24"/>
              </w:rPr>
            </w:pPr>
            <w:r w:rsidRPr="003C70BA">
              <w:rPr>
                <w:sz w:val="24"/>
                <w:szCs w:val="24"/>
              </w:rPr>
              <w:t>свыше80</w:t>
            </w:r>
            <w:r w:rsidRPr="003C70BA">
              <w:rPr>
                <w:spacing w:val="-10"/>
                <w:sz w:val="24"/>
                <w:szCs w:val="24"/>
              </w:rPr>
              <w:t>%</w:t>
            </w:r>
          </w:p>
        </w:tc>
        <w:tc>
          <w:tcPr>
            <w:tcW w:w="2219" w:type="dxa"/>
          </w:tcPr>
          <w:p w:rsidR="003C70BA" w:rsidRPr="003C70BA" w:rsidRDefault="003C70BA" w:rsidP="003C70BA">
            <w:pPr>
              <w:spacing w:line="256" w:lineRule="exact"/>
              <w:ind w:left="15" w:right="1"/>
              <w:jc w:val="center"/>
              <w:rPr>
                <w:sz w:val="24"/>
                <w:szCs w:val="24"/>
              </w:rPr>
            </w:pPr>
            <w:r w:rsidRPr="003C70BA">
              <w:rPr>
                <w:spacing w:val="-10"/>
                <w:sz w:val="24"/>
                <w:szCs w:val="24"/>
              </w:rPr>
              <w:t>5</w:t>
            </w:r>
          </w:p>
        </w:tc>
      </w:tr>
      <w:tr w:rsidR="003C70BA" w:rsidRPr="003C70BA" w:rsidTr="00F01DE3">
        <w:trPr>
          <w:trHeight w:val="1380"/>
        </w:trPr>
        <w:tc>
          <w:tcPr>
            <w:tcW w:w="548" w:type="dxa"/>
            <w:vMerge w:val="restart"/>
            <w:tcBorders>
              <w:top w:val="single" w:sz="4" w:space="0" w:color="auto"/>
              <w:left w:val="single" w:sz="4" w:space="0" w:color="auto"/>
              <w:bottom w:val="single" w:sz="4" w:space="0" w:color="auto"/>
              <w:right w:val="single" w:sz="4" w:space="0" w:color="auto"/>
            </w:tcBorders>
          </w:tcPr>
          <w:p w:rsidR="003C70BA" w:rsidRPr="003C70BA" w:rsidRDefault="003C70BA" w:rsidP="003C70BA">
            <w:pPr>
              <w:ind w:left="29"/>
              <w:rPr>
                <w:sz w:val="24"/>
                <w:szCs w:val="24"/>
              </w:rPr>
            </w:pPr>
            <w:r w:rsidRPr="003C70BA">
              <w:rPr>
                <w:spacing w:val="-5"/>
                <w:sz w:val="24"/>
                <w:szCs w:val="24"/>
              </w:rPr>
              <w:t>13.</w:t>
            </w:r>
          </w:p>
        </w:tc>
        <w:tc>
          <w:tcPr>
            <w:tcW w:w="7322" w:type="dxa"/>
            <w:tcBorders>
              <w:left w:val="single" w:sz="4" w:space="0" w:color="auto"/>
            </w:tcBorders>
          </w:tcPr>
          <w:p w:rsidR="003C70BA" w:rsidRPr="003C70BA" w:rsidRDefault="003C70BA" w:rsidP="003C70BA">
            <w:pPr>
              <w:ind w:left="30" w:right="449"/>
              <w:jc w:val="both"/>
              <w:rPr>
                <w:sz w:val="24"/>
                <w:szCs w:val="24"/>
              </w:rPr>
            </w:pPr>
            <w:bookmarkStart w:id="3" w:name="Динамика_поступлений_собственных_доходов"/>
            <w:bookmarkEnd w:id="3"/>
            <w:r w:rsidRPr="003C70BA">
              <w:rPr>
                <w:sz w:val="24"/>
                <w:szCs w:val="24"/>
              </w:rPr>
              <w:t>Динамикапоступленийсобственныхдоходоввбюджетпоселения (отношение фактического поступления собственных доходов</w:t>
            </w:r>
          </w:p>
          <w:p w:rsidR="003C70BA" w:rsidRPr="003C70BA" w:rsidRDefault="003C70BA" w:rsidP="003C70BA">
            <w:pPr>
              <w:spacing w:line="270" w:lineRule="atLeast"/>
              <w:ind w:left="30" w:right="1258"/>
              <w:jc w:val="both"/>
              <w:rPr>
                <w:sz w:val="24"/>
                <w:szCs w:val="24"/>
              </w:rPr>
            </w:pPr>
            <w:r w:rsidRPr="003C70BA">
              <w:rPr>
                <w:sz w:val="24"/>
                <w:szCs w:val="24"/>
              </w:rPr>
              <w:t>втекущемфинансовомгодукфактическомупоступлению собственныхдоходоввгоду,предшествующемтекущему) на 1 жителя:</w:t>
            </w:r>
          </w:p>
        </w:tc>
        <w:tc>
          <w:tcPr>
            <w:tcW w:w="2219" w:type="dxa"/>
          </w:tcPr>
          <w:p w:rsidR="003C70BA" w:rsidRPr="003C70BA" w:rsidRDefault="003C70BA" w:rsidP="003C70BA">
            <w:pPr>
              <w:rPr>
                <w:sz w:val="24"/>
                <w:szCs w:val="24"/>
              </w:rPr>
            </w:pPr>
          </w:p>
        </w:tc>
      </w:tr>
      <w:tr w:rsidR="003C70BA" w:rsidRPr="003C70BA" w:rsidTr="00F01DE3">
        <w:trPr>
          <w:trHeight w:val="276"/>
        </w:trPr>
        <w:tc>
          <w:tcPr>
            <w:tcW w:w="548" w:type="dxa"/>
            <w:vMerge/>
            <w:tcBorders>
              <w:top w:val="single" w:sz="4" w:space="0" w:color="auto"/>
              <w:left w:val="single" w:sz="4" w:space="0" w:color="auto"/>
              <w:bottom w:val="single" w:sz="4" w:space="0" w:color="auto"/>
              <w:right w:val="single" w:sz="4" w:space="0" w:color="auto"/>
            </w:tcBorders>
          </w:tcPr>
          <w:p w:rsidR="003C70BA" w:rsidRPr="003C70BA" w:rsidRDefault="003C70BA" w:rsidP="003C70BA">
            <w:pPr>
              <w:rPr>
                <w:sz w:val="24"/>
                <w:szCs w:val="24"/>
              </w:rPr>
            </w:pPr>
          </w:p>
        </w:tc>
        <w:tc>
          <w:tcPr>
            <w:tcW w:w="7322" w:type="dxa"/>
            <w:tcBorders>
              <w:left w:val="single" w:sz="4" w:space="0" w:color="auto"/>
            </w:tcBorders>
          </w:tcPr>
          <w:p w:rsidR="003C70BA" w:rsidRPr="003C70BA" w:rsidRDefault="003C70BA" w:rsidP="003C70BA">
            <w:pPr>
              <w:spacing w:line="256" w:lineRule="exact"/>
              <w:ind w:left="30"/>
              <w:rPr>
                <w:sz w:val="24"/>
                <w:szCs w:val="24"/>
              </w:rPr>
            </w:pPr>
            <w:bookmarkStart w:id="4" w:name="до_100_%"/>
            <w:bookmarkEnd w:id="4"/>
            <w:r w:rsidRPr="003C70BA">
              <w:rPr>
                <w:sz w:val="24"/>
                <w:szCs w:val="24"/>
              </w:rPr>
              <w:t xml:space="preserve">до 100 </w:t>
            </w:r>
            <w:r w:rsidRPr="003C70BA">
              <w:rPr>
                <w:spacing w:val="-10"/>
                <w:sz w:val="24"/>
                <w:szCs w:val="24"/>
              </w:rPr>
              <w:t>%</w:t>
            </w:r>
          </w:p>
        </w:tc>
        <w:tc>
          <w:tcPr>
            <w:tcW w:w="2219" w:type="dxa"/>
          </w:tcPr>
          <w:p w:rsidR="003C70BA" w:rsidRPr="003C70BA" w:rsidRDefault="003C70BA" w:rsidP="003C70BA">
            <w:pPr>
              <w:spacing w:line="256" w:lineRule="exact"/>
              <w:ind w:left="15" w:right="1"/>
              <w:jc w:val="center"/>
              <w:rPr>
                <w:sz w:val="24"/>
                <w:szCs w:val="24"/>
              </w:rPr>
            </w:pPr>
            <w:r w:rsidRPr="003C70BA">
              <w:rPr>
                <w:spacing w:val="-10"/>
                <w:sz w:val="24"/>
                <w:szCs w:val="24"/>
              </w:rPr>
              <w:t>0</w:t>
            </w:r>
          </w:p>
        </w:tc>
      </w:tr>
      <w:tr w:rsidR="003C70BA" w:rsidRPr="003C70BA" w:rsidTr="00F01DE3">
        <w:trPr>
          <w:trHeight w:val="275"/>
        </w:trPr>
        <w:tc>
          <w:tcPr>
            <w:tcW w:w="548" w:type="dxa"/>
            <w:vMerge/>
            <w:tcBorders>
              <w:top w:val="single" w:sz="4" w:space="0" w:color="auto"/>
              <w:left w:val="single" w:sz="4" w:space="0" w:color="auto"/>
              <w:bottom w:val="single" w:sz="4" w:space="0" w:color="auto"/>
              <w:right w:val="single" w:sz="4" w:space="0" w:color="auto"/>
            </w:tcBorders>
          </w:tcPr>
          <w:p w:rsidR="003C70BA" w:rsidRPr="003C70BA" w:rsidRDefault="003C70BA" w:rsidP="003C70BA">
            <w:pPr>
              <w:rPr>
                <w:sz w:val="24"/>
                <w:szCs w:val="24"/>
              </w:rPr>
            </w:pPr>
          </w:p>
        </w:tc>
        <w:tc>
          <w:tcPr>
            <w:tcW w:w="7322" w:type="dxa"/>
            <w:tcBorders>
              <w:left w:val="single" w:sz="4" w:space="0" w:color="auto"/>
            </w:tcBorders>
          </w:tcPr>
          <w:p w:rsidR="003C70BA" w:rsidRPr="003C70BA" w:rsidRDefault="003C70BA" w:rsidP="003C70BA">
            <w:pPr>
              <w:spacing w:line="256" w:lineRule="exact"/>
              <w:ind w:left="30"/>
              <w:rPr>
                <w:sz w:val="24"/>
                <w:szCs w:val="24"/>
              </w:rPr>
            </w:pPr>
            <w:bookmarkStart w:id="5" w:name="от_100_%_до_105_%"/>
            <w:bookmarkEnd w:id="5"/>
            <w:r w:rsidRPr="003C70BA">
              <w:rPr>
                <w:sz w:val="24"/>
                <w:szCs w:val="24"/>
              </w:rPr>
              <w:t xml:space="preserve">от 100 % до 105 </w:t>
            </w:r>
            <w:r w:rsidRPr="003C70BA">
              <w:rPr>
                <w:spacing w:val="-10"/>
                <w:sz w:val="24"/>
                <w:szCs w:val="24"/>
              </w:rPr>
              <w:t>%</w:t>
            </w:r>
          </w:p>
        </w:tc>
        <w:tc>
          <w:tcPr>
            <w:tcW w:w="2219" w:type="dxa"/>
          </w:tcPr>
          <w:p w:rsidR="003C70BA" w:rsidRPr="003C70BA" w:rsidRDefault="003C70BA" w:rsidP="003C70BA">
            <w:pPr>
              <w:spacing w:line="256" w:lineRule="exact"/>
              <w:ind w:left="15" w:right="1"/>
              <w:jc w:val="center"/>
              <w:rPr>
                <w:sz w:val="24"/>
                <w:szCs w:val="24"/>
              </w:rPr>
            </w:pPr>
            <w:r w:rsidRPr="003C70BA">
              <w:rPr>
                <w:spacing w:val="-10"/>
                <w:sz w:val="24"/>
                <w:szCs w:val="24"/>
              </w:rPr>
              <w:t>3</w:t>
            </w:r>
          </w:p>
        </w:tc>
      </w:tr>
      <w:tr w:rsidR="003C70BA" w:rsidRPr="003C70BA" w:rsidTr="00F01DE3">
        <w:trPr>
          <w:trHeight w:val="276"/>
        </w:trPr>
        <w:tc>
          <w:tcPr>
            <w:tcW w:w="548" w:type="dxa"/>
            <w:vMerge/>
            <w:tcBorders>
              <w:top w:val="single" w:sz="4" w:space="0" w:color="auto"/>
              <w:left w:val="single" w:sz="4" w:space="0" w:color="auto"/>
              <w:bottom w:val="single" w:sz="4" w:space="0" w:color="auto"/>
              <w:right w:val="single" w:sz="4" w:space="0" w:color="auto"/>
            </w:tcBorders>
          </w:tcPr>
          <w:p w:rsidR="003C70BA" w:rsidRPr="003C70BA" w:rsidRDefault="003C70BA" w:rsidP="003C70BA">
            <w:pPr>
              <w:rPr>
                <w:sz w:val="24"/>
                <w:szCs w:val="24"/>
              </w:rPr>
            </w:pPr>
          </w:p>
        </w:tc>
        <w:tc>
          <w:tcPr>
            <w:tcW w:w="7322" w:type="dxa"/>
            <w:tcBorders>
              <w:left w:val="single" w:sz="4" w:space="0" w:color="auto"/>
            </w:tcBorders>
          </w:tcPr>
          <w:p w:rsidR="003C70BA" w:rsidRPr="003C70BA" w:rsidRDefault="003C70BA" w:rsidP="003C70BA">
            <w:pPr>
              <w:spacing w:line="256" w:lineRule="exact"/>
              <w:ind w:left="30"/>
              <w:rPr>
                <w:sz w:val="24"/>
                <w:szCs w:val="24"/>
              </w:rPr>
            </w:pPr>
            <w:bookmarkStart w:id="6" w:name="от_105_%_до_110_%"/>
            <w:bookmarkEnd w:id="6"/>
            <w:r w:rsidRPr="003C70BA">
              <w:rPr>
                <w:sz w:val="24"/>
                <w:szCs w:val="24"/>
              </w:rPr>
              <w:t xml:space="preserve">от 105 % до 110 </w:t>
            </w:r>
            <w:r w:rsidRPr="003C70BA">
              <w:rPr>
                <w:spacing w:val="-10"/>
                <w:sz w:val="24"/>
                <w:szCs w:val="24"/>
              </w:rPr>
              <w:t>%</w:t>
            </w:r>
          </w:p>
        </w:tc>
        <w:tc>
          <w:tcPr>
            <w:tcW w:w="2219" w:type="dxa"/>
          </w:tcPr>
          <w:p w:rsidR="003C70BA" w:rsidRPr="003C70BA" w:rsidRDefault="003C70BA" w:rsidP="003C70BA">
            <w:pPr>
              <w:spacing w:line="256" w:lineRule="exact"/>
              <w:ind w:left="15" w:right="1"/>
              <w:jc w:val="center"/>
              <w:rPr>
                <w:sz w:val="24"/>
                <w:szCs w:val="24"/>
              </w:rPr>
            </w:pPr>
            <w:r w:rsidRPr="003C70BA">
              <w:rPr>
                <w:spacing w:val="-10"/>
                <w:sz w:val="24"/>
                <w:szCs w:val="24"/>
              </w:rPr>
              <w:t>4</w:t>
            </w:r>
          </w:p>
        </w:tc>
      </w:tr>
      <w:tr w:rsidR="003C70BA" w:rsidRPr="003C70BA" w:rsidTr="00F01DE3">
        <w:trPr>
          <w:trHeight w:val="275"/>
        </w:trPr>
        <w:tc>
          <w:tcPr>
            <w:tcW w:w="548" w:type="dxa"/>
            <w:vMerge/>
            <w:tcBorders>
              <w:top w:val="single" w:sz="4" w:space="0" w:color="auto"/>
              <w:left w:val="single" w:sz="4" w:space="0" w:color="auto"/>
              <w:bottom w:val="single" w:sz="4" w:space="0" w:color="auto"/>
              <w:right w:val="single" w:sz="4" w:space="0" w:color="auto"/>
            </w:tcBorders>
          </w:tcPr>
          <w:p w:rsidR="003C70BA" w:rsidRPr="003C70BA" w:rsidRDefault="003C70BA" w:rsidP="003C70BA">
            <w:pPr>
              <w:rPr>
                <w:sz w:val="24"/>
                <w:szCs w:val="24"/>
              </w:rPr>
            </w:pPr>
          </w:p>
        </w:tc>
        <w:tc>
          <w:tcPr>
            <w:tcW w:w="7322" w:type="dxa"/>
            <w:tcBorders>
              <w:left w:val="single" w:sz="4" w:space="0" w:color="auto"/>
            </w:tcBorders>
          </w:tcPr>
          <w:p w:rsidR="003C70BA" w:rsidRPr="003C70BA" w:rsidRDefault="003C70BA" w:rsidP="003C70BA">
            <w:pPr>
              <w:spacing w:line="256" w:lineRule="exact"/>
              <w:ind w:left="30"/>
              <w:rPr>
                <w:sz w:val="24"/>
                <w:szCs w:val="24"/>
              </w:rPr>
            </w:pPr>
            <w:bookmarkStart w:id="7" w:name="свыше_110_%"/>
            <w:bookmarkEnd w:id="7"/>
            <w:r w:rsidRPr="003C70BA">
              <w:rPr>
                <w:sz w:val="24"/>
                <w:szCs w:val="24"/>
              </w:rPr>
              <w:t>свыше110</w:t>
            </w:r>
            <w:r w:rsidRPr="003C70BA">
              <w:rPr>
                <w:spacing w:val="-10"/>
                <w:sz w:val="24"/>
                <w:szCs w:val="24"/>
              </w:rPr>
              <w:t>%</w:t>
            </w:r>
          </w:p>
        </w:tc>
        <w:tc>
          <w:tcPr>
            <w:tcW w:w="2219" w:type="dxa"/>
          </w:tcPr>
          <w:p w:rsidR="003C70BA" w:rsidRPr="003C70BA" w:rsidRDefault="003C70BA" w:rsidP="003C70BA">
            <w:pPr>
              <w:spacing w:line="256" w:lineRule="exact"/>
              <w:ind w:left="15" w:right="1"/>
              <w:jc w:val="center"/>
              <w:rPr>
                <w:sz w:val="24"/>
                <w:szCs w:val="24"/>
              </w:rPr>
            </w:pPr>
            <w:r w:rsidRPr="003C70BA">
              <w:rPr>
                <w:spacing w:val="-10"/>
                <w:sz w:val="24"/>
                <w:szCs w:val="24"/>
              </w:rPr>
              <w:t>5</w:t>
            </w:r>
          </w:p>
        </w:tc>
      </w:tr>
      <w:tr w:rsidR="003C70BA" w:rsidRPr="003C70BA" w:rsidTr="00F01DE3">
        <w:trPr>
          <w:trHeight w:val="828"/>
        </w:trPr>
        <w:tc>
          <w:tcPr>
            <w:tcW w:w="548" w:type="dxa"/>
            <w:vMerge w:val="restart"/>
            <w:tcBorders>
              <w:top w:val="single" w:sz="4" w:space="0" w:color="auto"/>
            </w:tcBorders>
          </w:tcPr>
          <w:p w:rsidR="003C70BA" w:rsidRPr="003C70BA" w:rsidRDefault="003C70BA" w:rsidP="003C70BA">
            <w:pPr>
              <w:ind w:left="29"/>
              <w:rPr>
                <w:sz w:val="24"/>
                <w:szCs w:val="24"/>
              </w:rPr>
            </w:pPr>
            <w:r w:rsidRPr="003C70BA">
              <w:rPr>
                <w:spacing w:val="-5"/>
                <w:sz w:val="24"/>
                <w:szCs w:val="24"/>
              </w:rPr>
              <w:t>14.</w:t>
            </w:r>
          </w:p>
        </w:tc>
        <w:tc>
          <w:tcPr>
            <w:tcW w:w="7322" w:type="dxa"/>
          </w:tcPr>
          <w:p w:rsidR="003C70BA" w:rsidRPr="003C70BA" w:rsidRDefault="003C70BA" w:rsidP="003C70BA">
            <w:pPr>
              <w:spacing w:line="270" w:lineRule="atLeast"/>
              <w:ind w:left="30" w:right="792"/>
              <w:jc w:val="both"/>
              <w:rPr>
                <w:sz w:val="24"/>
                <w:szCs w:val="24"/>
              </w:rPr>
            </w:pPr>
            <w:r w:rsidRPr="003C70BA">
              <w:rPr>
                <w:sz w:val="24"/>
                <w:szCs w:val="24"/>
              </w:rPr>
              <w:t>Общееколичествособранийграждан,проведенныхвсельском населенномпунктевтекущемгоду,проведениекоторыхимеет документальное подтверждение:</w:t>
            </w:r>
          </w:p>
        </w:tc>
        <w:tc>
          <w:tcPr>
            <w:tcW w:w="2219" w:type="dxa"/>
          </w:tcPr>
          <w:p w:rsidR="003C70BA" w:rsidRPr="003C70BA" w:rsidRDefault="003C70BA" w:rsidP="003C70BA">
            <w:pPr>
              <w:rPr>
                <w:sz w:val="24"/>
                <w:szCs w:val="24"/>
              </w:rPr>
            </w:pPr>
          </w:p>
        </w:tc>
      </w:tr>
      <w:tr w:rsidR="003C70BA" w:rsidRPr="003C70BA" w:rsidTr="00F01DE3">
        <w:trPr>
          <w:trHeight w:val="276"/>
        </w:trPr>
        <w:tc>
          <w:tcPr>
            <w:tcW w:w="548" w:type="dxa"/>
            <w:vMerge/>
            <w:tcBorders>
              <w:top w:val="nil"/>
            </w:tcBorders>
          </w:tcPr>
          <w:p w:rsidR="003C70BA" w:rsidRPr="003C70BA" w:rsidRDefault="003C70BA" w:rsidP="003C70BA">
            <w:pPr>
              <w:rPr>
                <w:sz w:val="24"/>
                <w:szCs w:val="24"/>
              </w:rPr>
            </w:pPr>
          </w:p>
        </w:tc>
        <w:tc>
          <w:tcPr>
            <w:tcW w:w="7322" w:type="dxa"/>
          </w:tcPr>
          <w:p w:rsidR="003C70BA" w:rsidRPr="003C70BA" w:rsidRDefault="003C70BA" w:rsidP="003C70BA">
            <w:pPr>
              <w:spacing w:line="256" w:lineRule="exact"/>
              <w:ind w:left="30"/>
              <w:rPr>
                <w:sz w:val="24"/>
                <w:szCs w:val="24"/>
              </w:rPr>
            </w:pPr>
            <w:r w:rsidRPr="003C70BA">
              <w:rPr>
                <w:sz w:val="24"/>
                <w:szCs w:val="24"/>
              </w:rPr>
              <w:t>2 и</w:t>
            </w:r>
            <w:r w:rsidRPr="003C70BA">
              <w:rPr>
                <w:spacing w:val="-2"/>
                <w:sz w:val="24"/>
                <w:szCs w:val="24"/>
              </w:rPr>
              <w:t>менее</w:t>
            </w:r>
          </w:p>
        </w:tc>
        <w:tc>
          <w:tcPr>
            <w:tcW w:w="2219" w:type="dxa"/>
          </w:tcPr>
          <w:p w:rsidR="003C70BA" w:rsidRPr="003C70BA" w:rsidRDefault="003C70BA" w:rsidP="003C70BA">
            <w:pPr>
              <w:spacing w:line="256" w:lineRule="exact"/>
              <w:ind w:left="15" w:right="1"/>
              <w:jc w:val="center"/>
              <w:rPr>
                <w:sz w:val="24"/>
                <w:szCs w:val="24"/>
              </w:rPr>
            </w:pPr>
            <w:r w:rsidRPr="003C70BA">
              <w:rPr>
                <w:spacing w:val="-10"/>
                <w:sz w:val="24"/>
                <w:szCs w:val="24"/>
              </w:rPr>
              <w:t>1</w:t>
            </w:r>
          </w:p>
        </w:tc>
      </w:tr>
      <w:tr w:rsidR="003C70BA" w:rsidRPr="003C70BA" w:rsidTr="00F01DE3">
        <w:trPr>
          <w:trHeight w:val="275"/>
        </w:trPr>
        <w:tc>
          <w:tcPr>
            <w:tcW w:w="548" w:type="dxa"/>
            <w:vMerge/>
            <w:tcBorders>
              <w:top w:val="nil"/>
            </w:tcBorders>
          </w:tcPr>
          <w:p w:rsidR="003C70BA" w:rsidRPr="003C70BA" w:rsidRDefault="003C70BA" w:rsidP="003C70BA">
            <w:pPr>
              <w:rPr>
                <w:sz w:val="24"/>
                <w:szCs w:val="24"/>
              </w:rPr>
            </w:pPr>
          </w:p>
        </w:tc>
        <w:tc>
          <w:tcPr>
            <w:tcW w:w="7322" w:type="dxa"/>
          </w:tcPr>
          <w:p w:rsidR="003C70BA" w:rsidRPr="003C70BA" w:rsidRDefault="003C70BA" w:rsidP="003C70BA">
            <w:pPr>
              <w:spacing w:line="256" w:lineRule="exact"/>
              <w:ind w:left="30"/>
              <w:rPr>
                <w:sz w:val="24"/>
                <w:szCs w:val="24"/>
              </w:rPr>
            </w:pPr>
            <w:r w:rsidRPr="003C70BA">
              <w:rPr>
                <w:sz w:val="24"/>
                <w:szCs w:val="24"/>
              </w:rPr>
              <w:t>более</w:t>
            </w:r>
            <w:r w:rsidRPr="003C70BA">
              <w:rPr>
                <w:spacing w:val="-10"/>
                <w:sz w:val="24"/>
                <w:szCs w:val="24"/>
              </w:rPr>
              <w:t>2</w:t>
            </w:r>
          </w:p>
        </w:tc>
        <w:tc>
          <w:tcPr>
            <w:tcW w:w="2219" w:type="dxa"/>
          </w:tcPr>
          <w:p w:rsidR="003C70BA" w:rsidRPr="003C70BA" w:rsidRDefault="003C70BA" w:rsidP="003C70BA">
            <w:pPr>
              <w:spacing w:line="256" w:lineRule="exact"/>
              <w:ind w:left="15" w:right="1"/>
              <w:jc w:val="center"/>
              <w:rPr>
                <w:sz w:val="24"/>
                <w:szCs w:val="24"/>
              </w:rPr>
            </w:pPr>
            <w:r w:rsidRPr="003C70BA">
              <w:rPr>
                <w:spacing w:val="-10"/>
                <w:sz w:val="24"/>
                <w:szCs w:val="24"/>
              </w:rPr>
              <w:t>2</w:t>
            </w:r>
          </w:p>
        </w:tc>
      </w:tr>
      <w:tr w:rsidR="003C70BA" w:rsidRPr="003C70BA" w:rsidTr="00F01DE3">
        <w:trPr>
          <w:trHeight w:val="552"/>
        </w:trPr>
        <w:tc>
          <w:tcPr>
            <w:tcW w:w="548" w:type="dxa"/>
          </w:tcPr>
          <w:p w:rsidR="003C70BA" w:rsidRPr="003C70BA" w:rsidRDefault="003C70BA" w:rsidP="003C70BA">
            <w:pPr>
              <w:ind w:left="29"/>
              <w:rPr>
                <w:sz w:val="24"/>
                <w:szCs w:val="24"/>
              </w:rPr>
            </w:pPr>
            <w:r w:rsidRPr="003C70BA">
              <w:rPr>
                <w:spacing w:val="-5"/>
                <w:sz w:val="24"/>
                <w:szCs w:val="24"/>
              </w:rPr>
              <w:t>15.</w:t>
            </w:r>
          </w:p>
        </w:tc>
        <w:tc>
          <w:tcPr>
            <w:tcW w:w="7322" w:type="dxa"/>
          </w:tcPr>
          <w:p w:rsidR="003C70BA" w:rsidRPr="003C70BA" w:rsidRDefault="003C70BA" w:rsidP="003C70BA">
            <w:pPr>
              <w:spacing w:line="270" w:lineRule="atLeast"/>
              <w:ind w:left="30"/>
              <w:rPr>
                <w:sz w:val="24"/>
                <w:szCs w:val="24"/>
              </w:rPr>
            </w:pPr>
            <w:r w:rsidRPr="003C70BA">
              <w:rPr>
                <w:sz w:val="24"/>
                <w:szCs w:val="24"/>
              </w:rPr>
              <w:t>Наличиеостановочныхпавильоновсрасписаниемдвижения общественного транспорта</w:t>
            </w:r>
          </w:p>
        </w:tc>
        <w:tc>
          <w:tcPr>
            <w:tcW w:w="2219" w:type="dxa"/>
          </w:tcPr>
          <w:p w:rsidR="003C70BA" w:rsidRPr="003C70BA" w:rsidRDefault="003C70BA" w:rsidP="003C70BA">
            <w:pPr>
              <w:ind w:left="15" w:right="1"/>
              <w:jc w:val="center"/>
              <w:rPr>
                <w:sz w:val="24"/>
                <w:szCs w:val="24"/>
              </w:rPr>
            </w:pPr>
            <w:r w:rsidRPr="003C70BA">
              <w:rPr>
                <w:spacing w:val="-10"/>
                <w:sz w:val="24"/>
                <w:szCs w:val="24"/>
              </w:rPr>
              <w:t>3</w:t>
            </w:r>
          </w:p>
        </w:tc>
      </w:tr>
    </w:tbl>
    <w:p w:rsidR="003C70BA" w:rsidRPr="003C70BA" w:rsidRDefault="003C70BA" w:rsidP="003C70BA">
      <w:pPr>
        <w:ind w:left="30"/>
        <w:jc w:val="center"/>
        <w:rPr>
          <w:sz w:val="24"/>
          <w:szCs w:val="24"/>
        </w:rPr>
        <w:sectPr w:rsidR="003C70BA" w:rsidRPr="003C70BA" w:rsidSect="00F01DE3">
          <w:pgSz w:w="11910" w:h="16840"/>
          <w:pgMar w:top="1134" w:right="567" w:bottom="1134" w:left="1134" w:header="439" w:footer="0" w:gutter="0"/>
          <w:cols w:space="720"/>
        </w:sectPr>
      </w:pPr>
    </w:p>
    <w:p w:rsidR="003C70BA" w:rsidRPr="003C70BA" w:rsidRDefault="003C70BA" w:rsidP="003C70BA">
      <w:pPr>
        <w:rPr>
          <w:sz w:val="24"/>
          <w:szCs w:val="24"/>
        </w:rPr>
      </w:pPr>
    </w:p>
    <w:p w:rsidR="003C70BA" w:rsidRPr="003C70BA" w:rsidRDefault="003C70BA" w:rsidP="003C70BA">
      <w:pPr>
        <w:spacing w:before="13"/>
        <w:rPr>
          <w:sz w:val="24"/>
          <w:szCs w:val="24"/>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8"/>
        <w:gridCol w:w="7322"/>
        <w:gridCol w:w="2221"/>
      </w:tblGrid>
      <w:tr w:rsidR="003C70BA" w:rsidRPr="003C70BA" w:rsidTr="00F01DE3">
        <w:trPr>
          <w:trHeight w:val="275"/>
        </w:trPr>
        <w:tc>
          <w:tcPr>
            <w:tcW w:w="548" w:type="dxa"/>
          </w:tcPr>
          <w:p w:rsidR="003C70BA" w:rsidRPr="003C70BA" w:rsidRDefault="003C70BA" w:rsidP="003C70BA">
            <w:pPr>
              <w:spacing w:line="256" w:lineRule="exact"/>
              <w:ind w:right="201"/>
              <w:jc w:val="right"/>
              <w:rPr>
                <w:sz w:val="24"/>
                <w:szCs w:val="24"/>
              </w:rPr>
            </w:pPr>
            <w:r w:rsidRPr="003C70BA">
              <w:rPr>
                <w:spacing w:val="-10"/>
                <w:sz w:val="24"/>
                <w:szCs w:val="24"/>
              </w:rPr>
              <w:t>1</w:t>
            </w:r>
          </w:p>
        </w:tc>
        <w:tc>
          <w:tcPr>
            <w:tcW w:w="7322" w:type="dxa"/>
          </w:tcPr>
          <w:p w:rsidR="003C70BA" w:rsidRPr="003C70BA" w:rsidRDefault="003C70BA" w:rsidP="003C70BA">
            <w:pPr>
              <w:spacing w:line="256" w:lineRule="exact"/>
              <w:ind w:left="14"/>
              <w:jc w:val="center"/>
              <w:rPr>
                <w:sz w:val="24"/>
                <w:szCs w:val="24"/>
              </w:rPr>
            </w:pPr>
            <w:r w:rsidRPr="003C70BA">
              <w:rPr>
                <w:spacing w:val="-10"/>
                <w:sz w:val="24"/>
                <w:szCs w:val="24"/>
              </w:rPr>
              <w:t>2</w:t>
            </w:r>
          </w:p>
        </w:tc>
        <w:tc>
          <w:tcPr>
            <w:tcW w:w="2221" w:type="dxa"/>
          </w:tcPr>
          <w:p w:rsidR="003C70BA" w:rsidRPr="003C70BA" w:rsidRDefault="003C70BA" w:rsidP="003C70BA">
            <w:pPr>
              <w:spacing w:line="256" w:lineRule="exact"/>
              <w:ind w:left="15" w:right="1"/>
              <w:jc w:val="center"/>
              <w:rPr>
                <w:sz w:val="24"/>
                <w:szCs w:val="24"/>
              </w:rPr>
            </w:pPr>
            <w:r w:rsidRPr="003C70BA">
              <w:rPr>
                <w:spacing w:val="-10"/>
                <w:sz w:val="24"/>
                <w:szCs w:val="24"/>
              </w:rPr>
              <w:t>3</w:t>
            </w:r>
          </w:p>
        </w:tc>
      </w:tr>
      <w:tr w:rsidR="003C70BA" w:rsidRPr="003C70BA" w:rsidTr="00F01DE3">
        <w:trPr>
          <w:trHeight w:val="1380"/>
        </w:trPr>
        <w:tc>
          <w:tcPr>
            <w:tcW w:w="548" w:type="dxa"/>
          </w:tcPr>
          <w:p w:rsidR="003C70BA" w:rsidRPr="003C70BA" w:rsidRDefault="003C70BA" w:rsidP="003C70BA">
            <w:pPr>
              <w:ind w:right="208"/>
              <w:jc w:val="right"/>
              <w:rPr>
                <w:sz w:val="24"/>
                <w:szCs w:val="24"/>
              </w:rPr>
            </w:pPr>
            <w:r w:rsidRPr="003C70BA">
              <w:rPr>
                <w:spacing w:val="-5"/>
                <w:sz w:val="24"/>
                <w:szCs w:val="24"/>
              </w:rPr>
              <w:t>16.</w:t>
            </w:r>
          </w:p>
        </w:tc>
        <w:tc>
          <w:tcPr>
            <w:tcW w:w="7322" w:type="dxa"/>
          </w:tcPr>
          <w:p w:rsidR="003C70BA" w:rsidRPr="003C70BA" w:rsidRDefault="003C70BA" w:rsidP="003C70BA">
            <w:pPr>
              <w:ind w:left="30"/>
              <w:rPr>
                <w:sz w:val="24"/>
                <w:szCs w:val="24"/>
              </w:rPr>
            </w:pPr>
            <w:r w:rsidRPr="003C70BA">
              <w:rPr>
                <w:sz w:val="24"/>
                <w:szCs w:val="24"/>
              </w:rPr>
              <w:t>Наличиеинформационныхлистовокнаинформационных</w:t>
            </w:r>
            <w:r w:rsidRPr="003C70BA">
              <w:rPr>
                <w:spacing w:val="-2"/>
                <w:sz w:val="24"/>
                <w:szCs w:val="24"/>
              </w:rPr>
              <w:t xml:space="preserve"> стендах</w:t>
            </w:r>
          </w:p>
          <w:p w:rsidR="003C70BA" w:rsidRPr="003C70BA" w:rsidRDefault="003C70BA" w:rsidP="003C70BA">
            <w:pPr>
              <w:spacing w:line="270" w:lineRule="atLeast"/>
              <w:ind w:left="30"/>
              <w:rPr>
                <w:sz w:val="24"/>
                <w:szCs w:val="24"/>
              </w:rPr>
            </w:pPr>
            <w:r w:rsidRPr="003C70BA">
              <w:rPr>
                <w:sz w:val="24"/>
                <w:szCs w:val="24"/>
              </w:rPr>
              <w:t>вподъездах,вместахмассовогопребываниянаселения,содержащих контактные данные руководства муниципального образования, депутатов муниципального образования и Государственного Совета Республики Крым</w:t>
            </w:r>
          </w:p>
        </w:tc>
        <w:tc>
          <w:tcPr>
            <w:tcW w:w="2221" w:type="dxa"/>
          </w:tcPr>
          <w:p w:rsidR="003C70BA" w:rsidRPr="003C70BA" w:rsidRDefault="003C70BA" w:rsidP="003C70BA">
            <w:pPr>
              <w:ind w:left="15" w:right="1"/>
              <w:jc w:val="center"/>
              <w:rPr>
                <w:sz w:val="24"/>
                <w:szCs w:val="24"/>
              </w:rPr>
            </w:pPr>
            <w:r w:rsidRPr="003C70BA">
              <w:rPr>
                <w:spacing w:val="-10"/>
                <w:sz w:val="24"/>
                <w:szCs w:val="24"/>
              </w:rPr>
              <w:t>2</w:t>
            </w:r>
          </w:p>
        </w:tc>
      </w:tr>
      <w:tr w:rsidR="003C70BA" w:rsidRPr="003C70BA" w:rsidTr="00F01DE3">
        <w:trPr>
          <w:trHeight w:val="552"/>
        </w:trPr>
        <w:tc>
          <w:tcPr>
            <w:tcW w:w="548" w:type="dxa"/>
            <w:vMerge w:val="restart"/>
          </w:tcPr>
          <w:p w:rsidR="003C70BA" w:rsidRPr="003C70BA" w:rsidRDefault="003C70BA" w:rsidP="003C70BA">
            <w:pPr>
              <w:ind w:left="29"/>
              <w:rPr>
                <w:sz w:val="24"/>
                <w:szCs w:val="24"/>
              </w:rPr>
            </w:pPr>
            <w:r w:rsidRPr="003C70BA">
              <w:rPr>
                <w:spacing w:val="-5"/>
                <w:sz w:val="24"/>
                <w:szCs w:val="24"/>
              </w:rPr>
              <w:t>17.</w:t>
            </w:r>
          </w:p>
        </w:tc>
        <w:tc>
          <w:tcPr>
            <w:tcW w:w="7322" w:type="dxa"/>
          </w:tcPr>
          <w:p w:rsidR="003C70BA" w:rsidRPr="003C70BA" w:rsidRDefault="003C70BA" w:rsidP="003C70BA">
            <w:pPr>
              <w:spacing w:line="270" w:lineRule="atLeast"/>
              <w:ind w:left="30"/>
              <w:rPr>
                <w:sz w:val="24"/>
                <w:szCs w:val="24"/>
              </w:rPr>
            </w:pPr>
            <w:bookmarkStart w:id="8" w:name="Доля_сельского_населения,_обеспеченного_"/>
            <w:bookmarkEnd w:id="8"/>
            <w:r w:rsidRPr="003C70BA">
              <w:rPr>
                <w:sz w:val="24"/>
                <w:szCs w:val="24"/>
              </w:rPr>
              <w:t xml:space="preserve">Долясельскогонаселения,обеспеченногоцентрализованным </w:t>
            </w:r>
            <w:r w:rsidRPr="003C70BA">
              <w:rPr>
                <w:spacing w:val="-2"/>
                <w:sz w:val="24"/>
                <w:szCs w:val="24"/>
              </w:rPr>
              <w:t>водоснабжением:</w:t>
            </w:r>
          </w:p>
        </w:tc>
        <w:tc>
          <w:tcPr>
            <w:tcW w:w="2221" w:type="dxa"/>
          </w:tcPr>
          <w:p w:rsidR="003C70BA" w:rsidRPr="003C70BA" w:rsidRDefault="003C70BA" w:rsidP="003C70BA">
            <w:pPr>
              <w:rPr>
                <w:sz w:val="24"/>
                <w:szCs w:val="24"/>
              </w:rPr>
            </w:pPr>
          </w:p>
        </w:tc>
      </w:tr>
      <w:tr w:rsidR="003C70BA" w:rsidRPr="003C70BA" w:rsidTr="00F01DE3">
        <w:trPr>
          <w:trHeight w:val="275"/>
        </w:trPr>
        <w:tc>
          <w:tcPr>
            <w:tcW w:w="548" w:type="dxa"/>
            <w:vMerge/>
            <w:tcBorders>
              <w:top w:val="nil"/>
            </w:tcBorders>
          </w:tcPr>
          <w:p w:rsidR="003C70BA" w:rsidRPr="003C70BA" w:rsidRDefault="003C70BA" w:rsidP="003C70BA">
            <w:pPr>
              <w:rPr>
                <w:sz w:val="24"/>
                <w:szCs w:val="24"/>
              </w:rPr>
            </w:pPr>
          </w:p>
        </w:tc>
        <w:tc>
          <w:tcPr>
            <w:tcW w:w="7322" w:type="dxa"/>
          </w:tcPr>
          <w:p w:rsidR="003C70BA" w:rsidRPr="003C70BA" w:rsidRDefault="003C70BA" w:rsidP="003C70BA">
            <w:pPr>
              <w:spacing w:line="256" w:lineRule="exact"/>
              <w:ind w:left="30"/>
              <w:rPr>
                <w:sz w:val="24"/>
                <w:szCs w:val="24"/>
              </w:rPr>
            </w:pPr>
            <w:bookmarkStart w:id="9" w:name="до_60_%"/>
            <w:bookmarkEnd w:id="9"/>
            <w:r w:rsidRPr="003C70BA">
              <w:rPr>
                <w:sz w:val="24"/>
                <w:szCs w:val="24"/>
              </w:rPr>
              <w:t xml:space="preserve">до 60 </w:t>
            </w:r>
            <w:r w:rsidRPr="003C70BA">
              <w:rPr>
                <w:spacing w:val="-10"/>
                <w:sz w:val="24"/>
                <w:szCs w:val="24"/>
              </w:rPr>
              <w:t>%</w:t>
            </w:r>
          </w:p>
        </w:tc>
        <w:tc>
          <w:tcPr>
            <w:tcW w:w="2221" w:type="dxa"/>
          </w:tcPr>
          <w:p w:rsidR="003C70BA" w:rsidRPr="003C70BA" w:rsidRDefault="003C70BA" w:rsidP="003C70BA">
            <w:pPr>
              <w:spacing w:line="256" w:lineRule="exact"/>
              <w:ind w:left="15" w:right="1"/>
              <w:jc w:val="center"/>
              <w:rPr>
                <w:sz w:val="24"/>
                <w:szCs w:val="24"/>
              </w:rPr>
            </w:pPr>
            <w:r w:rsidRPr="003C70BA">
              <w:rPr>
                <w:spacing w:val="-10"/>
                <w:sz w:val="24"/>
                <w:szCs w:val="24"/>
              </w:rPr>
              <w:t>3</w:t>
            </w:r>
          </w:p>
        </w:tc>
      </w:tr>
      <w:tr w:rsidR="003C70BA" w:rsidRPr="003C70BA" w:rsidTr="00F01DE3">
        <w:trPr>
          <w:trHeight w:val="276"/>
        </w:trPr>
        <w:tc>
          <w:tcPr>
            <w:tcW w:w="548" w:type="dxa"/>
            <w:vMerge/>
            <w:tcBorders>
              <w:top w:val="nil"/>
            </w:tcBorders>
          </w:tcPr>
          <w:p w:rsidR="003C70BA" w:rsidRPr="003C70BA" w:rsidRDefault="003C70BA" w:rsidP="003C70BA">
            <w:pPr>
              <w:rPr>
                <w:sz w:val="24"/>
                <w:szCs w:val="24"/>
              </w:rPr>
            </w:pPr>
          </w:p>
        </w:tc>
        <w:tc>
          <w:tcPr>
            <w:tcW w:w="7322" w:type="dxa"/>
          </w:tcPr>
          <w:p w:rsidR="003C70BA" w:rsidRPr="003C70BA" w:rsidRDefault="003C70BA" w:rsidP="003C70BA">
            <w:pPr>
              <w:spacing w:line="256" w:lineRule="exact"/>
              <w:ind w:left="30"/>
              <w:rPr>
                <w:sz w:val="24"/>
                <w:szCs w:val="24"/>
              </w:rPr>
            </w:pPr>
            <w:bookmarkStart w:id="10" w:name="60_%_–_80_%"/>
            <w:bookmarkEnd w:id="10"/>
            <w:r w:rsidRPr="003C70BA">
              <w:rPr>
                <w:sz w:val="24"/>
                <w:szCs w:val="24"/>
              </w:rPr>
              <w:t xml:space="preserve">60 % – 80 </w:t>
            </w:r>
            <w:r w:rsidRPr="003C70BA">
              <w:rPr>
                <w:spacing w:val="-10"/>
                <w:sz w:val="24"/>
                <w:szCs w:val="24"/>
              </w:rPr>
              <w:t>%</w:t>
            </w:r>
          </w:p>
        </w:tc>
        <w:tc>
          <w:tcPr>
            <w:tcW w:w="2221" w:type="dxa"/>
          </w:tcPr>
          <w:p w:rsidR="003C70BA" w:rsidRPr="003C70BA" w:rsidRDefault="003C70BA" w:rsidP="003C70BA">
            <w:pPr>
              <w:spacing w:line="256" w:lineRule="exact"/>
              <w:ind w:left="15" w:right="1"/>
              <w:jc w:val="center"/>
              <w:rPr>
                <w:sz w:val="24"/>
                <w:szCs w:val="24"/>
              </w:rPr>
            </w:pPr>
            <w:r w:rsidRPr="003C70BA">
              <w:rPr>
                <w:spacing w:val="-10"/>
                <w:sz w:val="24"/>
                <w:szCs w:val="24"/>
              </w:rPr>
              <w:t>4</w:t>
            </w:r>
          </w:p>
        </w:tc>
      </w:tr>
      <w:tr w:rsidR="003C70BA" w:rsidRPr="003C70BA" w:rsidTr="00F01DE3">
        <w:trPr>
          <w:trHeight w:val="275"/>
        </w:trPr>
        <w:tc>
          <w:tcPr>
            <w:tcW w:w="548" w:type="dxa"/>
            <w:vMerge/>
            <w:tcBorders>
              <w:top w:val="nil"/>
            </w:tcBorders>
          </w:tcPr>
          <w:p w:rsidR="003C70BA" w:rsidRPr="003C70BA" w:rsidRDefault="003C70BA" w:rsidP="003C70BA">
            <w:pPr>
              <w:rPr>
                <w:sz w:val="24"/>
                <w:szCs w:val="24"/>
              </w:rPr>
            </w:pPr>
          </w:p>
        </w:tc>
        <w:tc>
          <w:tcPr>
            <w:tcW w:w="7322" w:type="dxa"/>
          </w:tcPr>
          <w:p w:rsidR="003C70BA" w:rsidRPr="003C70BA" w:rsidRDefault="003C70BA" w:rsidP="003C70BA">
            <w:pPr>
              <w:spacing w:line="256" w:lineRule="exact"/>
              <w:ind w:left="30"/>
              <w:rPr>
                <w:sz w:val="24"/>
                <w:szCs w:val="24"/>
              </w:rPr>
            </w:pPr>
            <w:bookmarkStart w:id="11" w:name="свыше_80_%"/>
            <w:bookmarkEnd w:id="11"/>
            <w:r w:rsidRPr="003C70BA">
              <w:rPr>
                <w:sz w:val="24"/>
                <w:szCs w:val="24"/>
              </w:rPr>
              <w:t>свыше80</w:t>
            </w:r>
            <w:r w:rsidRPr="003C70BA">
              <w:rPr>
                <w:spacing w:val="-10"/>
                <w:sz w:val="24"/>
                <w:szCs w:val="24"/>
              </w:rPr>
              <w:t>%</w:t>
            </w:r>
          </w:p>
        </w:tc>
        <w:tc>
          <w:tcPr>
            <w:tcW w:w="2221" w:type="dxa"/>
          </w:tcPr>
          <w:p w:rsidR="003C70BA" w:rsidRPr="003C70BA" w:rsidRDefault="003C70BA" w:rsidP="003C70BA">
            <w:pPr>
              <w:spacing w:line="256" w:lineRule="exact"/>
              <w:ind w:left="15" w:right="1"/>
              <w:jc w:val="center"/>
              <w:rPr>
                <w:sz w:val="24"/>
                <w:szCs w:val="24"/>
              </w:rPr>
            </w:pPr>
            <w:r w:rsidRPr="003C70BA">
              <w:rPr>
                <w:spacing w:val="-10"/>
                <w:sz w:val="24"/>
                <w:szCs w:val="24"/>
              </w:rPr>
              <w:t>5</w:t>
            </w:r>
          </w:p>
        </w:tc>
      </w:tr>
      <w:tr w:rsidR="003C70BA" w:rsidRPr="003C70BA" w:rsidTr="00F01DE3">
        <w:trPr>
          <w:trHeight w:val="827"/>
        </w:trPr>
        <w:tc>
          <w:tcPr>
            <w:tcW w:w="548" w:type="dxa"/>
          </w:tcPr>
          <w:p w:rsidR="003C70BA" w:rsidRPr="003C70BA" w:rsidRDefault="003C70BA" w:rsidP="003C70BA">
            <w:pPr>
              <w:ind w:right="208"/>
              <w:jc w:val="right"/>
              <w:rPr>
                <w:sz w:val="24"/>
                <w:szCs w:val="24"/>
              </w:rPr>
            </w:pPr>
            <w:r w:rsidRPr="003C70BA">
              <w:rPr>
                <w:spacing w:val="-5"/>
                <w:sz w:val="24"/>
                <w:szCs w:val="24"/>
              </w:rPr>
              <w:t>18.</w:t>
            </w:r>
          </w:p>
        </w:tc>
        <w:tc>
          <w:tcPr>
            <w:tcW w:w="7322" w:type="dxa"/>
          </w:tcPr>
          <w:p w:rsidR="003C70BA" w:rsidRPr="003C70BA" w:rsidRDefault="003C70BA" w:rsidP="003C70BA">
            <w:pPr>
              <w:ind w:left="30"/>
              <w:rPr>
                <w:sz w:val="24"/>
                <w:szCs w:val="24"/>
              </w:rPr>
            </w:pPr>
            <w:bookmarkStart w:id="12" w:name="Количество_проектов,_поданных_по_програм"/>
            <w:bookmarkEnd w:id="12"/>
            <w:r w:rsidRPr="003C70BA">
              <w:rPr>
                <w:sz w:val="24"/>
                <w:szCs w:val="24"/>
              </w:rPr>
              <w:t>Количествопроектов,поданныхпопрограммеинициативного бюджетирования, и других проектов и программ развития</w:t>
            </w:r>
          </w:p>
          <w:p w:rsidR="003C70BA" w:rsidRPr="003C70BA" w:rsidRDefault="003C70BA" w:rsidP="003C70BA">
            <w:pPr>
              <w:spacing w:line="256" w:lineRule="exact"/>
              <w:ind w:left="30"/>
              <w:rPr>
                <w:sz w:val="24"/>
                <w:szCs w:val="24"/>
              </w:rPr>
            </w:pPr>
            <w:r w:rsidRPr="003C70BA">
              <w:rPr>
                <w:sz w:val="24"/>
                <w:szCs w:val="24"/>
              </w:rPr>
              <w:t>внаселенномпунктевтекущем</w:t>
            </w:r>
            <w:r w:rsidRPr="003C70BA">
              <w:rPr>
                <w:spacing w:val="-4"/>
                <w:sz w:val="24"/>
                <w:szCs w:val="24"/>
              </w:rPr>
              <w:t xml:space="preserve"> году</w:t>
            </w:r>
          </w:p>
        </w:tc>
        <w:tc>
          <w:tcPr>
            <w:tcW w:w="2221" w:type="dxa"/>
          </w:tcPr>
          <w:p w:rsidR="003C70BA" w:rsidRPr="003C70BA" w:rsidRDefault="003C70BA" w:rsidP="003C70BA">
            <w:pPr>
              <w:ind w:left="15" w:right="1"/>
              <w:jc w:val="center"/>
              <w:rPr>
                <w:sz w:val="24"/>
                <w:szCs w:val="24"/>
              </w:rPr>
            </w:pPr>
            <w:r w:rsidRPr="003C70BA">
              <w:rPr>
                <w:spacing w:val="-10"/>
                <w:sz w:val="24"/>
                <w:szCs w:val="24"/>
              </w:rPr>
              <w:t>2</w:t>
            </w:r>
          </w:p>
          <w:p w:rsidR="003C70BA" w:rsidRPr="003C70BA" w:rsidRDefault="003C70BA" w:rsidP="003C70BA">
            <w:pPr>
              <w:spacing w:line="270" w:lineRule="atLeast"/>
              <w:ind w:left="15"/>
              <w:jc w:val="center"/>
              <w:rPr>
                <w:sz w:val="24"/>
                <w:szCs w:val="24"/>
              </w:rPr>
            </w:pPr>
            <w:r w:rsidRPr="003C70BA">
              <w:rPr>
                <w:sz w:val="24"/>
                <w:szCs w:val="24"/>
              </w:rPr>
              <w:t xml:space="preserve">(закаждый </w:t>
            </w:r>
            <w:r w:rsidRPr="003C70BA">
              <w:rPr>
                <w:spacing w:val="-2"/>
                <w:sz w:val="24"/>
                <w:szCs w:val="24"/>
              </w:rPr>
              <w:t>проект)</w:t>
            </w:r>
          </w:p>
        </w:tc>
      </w:tr>
      <w:tr w:rsidR="003C70BA" w:rsidRPr="003C70BA" w:rsidTr="00F01DE3">
        <w:trPr>
          <w:trHeight w:val="2760"/>
        </w:trPr>
        <w:tc>
          <w:tcPr>
            <w:tcW w:w="548" w:type="dxa"/>
          </w:tcPr>
          <w:p w:rsidR="003C70BA" w:rsidRPr="003C70BA" w:rsidRDefault="003C70BA" w:rsidP="003C70BA">
            <w:pPr>
              <w:ind w:right="208"/>
              <w:jc w:val="right"/>
              <w:rPr>
                <w:sz w:val="24"/>
                <w:szCs w:val="24"/>
              </w:rPr>
            </w:pPr>
            <w:r w:rsidRPr="003C70BA">
              <w:rPr>
                <w:spacing w:val="-5"/>
                <w:sz w:val="24"/>
                <w:szCs w:val="24"/>
              </w:rPr>
              <w:t>19.</w:t>
            </w:r>
          </w:p>
        </w:tc>
        <w:tc>
          <w:tcPr>
            <w:tcW w:w="7322" w:type="dxa"/>
          </w:tcPr>
          <w:p w:rsidR="003C70BA" w:rsidRPr="003C70BA" w:rsidRDefault="003C70BA" w:rsidP="003C70BA">
            <w:pPr>
              <w:ind w:left="30"/>
              <w:rPr>
                <w:sz w:val="24"/>
                <w:szCs w:val="24"/>
              </w:rPr>
            </w:pPr>
            <w:bookmarkStart w:id="13" w:name="Результаты_интернет-голосования_за_лучши"/>
            <w:bookmarkEnd w:id="13"/>
            <w:r w:rsidRPr="003C70BA">
              <w:rPr>
                <w:sz w:val="24"/>
                <w:szCs w:val="24"/>
              </w:rPr>
              <w:t>Результатыинтернет-голосованиязалучшийнаселенный</w:t>
            </w:r>
            <w:r w:rsidRPr="003C70BA">
              <w:rPr>
                <w:spacing w:val="-2"/>
                <w:sz w:val="24"/>
                <w:szCs w:val="24"/>
              </w:rPr>
              <w:t>пункт</w:t>
            </w:r>
          </w:p>
        </w:tc>
        <w:tc>
          <w:tcPr>
            <w:tcW w:w="2221" w:type="dxa"/>
          </w:tcPr>
          <w:p w:rsidR="003C70BA" w:rsidRPr="003C70BA" w:rsidRDefault="003C70BA" w:rsidP="003C70BA">
            <w:pPr>
              <w:ind w:left="503"/>
              <w:jc w:val="both"/>
              <w:rPr>
                <w:sz w:val="24"/>
                <w:szCs w:val="24"/>
              </w:rPr>
            </w:pPr>
            <w:r w:rsidRPr="003C70BA">
              <w:rPr>
                <w:sz w:val="24"/>
                <w:szCs w:val="24"/>
              </w:rPr>
              <w:t xml:space="preserve">0,5 </w:t>
            </w:r>
            <w:r w:rsidRPr="003C70BA">
              <w:rPr>
                <w:spacing w:val="-10"/>
                <w:sz w:val="24"/>
                <w:szCs w:val="24"/>
              </w:rPr>
              <w:t>х</w:t>
            </w:r>
          </w:p>
          <w:p w:rsidR="003C70BA" w:rsidRPr="003C70BA" w:rsidRDefault="003C70BA" w:rsidP="003C70BA">
            <w:pPr>
              <w:ind w:left="160" w:right="110" w:hanging="36"/>
              <w:jc w:val="both"/>
              <w:rPr>
                <w:sz w:val="24"/>
                <w:szCs w:val="24"/>
              </w:rPr>
            </w:pPr>
            <w:r w:rsidRPr="003C70BA">
              <w:rPr>
                <w:spacing w:val="-2"/>
                <w:sz w:val="24"/>
                <w:szCs w:val="24"/>
              </w:rPr>
              <w:t>(количество участников конкурса</w:t>
            </w:r>
          </w:p>
          <w:p w:rsidR="003C70BA" w:rsidRPr="003C70BA" w:rsidRDefault="003C70BA" w:rsidP="003C70BA">
            <w:pPr>
              <w:ind w:left="15"/>
              <w:jc w:val="center"/>
              <w:rPr>
                <w:sz w:val="24"/>
                <w:szCs w:val="24"/>
              </w:rPr>
            </w:pPr>
            <w:r w:rsidRPr="003C70BA">
              <w:rPr>
                <w:sz w:val="24"/>
                <w:szCs w:val="24"/>
              </w:rPr>
              <w:t xml:space="preserve">–(минус) </w:t>
            </w:r>
            <w:r w:rsidRPr="003C70BA">
              <w:rPr>
                <w:spacing w:val="-2"/>
                <w:sz w:val="24"/>
                <w:szCs w:val="24"/>
              </w:rPr>
              <w:t>место</w:t>
            </w:r>
          </w:p>
          <w:p w:rsidR="003C70BA" w:rsidRPr="003C70BA" w:rsidRDefault="003C70BA" w:rsidP="003C70BA">
            <w:pPr>
              <w:spacing w:line="270" w:lineRule="atLeast"/>
              <w:ind w:left="67" w:right="52" w:hanging="3"/>
              <w:jc w:val="center"/>
              <w:rPr>
                <w:sz w:val="24"/>
                <w:szCs w:val="24"/>
              </w:rPr>
            </w:pPr>
            <w:r w:rsidRPr="003C70BA">
              <w:rPr>
                <w:sz w:val="24"/>
                <w:szCs w:val="24"/>
              </w:rPr>
              <w:t xml:space="preserve">в рейтинге по итогам </w:t>
            </w:r>
            <w:r w:rsidRPr="003C70BA">
              <w:rPr>
                <w:spacing w:val="-2"/>
                <w:sz w:val="24"/>
                <w:szCs w:val="24"/>
              </w:rPr>
              <w:t>интернет- голосования)</w:t>
            </w:r>
          </w:p>
        </w:tc>
      </w:tr>
    </w:tbl>
    <w:p w:rsidR="00CB1469" w:rsidRPr="003C70BA" w:rsidRDefault="00CB1469" w:rsidP="003C70BA">
      <w:pPr>
        <w:pStyle w:val="a3"/>
        <w:ind w:left="5831"/>
        <w:rPr>
          <w:sz w:val="24"/>
          <w:szCs w:val="24"/>
        </w:rPr>
      </w:pPr>
    </w:p>
    <w:sectPr w:rsidR="00CB1469" w:rsidRPr="003C70BA" w:rsidSect="00F01DE3">
      <w:headerReference w:type="default" r:id="rId9"/>
      <w:pgSz w:w="11910" w:h="16840"/>
      <w:pgMar w:top="1134" w:right="567" w:bottom="1134" w:left="1134" w:header="437"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72F9" w:rsidRDefault="00A472F9" w:rsidP="00E43A7F">
      <w:r>
        <w:separator/>
      </w:r>
    </w:p>
  </w:endnote>
  <w:endnote w:type="continuationSeparator" w:id="1">
    <w:p w:rsidR="00A472F9" w:rsidRDefault="00A472F9" w:rsidP="00E43A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72F9" w:rsidRDefault="00A472F9" w:rsidP="00E43A7F">
      <w:r>
        <w:separator/>
      </w:r>
    </w:p>
  </w:footnote>
  <w:footnote w:type="continuationSeparator" w:id="1">
    <w:p w:rsidR="00A472F9" w:rsidRDefault="00A472F9" w:rsidP="00E43A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0BA" w:rsidRDefault="003C70BA">
    <w:pPr>
      <w:pStyle w:val="a3"/>
      <w:spacing w:line="14"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A7F" w:rsidRDefault="00411182">
    <w:pPr>
      <w:pStyle w:val="a3"/>
      <w:spacing w:line="14" w:lineRule="auto"/>
      <w:rPr>
        <w:sz w:val="20"/>
      </w:rPr>
    </w:pPr>
    <w:r w:rsidRPr="00411182">
      <w:rPr>
        <w:noProof/>
        <w:lang w:eastAsia="ru-RU"/>
      </w:rPr>
      <w:pict>
        <v:shapetype id="_x0000_t202" coordsize="21600,21600" o:spt="202" path="m,l,21600r21600,l21600,xe">
          <v:stroke joinstyle="miter"/>
          <v:path gradientshapeok="t" o:connecttype="rect"/>
        </v:shapetype>
        <v:shape id="Text Box 1" o:spid="_x0000_s1026" type="#_x0000_t202" style="position:absolute;margin-left:311.1pt;margin-top:20.85pt;width:16.1pt;height:13.1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" filled="f" stroked="f">
          <v:textbox inset="0,0,0,0">
            <w:txbxContent>
              <w:p w:rsidR="00E43A7F" w:rsidRDefault="00E43A7F">
                <w:pPr>
                  <w:spacing w:before="12"/>
                  <w:ind w:left="60"/>
                  <w:rPr>
                    <w:sz w:val="20"/>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C7D1D"/>
    <w:multiLevelType w:val="hybridMultilevel"/>
    <w:tmpl w:val="3A02D17C"/>
    <w:lvl w:ilvl="0" w:tplc="07243628">
      <w:start w:val="1"/>
      <w:numFmt w:val="decimal"/>
      <w:lvlText w:val="%1)"/>
      <w:lvlJc w:val="left"/>
      <w:pPr>
        <w:ind w:left="161" w:hanging="304"/>
        <w:jc w:val="left"/>
      </w:pPr>
      <w:rPr>
        <w:rFonts w:ascii="Times New Roman" w:eastAsia="Times New Roman" w:hAnsi="Times New Roman" w:cs="Times New Roman" w:hint="default"/>
        <w:w w:val="99"/>
        <w:sz w:val="28"/>
        <w:szCs w:val="28"/>
        <w:lang w:val="ru-RU" w:eastAsia="en-US" w:bidi="ar-SA"/>
      </w:rPr>
    </w:lvl>
    <w:lvl w:ilvl="1" w:tplc="ECB2F462">
      <w:numFmt w:val="bullet"/>
      <w:lvlText w:val="•"/>
      <w:lvlJc w:val="left"/>
      <w:pPr>
        <w:ind w:left="1112" w:hanging="304"/>
      </w:pPr>
      <w:rPr>
        <w:rFonts w:hint="default"/>
        <w:lang w:val="ru-RU" w:eastAsia="en-US" w:bidi="ar-SA"/>
      </w:rPr>
    </w:lvl>
    <w:lvl w:ilvl="2" w:tplc="E1446D80">
      <w:numFmt w:val="bullet"/>
      <w:lvlText w:val="•"/>
      <w:lvlJc w:val="left"/>
      <w:pPr>
        <w:ind w:left="2064" w:hanging="304"/>
      </w:pPr>
      <w:rPr>
        <w:rFonts w:hint="default"/>
        <w:lang w:val="ru-RU" w:eastAsia="en-US" w:bidi="ar-SA"/>
      </w:rPr>
    </w:lvl>
    <w:lvl w:ilvl="3" w:tplc="4A4CCE18">
      <w:numFmt w:val="bullet"/>
      <w:lvlText w:val="•"/>
      <w:lvlJc w:val="left"/>
      <w:pPr>
        <w:ind w:left="3017" w:hanging="304"/>
      </w:pPr>
      <w:rPr>
        <w:rFonts w:hint="default"/>
        <w:lang w:val="ru-RU" w:eastAsia="en-US" w:bidi="ar-SA"/>
      </w:rPr>
    </w:lvl>
    <w:lvl w:ilvl="4" w:tplc="24704C0C">
      <w:numFmt w:val="bullet"/>
      <w:lvlText w:val="•"/>
      <w:lvlJc w:val="left"/>
      <w:pPr>
        <w:ind w:left="3969" w:hanging="304"/>
      </w:pPr>
      <w:rPr>
        <w:rFonts w:hint="default"/>
        <w:lang w:val="ru-RU" w:eastAsia="en-US" w:bidi="ar-SA"/>
      </w:rPr>
    </w:lvl>
    <w:lvl w:ilvl="5" w:tplc="E6AAB44C">
      <w:numFmt w:val="bullet"/>
      <w:lvlText w:val="•"/>
      <w:lvlJc w:val="left"/>
      <w:pPr>
        <w:ind w:left="4922" w:hanging="304"/>
      </w:pPr>
      <w:rPr>
        <w:rFonts w:hint="default"/>
        <w:lang w:val="ru-RU" w:eastAsia="en-US" w:bidi="ar-SA"/>
      </w:rPr>
    </w:lvl>
    <w:lvl w:ilvl="6" w:tplc="3B126C48">
      <w:numFmt w:val="bullet"/>
      <w:lvlText w:val="•"/>
      <w:lvlJc w:val="left"/>
      <w:pPr>
        <w:ind w:left="5874" w:hanging="304"/>
      </w:pPr>
      <w:rPr>
        <w:rFonts w:hint="default"/>
        <w:lang w:val="ru-RU" w:eastAsia="en-US" w:bidi="ar-SA"/>
      </w:rPr>
    </w:lvl>
    <w:lvl w:ilvl="7" w:tplc="96E09B60">
      <w:numFmt w:val="bullet"/>
      <w:lvlText w:val="•"/>
      <w:lvlJc w:val="left"/>
      <w:pPr>
        <w:ind w:left="6827" w:hanging="304"/>
      </w:pPr>
      <w:rPr>
        <w:rFonts w:hint="default"/>
        <w:lang w:val="ru-RU" w:eastAsia="en-US" w:bidi="ar-SA"/>
      </w:rPr>
    </w:lvl>
    <w:lvl w:ilvl="8" w:tplc="16D6750A">
      <w:numFmt w:val="bullet"/>
      <w:lvlText w:val="•"/>
      <w:lvlJc w:val="left"/>
      <w:pPr>
        <w:ind w:left="7779" w:hanging="304"/>
      </w:pPr>
      <w:rPr>
        <w:rFonts w:hint="default"/>
        <w:lang w:val="ru-RU" w:eastAsia="en-US" w:bidi="ar-SA"/>
      </w:rPr>
    </w:lvl>
  </w:abstractNum>
  <w:abstractNum w:abstractNumId="1">
    <w:nsid w:val="0A6D15C8"/>
    <w:multiLevelType w:val="hybridMultilevel"/>
    <w:tmpl w:val="80B2C9A0"/>
    <w:lvl w:ilvl="0" w:tplc="7EB67C2A">
      <w:start w:val="1"/>
      <w:numFmt w:val="decimal"/>
      <w:lvlText w:val="%1)"/>
      <w:lvlJc w:val="left"/>
      <w:pPr>
        <w:ind w:left="161" w:hanging="303"/>
        <w:jc w:val="left"/>
      </w:pPr>
      <w:rPr>
        <w:rFonts w:ascii="Times New Roman" w:eastAsia="Times New Roman" w:hAnsi="Times New Roman" w:cs="Times New Roman" w:hint="default"/>
        <w:w w:val="99"/>
        <w:sz w:val="28"/>
        <w:szCs w:val="28"/>
        <w:lang w:val="ru-RU" w:eastAsia="en-US" w:bidi="ar-SA"/>
      </w:rPr>
    </w:lvl>
    <w:lvl w:ilvl="1" w:tplc="FE4E9522">
      <w:numFmt w:val="bullet"/>
      <w:lvlText w:val="•"/>
      <w:lvlJc w:val="left"/>
      <w:pPr>
        <w:ind w:left="1112" w:hanging="303"/>
      </w:pPr>
      <w:rPr>
        <w:rFonts w:hint="default"/>
        <w:lang w:val="ru-RU" w:eastAsia="en-US" w:bidi="ar-SA"/>
      </w:rPr>
    </w:lvl>
    <w:lvl w:ilvl="2" w:tplc="C9149CD8">
      <w:numFmt w:val="bullet"/>
      <w:lvlText w:val="•"/>
      <w:lvlJc w:val="left"/>
      <w:pPr>
        <w:ind w:left="2064" w:hanging="303"/>
      </w:pPr>
      <w:rPr>
        <w:rFonts w:hint="default"/>
        <w:lang w:val="ru-RU" w:eastAsia="en-US" w:bidi="ar-SA"/>
      </w:rPr>
    </w:lvl>
    <w:lvl w:ilvl="3" w:tplc="8F86B3FA">
      <w:numFmt w:val="bullet"/>
      <w:lvlText w:val="•"/>
      <w:lvlJc w:val="left"/>
      <w:pPr>
        <w:ind w:left="3017" w:hanging="303"/>
      </w:pPr>
      <w:rPr>
        <w:rFonts w:hint="default"/>
        <w:lang w:val="ru-RU" w:eastAsia="en-US" w:bidi="ar-SA"/>
      </w:rPr>
    </w:lvl>
    <w:lvl w:ilvl="4" w:tplc="041C1D8C">
      <w:numFmt w:val="bullet"/>
      <w:lvlText w:val="•"/>
      <w:lvlJc w:val="left"/>
      <w:pPr>
        <w:ind w:left="3969" w:hanging="303"/>
      </w:pPr>
      <w:rPr>
        <w:rFonts w:hint="default"/>
        <w:lang w:val="ru-RU" w:eastAsia="en-US" w:bidi="ar-SA"/>
      </w:rPr>
    </w:lvl>
    <w:lvl w:ilvl="5" w:tplc="CF543E3C">
      <w:numFmt w:val="bullet"/>
      <w:lvlText w:val="•"/>
      <w:lvlJc w:val="left"/>
      <w:pPr>
        <w:ind w:left="4922" w:hanging="303"/>
      </w:pPr>
      <w:rPr>
        <w:rFonts w:hint="default"/>
        <w:lang w:val="ru-RU" w:eastAsia="en-US" w:bidi="ar-SA"/>
      </w:rPr>
    </w:lvl>
    <w:lvl w:ilvl="6" w:tplc="15B88C12">
      <w:numFmt w:val="bullet"/>
      <w:lvlText w:val="•"/>
      <w:lvlJc w:val="left"/>
      <w:pPr>
        <w:ind w:left="5874" w:hanging="303"/>
      </w:pPr>
      <w:rPr>
        <w:rFonts w:hint="default"/>
        <w:lang w:val="ru-RU" w:eastAsia="en-US" w:bidi="ar-SA"/>
      </w:rPr>
    </w:lvl>
    <w:lvl w:ilvl="7" w:tplc="F272C9F2">
      <w:numFmt w:val="bullet"/>
      <w:lvlText w:val="•"/>
      <w:lvlJc w:val="left"/>
      <w:pPr>
        <w:ind w:left="6827" w:hanging="303"/>
      </w:pPr>
      <w:rPr>
        <w:rFonts w:hint="default"/>
        <w:lang w:val="ru-RU" w:eastAsia="en-US" w:bidi="ar-SA"/>
      </w:rPr>
    </w:lvl>
    <w:lvl w:ilvl="8" w:tplc="C328637C">
      <w:numFmt w:val="bullet"/>
      <w:lvlText w:val="•"/>
      <w:lvlJc w:val="left"/>
      <w:pPr>
        <w:ind w:left="7779" w:hanging="303"/>
      </w:pPr>
      <w:rPr>
        <w:rFonts w:hint="default"/>
        <w:lang w:val="ru-RU" w:eastAsia="en-US" w:bidi="ar-SA"/>
      </w:rPr>
    </w:lvl>
  </w:abstractNum>
  <w:abstractNum w:abstractNumId="2">
    <w:nsid w:val="113A1FA2"/>
    <w:multiLevelType w:val="hybridMultilevel"/>
    <w:tmpl w:val="99446454"/>
    <w:lvl w:ilvl="0" w:tplc="4050A798">
      <w:start w:val="1"/>
      <w:numFmt w:val="decimal"/>
      <w:lvlText w:val="%1."/>
      <w:lvlJc w:val="left"/>
      <w:pPr>
        <w:ind w:left="161" w:hanging="280"/>
        <w:jc w:val="left"/>
      </w:pPr>
      <w:rPr>
        <w:rFonts w:ascii="Times New Roman" w:eastAsia="Times New Roman" w:hAnsi="Times New Roman" w:cs="Times New Roman" w:hint="default"/>
        <w:w w:val="99"/>
        <w:sz w:val="28"/>
        <w:szCs w:val="28"/>
        <w:lang w:val="ru-RU" w:eastAsia="en-US" w:bidi="ar-SA"/>
      </w:rPr>
    </w:lvl>
    <w:lvl w:ilvl="1" w:tplc="FA6EE2E4">
      <w:numFmt w:val="bullet"/>
      <w:lvlText w:val="•"/>
      <w:lvlJc w:val="left"/>
      <w:pPr>
        <w:ind w:left="1112" w:hanging="280"/>
      </w:pPr>
      <w:rPr>
        <w:rFonts w:hint="default"/>
        <w:lang w:val="ru-RU" w:eastAsia="en-US" w:bidi="ar-SA"/>
      </w:rPr>
    </w:lvl>
    <w:lvl w:ilvl="2" w:tplc="C916DB5C">
      <w:numFmt w:val="bullet"/>
      <w:lvlText w:val="•"/>
      <w:lvlJc w:val="left"/>
      <w:pPr>
        <w:ind w:left="2064" w:hanging="280"/>
      </w:pPr>
      <w:rPr>
        <w:rFonts w:hint="default"/>
        <w:lang w:val="ru-RU" w:eastAsia="en-US" w:bidi="ar-SA"/>
      </w:rPr>
    </w:lvl>
    <w:lvl w:ilvl="3" w:tplc="F6E0A658">
      <w:numFmt w:val="bullet"/>
      <w:lvlText w:val="•"/>
      <w:lvlJc w:val="left"/>
      <w:pPr>
        <w:ind w:left="3017" w:hanging="280"/>
      </w:pPr>
      <w:rPr>
        <w:rFonts w:hint="default"/>
        <w:lang w:val="ru-RU" w:eastAsia="en-US" w:bidi="ar-SA"/>
      </w:rPr>
    </w:lvl>
    <w:lvl w:ilvl="4" w:tplc="11AA13B4">
      <w:numFmt w:val="bullet"/>
      <w:lvlText w:val="•"/>
      <w:lvlJc w:val="left"/>
      <w:pPr>
        <w:ind w:left="3969" w:hanging="280"/>
      </w:pPr>
      <w:rPr>
        <w:rFonts w:hint="default"/>
        <w:lang w:val="ru-RU" w:eastAsia="en-US" w:bidi="ar-SA"/>
      </w:rPr>
    </w:lvl>
    <w:lvl w:ilvl="5" w:tplc="5FC46CDE">
      <w:numFmt w:val="bullet"/>
      <w:lvlText w:val="•"/>
      <w:lvlJc w:val="left"/>
      <w:pPr>
        <w:ind w:left="4922" w:hanging="280"/>
      </w:pPr>
      <w:rPr>
        <w:rFonts w:hint="default"/>
        <w:lang w:val="ru-RU" w:eastAsia="en-US" w:bidi="ar-SA"/>
      </w:rPr>
    </w:lvl>
    <w:lvl w:ilvl="6" w:tplc="1E5ABDEC">
      <w:numFmt w:val="bullet"/>
      <w:lvlText w:val="•"/>
      <w:lvlJc w:val="left"/>
      <w:pPr>
        <w:ind w:left="5874" w:hanging="280"/>
      </w:pPr>
      <w:rPr>
        <w:rFonts w:hint="default"/>
        <w:lang w:val="ru-RU" w:eastAsia="en-US" w:bidi="ar-SA"/>
      </w:rPr>
    </w:lvl>
    <w:lvl w:ilvl="7" w:tplc="7E54F902">
      <w:numFmt w:val="bullet"/>
      <w:lvlText w:val="•"/>
      <w:lvlJc w:val="left"/>
      <w:pPr>
        <w:ind w:left="6827" w:hanging="280"/>
      </w:pPr>
      <w:rPr>
        <w:rFonts w:hint="default"/>
        <w:lang w:val="ru-RU" w:eastAsia="en-US" w:bidi="ar-SA"/>
      </w:rPr>
    </w:lvl>
    <w:lvl w:ilvl="8" w:tplc="6E0659F6">
      <w:numFmt w:val="bullet"/>
      <w:lvlText w:val="•"/>
      <w:lvlJc w:val="left"/>
      <w:pPr>
        <w:ind w:left="7779" w:hanging="280"/>
      </w:pPr>
      <w:rPr>
        <w:rFonts w:hint="default"/>
        <w:lang w:val="ru-RU" w:eastAsia="en-US" w:bidi="ar-SA"/>
      </w:rPr>
    </w:lvl>
  </w:abstractNum>
  <w:abstractNum w:abstractNumId="3">
    <w:nsid w:val="19DE1E40"/>
    <w:multiLevelType w:val="hybridMultilevel"/>
    <w:tmpl w:val="6AD871C0"/>
    <w:lvl w:ilvl="0" w:tplc="49300F00">
      <w:start w:val="1"/>
      <w:numFmt w:val="decimal"/>
      <w:lvlText w:val="%1."/>
      <w:lvlJc w:val="left"/>
      <w:pPr>
        <w:ind w:left="161" w:hanging="281"/>
        <w:jc w:val="left"/>
      </w:pPr>
      <w:rPr>
        <w:rFonts w:hint="default"/>
        <w:w w:val="99"/>
        <w:lang w:val="ru-RU" w:eastAsia="en-US" w:bidi="ar-SA"/>
      </w:rPr>
    </w:lvl>
    <w:lvl w:ilvl="1" w:tplc="E3E08F0C">
      <w:numFmt w:val="bullet"/>
      <w:lvlText w:val="•"/>
      <w:lvlJc w:val="left"/>
      <w:pPr>
        <w:ind w:left="1112" w:hanging="281"/>
      </w:pPr>
      <w:rPr>
        <w:rFonts w:hint="default"/>
        <w:lang w:val="ru-RU" w:eastAsia="en-US" w:bidi="ar-SA"/>
      </w:rPr>
    </w:lvl>
    <w:lvl w:ilvl="2" w:tplc="5FE8C2B2">
      <w:numFmt w:val="bullet"/>
      <w:lvlText w:val="•"/>
      <w:lvlJc w:val="left"/>
      <w:pPr>
        <w:ind w:left="2064" w:hanging="281"/>
      </w:pPr>
      <w:rPr>
        <w:rFonts w:hint="default"/>
        <w:lang w:val="ru-RU" w:eastAsia="en-US" w:bidi="ar-SA"/>
      </w:rPr>
    </w:lvl>
    <w:lvl w:ilvl="3" w:tplc="C5AA81E2">
      <w:numFmt w:val="bullet"/>
      <w:lvlText w:val="•"/>
      <w:lvlJc w:val="left"/>
      <w:pPr>
        <w:ind w:left="3017" w:hanging="281"/>
      </w:pPr>
      <w:rPr>
        <w:rFonts w:hint="default"/>
        <w:lang w:val="ru-RU" w:eastAsia="en-US" w:bidi="ar-SA"/>
      </w:rPr>
    </w:lvl>
    <w:lvl w:ilvl="4" w:tplc="3AECE89C">
      <w:numFmt w:val="bullet"/>
      <w:lvlText w:val="•"/>
      <w:lvlJc w:val="left"/>
      <w:pPr>
        <w:ind w:left="3969" w:hanging="281"/>
      </w:pPr>
      <w:rPr>
        <w:rFonts w:hint="default"/>
        <w:lang w:val="ru-RU" w:eastAsia="en-US" w:bidi="ar-SA"/>
      </w:rPr>
    </w:lvl>
    <w:lvl w:ilvl="5" w:tplc="349CB262">
      <w:numFmt w:val="bullet"/>
      <w:lvlText w:val="•"/>
      <w:lvlJc w:val="left"/>
      <w:pPr>
        <w:ind w:left="4922" w:hanging="281"/>
      </w:pPr>
      <w:rPr>
        <w:rFonts w:hint="default"/>
        <w:lang w:val="ru-RU" w:eastAsia="en-US" w:bidi="ar-SA"/>
      </w:rPr>
    </w:lvl>
    <w:lvl w:ilvl="6" w:tplc="E434612C">
      <w:numFmt w:val="bullet"/>
      <w:lvlText w:val="•"/>
      <w:lvlJc w:val="left"/>
      <w:pPr>
        <w:ind w:left="5874" w:hanging="281"/>
      </w:pPr>
      <w:rPr>
        <w:rFonts w:hint="default"/>
        <w:lang w:val="ru-RU" w:eastAsia="en-US" w:bidi="ar-SA"/>
      </w:rPr>
    </w:lvl>
    <w:lvl w:ilvl="7" w:tplc="2F1236B0">
      <w:numFmt w:val="bullet"/>
      <w:lvlText w:val="•"/>
      <w:lvlJc w:val="left"/>
      <w:pPr>
        <w:ind w:left="6827" w:hanging="281"/>
      </w:pPr>
      <w:rPr>
        <w:rFonts w:hint="default"/>
        <w:lang w:val="ru-RU" w:eastAsia="en-US" w:bidi="ar-SA"/>
      </w:rPr>
    </w:lvl>
    <w:lvl w:ilvl="8" w:tplc="4EE62EB2">
      <w:numFmt w:val="bullet"/>
      <w:lvlText w:val="•"/>
      <w:lvlJc w:val="left"/>
      <w:pPr>
        <w:ind w:left="7779" w:hanging="281"/>
      </w:pPr>
      <w:rPr>
        <w:rFonts w:hint="default"/>
        <w:lang w:val="ru-RU" w:eastAsia="en-US" w:bidi="ar-SA"/>
      </w:rPr>
    </w:lvl>
  </w:abstractNum>
  <w:abstractNum w:abstractNumId="4">
    <w:nsid w:val="2FBE50A1"/>
    <w:multiLevelType w:val="hybridMultilevel"/>
    <w:tmpl w:val="F342C2F6"/>
    <w:lvl w:ilvl="0" w:tplc="F842BF4A">
      <w:start w:val="1"/>
      <w:numFmt w:val="decimal"/>
      <w:lvlText w:val="%1."/>
      <w:lvlJc w:val="left"/>
      <w:pPr>
        <w:ind w:left="161" w:hanging="281"/>
        <w:jc w:val="left"/>
      </w:pPr>
      <w:rPr>
        <w:rFonts w:ascii="Times New Roman" w:eastAsia="Times New Roman" w:hAnsi="Times New Roman" w:cs="Times New Roman" w:hint="default"/>
        <w:w w:val="99"/>
        <w:sz w:val="28"/>
        <w:szCs w:val="28"/>
        <w:lang w:val="ru-RU" w:eastAsia="en-US" w:bidi="ar-SA"/>
      </w:rPr>
    </w:lvl>
    <w:lvl w:ilvl="1" w:tplc="14320162">
      <w:numFmt w:val="bullet"/>
      <w:lvlText w:val="•"/>
      <w:lvlJc w:val="left"/>
      <w:pPr>
        <w:ind w:left="1112" w:hanging="281"/>
      </w:pPr>
      <w:rPr>
        <w:rFonts w:hint="default"/>
        <w:lang w:val="ru-RU" w:eastAsia="en-US" w:bidi="ar-SA"/>
      </w:rPr>
    </w:lvl>
    <w:lvl w:ilvl="2" w:tplc="47C00AF4">
      <w:numFmt w:val="bullet"/>
      <w:lvlText w:val="•"/>
      <w:lvlJc w:val="left"/>
      <w:pPr>
        <w:ind w:left="2064" w:hanging="281"/>
      </w:pPr>
      <w:rPr>
        <w:rFonts w:hint="default"/>
        <w:lang w:val="ru-RU" w:eastAsia="en-US" w:bidi="ar-SA"/>
      </w:rPr>
    </w:lvl>
    <w:lvl w:ilvl="3" w:tplc="A90487D8">
      <w:numFmt w:val="bullet"/>
      <w:lvlText w:val="•"/>
      <w:lvlJc w:val="left"/>
      <w:pPr>
        <w:ind w:left="3017" w:hanging="281"/>
      </w:pPr>
      <w:rPr>
        <w:rFonts w:hint="default"/>
        <w:lang w:val="ru-RU" w:eastAsia="en-US" w:bidi="ar-SA"/>
      </w:rPr>
    </w:lvl>
    <w:lvl w:ilvl="4" w:tplc="DC08D00E">
      <w:numFmt w:val="bullet"/>
      <w:lvlText w:val="•"/>
      <w:lvlJc w:val="left"/>
      <w:pPr>
        <w:ind w:left="3969" w:hanging="281"/>
      </w:pPr>
      <w:rPr>
        <w:rFonts w:hint="default"/>
        <w:lang w:val="ru-RU" w:eastAsia="en-US" w:bidi="ar-SA"/>
      </w:rPr>
    </w:lvl>
    <w:lvl w:ilvl="5" w:tplc="2B4C49F4">
      <w:numFmt w:val="bullet"/>
      <w:lvlText w:val="•"/>
      <w:lvlJc w:val="left"/>
      <w:pPr>
        <w:ind w:left="4922" w:hanging="281"/>
      </w:pPr>
      <w:rPr>
        <w:rFonts w:hint="default"/>
        <w:lang w:val="ru-RU" w:eastAsia="en-US" w:bidi="ar-SA"/>
      </w:rPr>
    </w:lvl>
    <w:lvl w:ilvl="6" w:tplc="8B4EA1C0">
      <w:numFmt w:val="bullet"/>
      <w:lvlText w:val="•"/>
      <w:lvlJc w:val="left"/>
      <w:pPr>
        <w:ind w:left="5874" w:hanging="281"/>
      </w:pPr>
      <w:rPr>
        <w:rFonts w:hint="default"/>
        <w:lang w:val="ru-RU" w:eastAsia="en-US" w:bidi="ar-SA"/>
      </w:rPr>
    </w:lvl>
    <w:lvl w:ilvl="7" w:tplc="F0605810">
      <w:numFmt w:val="bullet"/>
      <w:lvlText w:val="•"/>
      <w:lvlJc w:val="left"/>
      <w:pPr>
        <w:ind w:left="6827" w:hanging="281"/>
      </w:pPr>
      <w:rPr>
        <w:rFonts w:hint="default"/>
        <w:lang w:val="ru-RU" w:eastAsia="en-US" w:bidi="ar-SA"/>
      </w:rPr>
    </w:lvl>
    <w:lvl w:ilvl="8" w:tplc="EB7EE34E">
      <w:numFmt w:val="bullet"/>
      <w:lvlText w:val="•"/>
      <w:lvlJc w:val="left"/>
      <w:pPr>
        <w:ind w:left="7779" w:hanging="281"/>
      </w:pPr>
      <w:rPr>
        <w:rFonts w:hint="default"/>
        <w:lang w:val="ru-RU" w:eastAsia="en-US" w:bidi="ar-SA"/>
      </w:rPr>
    </w:lvl>
  </w:abstractNum>
  <w:abstractNum w:abstractNumId="5">
    <w:nsid w:val="2FCF6310"/>
    <w:multiLevelType w:val="hybridMultilevel"/>
    <w:tmpl w:val="3A10E80E"/>
    <w:lvl w:ilvl="0" w:tplc="EA60185A">
      <w:start w:val="1"/>
      <w:numFmt w:val="decimal"/>
      <w:lvlText w:val="%1."/>
      <w:lvlJc w:val="left"/>
      <w:pPr>
        <w:ind w:left="161" w:hanging="280"/>
        <w:jc w:val="left"/>
      </w:pPr>
      <w:rPr>
        <w:rFonts w:ascii="Times New Roman" w:eastAsia="Times New Roman" w:hAnsi="Times New Roman" w:cs="Times New Roman" w:hint="default"/>
        <w:w w:val="99"/>
        <w:sz w:val="28"/>
        <w:szCs w:val="28"/>
        <w:lang w:val="ru-RU" w:eastAsia="en-US" w:bidi="ar-SA"/>
      </w:rPr>
    </w:lvl>
    <w:lvl w:ilvl="1" w:tplc="A5D0A05A">
      <w:numFmt w:val="bullet"/>
      <w:lvlText w:val="•"/>
      <w:lvlJc w:val="left"/>
      <w:pPr>
        <w:ind w:left="1112" w:hanging="280"/>
      </w:pPr>
      <w:rPr>
        <w:rFonts w:hint="default"/>
        <w:lang w:val="ru-RU" w:eastAsia="en-US" w:bidi="ar-SA"/>
      </w:rPr>
    </w:lvl>
    <w:lvl w:ilvl="2" w:tplc="083C5488">
      <w:numFmt w:val="bullet"/>
      <w:lvlText w:val="•"/>
      <w:lvlJc w:val="left"/>
      <w:pPr>
        <w:ind w:left="2064" w:hanging="280"/>
      </w:pPr>
      <w:rPr>
        <w:rFonts w:hint="default"/>
        <w:lang w:val="ru-RU" w:eastAsia="en-US" w:bidi="ar-SA"/>
      </w:rPr>
    </w:lvl>
    <w:lvl w:ilvl="3" w:tplc="7DC44DE4">
      <w:numFmt w:val="bullet"/>
      <w:lvlText w:val="•"/>
      <w:lvlJc w:val="left"/>
      <w:pPr>
        <w:ind w:left="3017" w:hanging="280"/>
      </w:pPr>
      <w:rPr>
        <w:rFonts w:hint="default"/>
        <w:lang w:val="ru-RU" w:eastAsia="en-US" w:bidi="ar-SA"/>
      </w:rPr>
    </w:lvl>
    <w:lvl w:ilvl="4" w:tplc="7EB45144">
      <w:numFmt w:val="bullet"/>
      <w:lvlText w:val="•"/>
      <w:lvlJc w:val="left"/>
      <w:pPr>
        <w:ind w:left="3969" w:hanging="280"/>
      </w:pPr>
      <w:rPr>
        <w:rFonts w:hint="default"/>
        <w:lang w:val="ru-RU" w:eastAsia="en-US" w:bidi="ar-SA"/>
      </w:rPr>
    </w:lvl>
    <w:lvl w:ilvl="5" w:tplc="FD1A67A6">
      <w:numFmt w:val="bullet"/>
      <w:lvlText w:val="•"/>
      <w:lvlJc w:val="left"/>
      <w:pPr>
        <w:ind w:left="4922" w:hanging="280"/>
      </w:pPr>
      <w:rPr>
        <w:rFonts w:hint="default"/>
        <w:lang w:val="ru-RU" w:eastAsia="en-US" w:bidi="ar-SA"/>
      </w:rPr>
    </w:lvl>
    <w:lvl w:ilvl="6" w:tplc="BCA494AA">
      <w:numFmt w:val="bullet"/>
      <w:lvlText w:val="•"/>
      <w:lvlJc w:val="left"/>
      <w:pPr>
        <w:ind w:left="5874" w:hanging="280"/>
      </w:pPr>
      <w:rPr>
        <w:rFonts w:hint="default"/>
        <w:lang w:val="ru-RU" w:eastAsia="en-US" w:bidi="ar-SA"/>
      </w:rPr>
    </w:lvl>
    <w:lvl w:ilvl="7" w:tplc="AE24257A">
      <w:numFmt w:val="bullet"/>
      <w:lvlText w:val="•"/>
      <w:lvlJc w:val="left"/>
      <w:pPr>
        <w:ind w:left="6827" w:hanging="280"/>
      </w:pPr>
      <w:rPr>
        <w:rFonts w:hint="default"/>
        <w:lang w:val="ru-RU" w:eastAsia="en-US" w:bidi="ar-SA"/>
      </w:rPr>
    </w:lvl>
    <w:lvl w:ilvl="8" w:tplc="3F507250">
      <w:numFmt w:val="bullet"/>
      <w:lvlText w:val="•"/>
      <w:lvlJc w:val="left"/>
      <w:pPr>
        <w:ind w:left="7779" w:hanging="280"/>
      </w:pPr>
      <w:rPr>
        <w:rFonts w:hint="default"/>
        <w:lang w:val="ru-RU" w:eastAsia="en-US" w:bidi="ar-SA"/>
      </w:rPr>
    </w:lvl>
  </w:abstractNum>
  <w:abstractNum w:abstractNumId="6">
    <w:nsid w:val="443F7513"/>
    <w:multiLevelType w:val="hybridMultilevel"/>
    <w:tmpl w:val="5C64CA64"/>
    <w:lvl w:ilvl="0" w:tplc="1BB8B626">
      <w:start w:val="1"/>
      <w:numFmt w:val="decimal"/>
      <w:lvlText w:val="%1."/>
      <w:lvlJc w:val="left"/>
      <w:pPr>
        <w:ind w:left="161" w:hanging="281"/>
        <w:jc w:val="left"/>
      </w:pPr>
      <w:rPr>
        <w:rFonts w:hint="default"/>
        <w:w w:val="99"/>
        <w:lang w:val="ru-RU" w:eastAsia="en-US" w:bidi="ar-SA"/>
      </w:rPr>
    </w:lvl>
    <w:lvl w:ilvl="1" w:tplc="78C819AA">
      <w:numFmt w:val="bullet"/>
      <w:lvlText w:val="•"/>
      <w:lvlJc w:val="left"/>
      <w:pPr>
        <w:ind w:left="1112" w:hanging="281"/>
      </w:pPr>
      <w:rPr>
        <w:rFonts w:hint="default"/>
        <w:lang w:val="ru-RU" w:eastAsia="en-US" w:bidi="ar-SA"/>
      </w:rPr>
    </w:lvl>
    <w:lvl w:ilvl="2" w:tplc="184C9C64">
      <w:numFmt w:val="bullet"/>
      <w:lvlText w:val="•"/>
      <w:lvlJc w:val="left"/>
      <w:pPr>
        <w:ind w:left="2064" w:hanging="281"/>
      </w:pPr>
      <w:rPr>
        <w:rFonts w:hint="default"/>
        <w:lang w:val="ru-RU" w:eastAsia="en-US" w:bidi="ar-SA"/>
      </w:rPr>
    </w:lvl>
    <w:lvl w:ilvl="3" w:tplc="4BF8CDF2">
      <w:numFmt w:val="bullet"/>
      <w:lvlText w:val="•"/>
      <w:lvlJc w:val="left"/>
      <w:pPr>
        <w:ind w:left="3017" w:hanging="281"/>
      </w:pPr>
      <w:rPr>
        <w:rFonts w:hint="default"/>
        <w:lang w:val="ru-RU" w:eastAsia="en-US" w:bidi="ar-SA"/>
      </w:rPr>
    </w:lvl>
    <w:lvl w:ilvl="4" w:tplc="535A2D64">
      <w:numFmt w:val="bullet"/>
      <w:lvlText w:val="•"/>
      <w:lvlJc w:val="left"/>
      <w:pPr>
        <w:ind w:left="3969" w:hanging="281"/>
      </w:pPr>
      <w:rPr>
        <w:rFonts w:hint="default"/>
        <w:lang w:val="ru-RU" w:eastAsia="en-US" w:bidi="ar-SA"/>
      </w:rPr>
    </w:lvl>
    <w:lvl w:ilvl="5" w:tplc="E08274FC">
      <w:numFmt w:val="bullet"/>
      <w:lvlText w:val="•"/>
      <w:lvlJc w:val="left"/>
      <w:pPr>
        <w:ind w:left="4922" w:hanging="281"/>
      </w:pPr>
      <w:rPr>
        <w:rFonts w:hint="default"/>
        <w:lang w:val="ru-RU" w:eastAsia="en-US" w:bidi="ar-SA"/>
      </w:rPr>
    </w:lvl>
    <w:lvl w:ilvl="6" w:tplc="500C6D38">
      <w:numFmt w:val="bullet"/>
      <w:lvlText w:val="•"/>
      <w:lvlJc w:val="left"/>
      <w:pPr>
        <w:ind w:left="5874" w:hanging="281"/>
      </w:pPr>
      <w:rPr>
        <w:rFonts w:hint="default"/>
        <w:lang w:val="ru-RU" w:eastAsia="en-US" w:bidi="ar-SA"/>
      </w:rPr>
    </w:lvl>
    <w:lvl w:ilvl="7" w:tplc="8D9C3530">
      <w:numFmt w:val="bullet"/>
      <w:lvlText w:val="•"/>
      <w:lvlJc w:val="left"/>
      <w:pPr>
        <w:ind w:left="6827" w:hanging="281"/>
      </w:pPr>
      <w:rPr>
        <w:rFonts w:hint="default"/>
        <w:lang w:val="ru-RU" w:eastAsia="en-US" w:bidi="ar-SA"/>
      </w:rPr>
    </w:lvl>
    <w:lvl w:ilvl="8" w:tplc="C4E2A4A4">
      <w:numFmt w:val="bullet"/>
      <w:lvlText w:val="•"/>
      <w:lvlJc w:val="left"/>
      <w:pPr>
        <w:ind w:left="7779" w:hanging="281"/>
      </w:pPr>
      <w:rPr>
        <w:rFonts w:hint="default"/>
        <w:lang w:val="ru-RU" w:eastAsia="en-US" w:bidi="ar-SA"/>
      </w:rPr>
    </w:lvl>
  </w:abstractNum>
  <w:abstractNum w:abstractNumId="7">
    <w:nsid w:val="5C991168"/>
    <w:multiLevelType w:val="hybridMultilevel"/>
    <w:tmpl w:val="CBE6EE62"/>
    <w:lvl w:ilvl="0" w:tplc="C172B8D2">
      <w:start w:val="1"/>
      <w:numFmt w:val="decimal"/>
      <w:lvlText w:val="%1)"/>
      <w:lvlJc w:val="left"/>
      <w:pPr>
        <w:ind w:left="1032" w:hanging="304"/>
        <w:jc w:val="left"/>
      </w:pPr>
      <w:rPr>
        <w:rFonts w:ascii="Times New Roman" w:eastAsia="Times New Roman" w:hAnsi="Times New Roman" w:cs="Times New Roman" w:hint="default"/>
        <w:w w:val="99"/>
        <w:sz w:val="28"/>
        <w:szCs w:val="28"/>
        <w:lang w:val="ru-RU" w:eastAsia="en-US" w:bidi="ar-SA"/>
      </w:rPr>
    </w:lvl>
    <w:lvl w:ilvl="1" w:tplc="E01C4226">
      <w:numFmt w:val="bullet"/>
      <w:lvlText w:val="•"/>
      <w:lvlJc w:val="left"/>
      <w:pPr>
        <w:ind w:left="1904" w:hanging="304"/>
      </w:pPr>
      <w:rPr>
        <w:rFonts w:hint="default"/>
        <w:lang w:val="ru-RU" w:eastAsia="en-US" w:bidi="ar-SA"/>
      </w:rPr>
    </w:lvl>
    <w:lvl w:ilvl="2" w:tplc="1500E56E">
      <w:numFmt w:val="bullet"/>
      <w:lvlText w:val="•"/>
      <w:lvlJc w:val="left"/>
      <w:pPr>
        <w:ind w:left="2768" w:hanging="304"/>
      </w:pPr>
      <w:rPr>
        <w:rFonts w:hint="default"/>
        <w:lang w:val="ru-RU" w:eastAsia="en-US" w:bidi="ar-SA"/>
      </w:rPr>
    </w:lvl>
    <w:lvl w:ilvl="3" w:tplc="322AE396">
      <w:numFmt w:val="bullet"/>
      <w:lvlText w:val="•"/>
      <w:lvlJc w:val="left"/>
      <w:pPr>
        <w:ind w:left="3633" w:hanging="304"/>
      </w:pPr>
      <w:rPr>
        <w:rFonts w:hint="default"/>
        <w:lang w:val="ru-RU" w:eastAsia="en-US" w:bidi="ar-SA"/>
      </w:rPr>
    </w:lvl>
    <w:lvl w:ilvl="4" w:tplc="7F7C1FD0">
      <w:numFmt w:val="bullet"/>
      <w:lvlText w:val="•"/>
      <w:lvlJc w:val="left"/>
      <w:pPr>
        <w:ind w:left="4497" w:hanging="304"/>
      </w:pPr>
      <w:rPr>
        <w:rFonts w:hint="default"/>
        <w:lang w:val="ru-RU" w:eastAsia="en-US" w:bidi="ar-SA"/>
      </w:rPr>
    </w:lvl>
    <w:lvl w:ilvl="5" w:tplc="D85AB4B6">
      <w:numFmt w:val="bullet"/>
      <w:lvlText w:val="•"/>
      <w:lvlJc w:val="left"/>
      <w:pPr>
        <w:ind w:left="5362" w:hanging="304"/>
      </w:pPr>
      <w:rPr>
        <w:rFonts w:hint="default"/>
        <w:lang w:val="ru-RU" w:eastAsia="en-US" w:bidi="ar-SA"/>
      </w:rPr>
    </w:lvl>
    <w:lvl w:ilvl="6" w:tplc="4F7C9A22">
      <w:numFmt w:val="bullet"/>
      <w:lvlText w:val="•"/>
      <w:lvlJc w:val="left"/>
      <w:pPr>
        <w:ind w:left="6226" w:hanging="304"/>
      </w:pPr>
      <w:rPr>
        <w:rFonts w:hint="default"/>
        <w:lang w:val="ru-RU" w:eastAsia="en-US" w:bidi="ar-SA"/>
      </w:rPr>
    </w:lvl>
    <w:lvl w:ilvl="7" w:tplc="9572E43C">
      <w:numFmt w:val="bullet"/>
      <w:lvlText w:val="•"/>
      <w:lvlJc w:val="left"/>
      <w:pPr>
        <w:ind w:left="7091" w:hanging="304"/>
      </w:pPr>
      <w:rPr>
        <w:rFonts w:hint="default"/>
        <w:lang w:val="ru-RU" w:eastAsia="en-US" w:bidi="ar-SA"/>
      </w:rPr>
    </w:lvl>
    <w:lvl w:ilvl="8" w:tplc="6CE64E6C">
      <w:numFmt w:val="bullet"/>
      <w:lvlText w:val="•"/>
      <w:lvlJc w:val="left"/>
      <w:pPr>
        <w:ind w:left="7955" w:hanging="304"/>
      </w:pPr>
      <w:rPr>
        <w:rFonts w:hint="default"/>
        <w:lang w:val="ru-RU" w:eastAsia="en-US" w:bidi="ar-SA"/>
      </w:rPr>
    </w:lvl>
  </w:abstractNum>
  <w:abstractNum w:abstractNumId="8">
    <w:nsid w:val="5F482062"/>
    <w:multiLevelType w:val="hybridMultilevel"/>
    <w:tmpl w:val="FC9224DA"/>
    <w:lvl w:ilvl="0" w:tplc="3F8406E6">
      <w:start w:val="1"/>
      <w:numFmt w:val="decimal"/>
      <w:lvlText w:val="%1)"/>
      <w:lvlJc w:val="left"/>
      <w:pPr>
        <w:ind w:left="1004" w:hanging="304"/>
        <w:jc w:val="left"/>
      </w:pPr>
      <w:rPr>
        <w:rFonts w:ascii="Times New Roman" w:eastAsia="Times New Roman" w:hAnsi="Times New Roman" w:cs="Times New Roman" w:hint="default"/>
        <w:w w:val="99"/>
        <w:sz w:val="28"/>
        <w:szCs w:val="28"/>
        <w:lang w:val="ru-RU" w:eastAsia="en-US" w:bidi="ar-SA"/>
      </w:rPr>
    </w:lvl>
    <w:lvl w:ilvl="1" w:tplc="065078B6">
      <w:numFmt w:val="bullet"/>
      <w:lvlText w:val="•"/>
      <w:lvlJc w:val="left"/>
      <w:pPr>
        <w:ind w:left="1868" w:hanging="304"/>
      </w:pPr>
      <w:rPr>
        <w:rFonts w:hint="default"/>
        <w:lang w:val="ru-RU" w:eastAsia="en-US" w:bidi="ar-SA"/>
      </w:rPr>
    </w:lvl>
    <w:lvl w:ilvl="2" w:tplc="45FC2E96">
      <w:numFmt w:val="bullet"/>
      <w:lvlText w:val="•"/>
      <w:lvlJc w:val="left"/>
      <w:pPr>
        <w:ind w:left="2736" w:hanging="304"/>
      </w:pPr>
      <w:rPr>
        <w:rFonts w:hint="default"/>
        <w:lang w:val="ru-RU" w:eastAsia="en-US" w:bidi="ar-SA"/>
      </w:rPr>
    </w:lvl>
    <w:lvl w:ilvl="3" w:tplc="911AF4E4">
      <w:numFmt w:val="bullet"/>
      <w:lvlText w:val="•"/>
      <w:lvlJc w:val="left"/>
      <w:pPr>
        <w:ind w:left="3605" w:hanging="304"/>
      </w:pPr>
      <w:rPr>
        <w:rFonts w:hint="default"/>
        <w:lang w:val="ru-RU" w:eastAsia="en-US" w:bidi="ar-SA"/>
      </w:rPr>
    </w:lvl>
    <w:lvl w:ilvl="4" w:tplc="7FA6A12E">
      <w:numFmt w:val="bullet"/>
      <w:lvlText w:val="•"/>
      <w:lvlJc w:val="left"/>
      <w:pPr>
        <w:ind w:left="4473" w:hanging="304"/>
      </w:pPr>
      <w:rPr>
        <w:rFonts w:hint="default"/>
        <w:lang w:val="ru-RU" w:eastAsia="en-US" w:bidi="ar-SA"/>
      </w:rPr>
    </w:lvl>
    <w:lvl w:ilvl="5" w:tplc="F552D650">
      <w:numFmt w:val="bullet"/>
      <w:lvlText w:val="•"/>
      <w:lvlJc w:val="left"/>
      <w:pPr>
        <w:ind w:left="5342" w:hanging="304"/>
      </w:pPr>
      <w:rPr>
        <w:rFonts w:hint="default"/>
        <w:lang w:val="ru-RU" w:eastAsia="en-US" w:bidi="ar-SA"/>
      </w:rPr>
    </w:lvl>
    <w:lvl w:ilvl="6" w:tplc="348A06BC">
      <w:numFmt w:val="bullet"/>
      <w:lvlText w:val="•"/>
      <w:lvlJc w:val="left"/>
      <w:pPr>
        <w:ind w:left="6210" w:hanging="304"/>
      </w:pPr>
      <w:rPr>
        <w:rFonts w:hint="default"/>
        <w:lang w:val="ru-RU" w:eastAsia="en-US" w:bidi="ar-SA"/>
      </w:rPr>
    </w:lvl>
    <w:lvl w:ilvl="7" w:tplc="B4B8A666">
      <w:numFmt w:val="bullet"/>
      <w:lvlText w:val="•"/>
      <w:lvlJc w:val="left"/>
      <w:pPr>
        <w:ind w:left="7079" w:hanging="304"/>
      </w:pPr>
      <w:rPr>
        <w:rFonts w:hint="default"/>
        <w:lang w:val="ru-RU" w:eastAsia="en-US" w:bidi="ar-SA"/>
      </w:rPr>
    </w:lvl>
    <w:lvl w:ilvl="8" w:tplc="21CE55DC">
      <w:numFmt w:val="bullet"/>
      <w:lvlText w:val="•"/>
      <w:lvlJc w:val="left"/>
      <w:pPr>
        <w:ind w:left="7947" w:hanging="304"/>
      </w:pPr>
      <w:rPr>
        <w:rFonts w:hint="default"/>
        <w:lang w:val="ru-RU" w:eastAsia="en-US" w:bidi="ar-SA"/>
      </w:rPr>
    </w:lvl>
  </w:abstractNum>
  <w:abstractNum w:abstractNumId="9">
    <w:nsid w:val="62367C3A"/>
    <w:multiLevelType w:val="hybridMultilevel"/>
    <w:tmpl w:val="046014D2"/>
    <w:lvl w:ilvl="0" w:tplc="27901D1C">
      <w:start w:val="1"/>
      <w:numFmt w:val="decimal"/>
      <w:lvlText w:val="%1)"/>
      <w:lvlJc w:val="left"/>
      <w:pPr>
        <w:ind w:left="1005" w:hanging="304"/>
        <w:jc w:val="left"/>
      </w:pPr>
      <w:rPr>
        <w:rFonts w:ascii="Times New Roman" w:eastAsia="Times New Roman" w:hAnsi="Times New Roman" w:cs="Times New Roman" w:hint="default"/>
        <w:w w:val="99"/>
        <w:sz w:val="28"/>
        <w:szCs w:val="28"/>
        <w:lang w:val="ru-RU" w:eastAsia="en-US" w:bidi="ar-SA"/>
      </w:rPr>
    </w:lvl>
    <w:lvl w:ilvl="1" w:tplc="091A7858">
      <w:numFmt w:val="bullet"/>
      <w:lvlText w:val="•"/>
      <w:lvlJc w:val="left"/>
      <w:pPr>
        <w:ind w:left="1868" w:hanging="304"/>
      </w:pPr>
      <w:rPr>
        <w:rFonts w:hint="default"/>
        <w:lang w:val="ru-RU" w:eastAsia="en-US" w:bidi="ar-SA"/>
      </w:rPr>
    </w:lvl>
    <w:lvl w:ilvl="2" w:tplc="5C60255C">
      <w:numFmt w:val="bullet"/>
      <w:lvlText w:val="•"/>
      <w:lvlJc w:val="left"/>
      <w:pPr>
        <w:ind w:left="2736" w:hanging="304"/>
      </w:pPr>
      <w:rPr>
        <w:rFonts w:hint="default"/>
        <w:lang w:val="ru-RU" w:eastAsia="en-US" w:bidi="ar-SA"/>
      </w:rPr>
    </w:lvl>
    <w:lvl w:ilvl="3" w:tplc="C38A377E">
      <w:numFmt w:val="bullet"/>
      <w:lvlText w:val="•"/>
      <w:lvlJc w:val="left"/>
      <w:pPr>
        <w:ind w:left="3605" w:hanging="304"/>
      </w:pPr>
      <w:rPr>
        <w:rFonts w:hint="default"/>
        <w:lang w:val="ru-RU" w:eastAsia="en-US" w:bidi="ar-SA"/>
      </w:rPr>
    </w:lvl>
    <w:lvl w:ilvl="4" w:tplc="44140A02">
      <w:numFmt w:val="bullet"/>
      <w:lvlText w:val="•"/>
      <w:lvlJc w:val="left"/>
      <w:pPr>
        <w:ind w:left="4473" w:hanging="304"/>
      </w:pPr>
      <w:rPr>
        <w:rFonts w:hint="default"/>
        <w:lang w:val="ru-RU" w:eastAsia="en-US" w:bidi="ar-SA"/>
      </w:rPr>
    </w:lvl>
    <w:lvl w:ilvl="5" w:tplc="4FCA8006">
      <w:numFmt w:val="bullet"/>
      <w:lvlText w:val="•"/>
      <w:lvlJc w:val="left"/>
      <w:pPr>
        <w:ind w:left="5342" w:hanging="304"/>
      </w:pPr>
      <w:rPr>
        <w:rFonts w:hint="default"/>
        <w:lang w:val="ru-RU" w:eastAsia="en-US" w:bidi="ar-SA"/>
      </w:rPr>
    </w:lvl>
    <w:lvl w:ilvl="6" w:tplc="FE7ED5F6">
      <w:numFmt w:val="bullet"/>
      <w:lvlText w:val="•"/>
      <w:lvlJc w:val="left"/>
      <w:pPr>
        <w:ind w:left="6210" w:hanging="304"/>
      </w:pPr>
      <w:rPr>
        <w:rFonts w:hint="default"/>
        <w:lang w:val="ru-RU" w:eastAsia="en-US" w:bidi="ar-SA"/>
      </w:rPr>
    </w:lvl>
    <w:lvl w:ilvl="7" w:tplc="BB60CAAA">
      <w:numFmt w:val="bullet"/>
      <w:lvlText w:val="•"/>
      <w:lvlJc w:val="left"/>
      <w:pPr>
        <w:ind w:left="7079" w:hanging="304"/>
      </w:pPr>
      <w:rPr>
        <w:rFonts w:hint="default"/>
        <w:lang w:val="ru-RU" w:eastAsia="en-US" w:bidi="ar-SA"/>
      </w:rPr>
    </w:lvl>
    <w:lvl w:ilvl="8" w:tplc="5CFE1826">
      <w:numFmt w:val="bullet"/>
      <w:lvlText w:val="•"/>
      <w:lvlJc w:val="left"/>
      <w:pPr>
        <w:ind w:left="7947" w:hanging="304"/>
      </w:pPr>
      <w:rPr>
        <w:rFonts w:hint="default"/>
        <w:lang w:val="ru-RU" w:eastAsia="en-US" w:bidi="ar-SA"/>
      </w:rPr>
    </w:lvl>
  </w:abstractNum>
  <w:abstractNum w:abstractNumId="10">
    <w:nsid w:val="651A660E"/>
    <w:multiLevelType w:val="hybridMultilevel"/>
    <w:tmpl w:val="FDD21306"/>
    <w:lvl w:ilvl="0" w:tplc="239ED4C8">
      <w:start w:val="1"/>
      <w:numFmt w:val="decimal"/>
      <w:lvlText w:val="%1."/>
      <w:lvlJc w:val="left"/>
      <w:pPr>
        <w:ind w:left="1009" w:hanging="281"/>
        <w:jc w:val="left"/>
      </w:pPr>
      <w:rPr>
        <w:rFonts w:ascii="Times New Roman" w:eastAsia="Times New Roman" w:hAnsi="Times New Roman" w:cs="Times New Roman" w:hint="default"/>
        <w:w w:val="99"/>
        <w:sz w:val="28"/>
        <w:szCs w:val="28"/>
        <w:lang w:val="ru-RU" w:eastAsia="en-US" w:bidi="ar-SA"/>
      </w:rPr>
    </w:lvl>
    <w:lvl w:ilvl="1" w:tplc="B1E29722">
      <w:numFmt w:val="bullet"/>
      <w:lvlText w:val="•"/>
      <w:lvlJc w:val="left"/>
      <w:pPr>
        <w:ind w:left="1868" w:hanging="281"/>
      </w:pPr>
      <w:rPr>
        <w:rFonts w:hint="default"/>
        <w:lang w:val="ru-RU" w:eastAsia="en-US" w:bidi="ar-SA"/>
      </w:rPr>
    </w:lvl>
    <w:lvl w:ilvl="2" w:tplc="76760C9A">
      <w:numFmt w:val="bullet"/>
      <w:lvlText w:val="•"/>
      <w:lvlJc w:val="left"/>
      <w:pPr>
        <w:ind w:left="2736" w:hanging="281"/>
      </w:pPr>
      <w:rPr>
        <w:rFonts w:hint="default"/>
        <w:lang w:val="ru-RU" w:eastAsia="en-US" w:bidi="ar-SA"/>
      </w:rPr>
    </w:lvl>
    <w:lvl w:ilvl="3" w:tplc="D1D0C188">
      <w:numFmt w:val="bullet"/>
      <w:lvlText w:val="•"/>
      <w:lvlJc w:val="left"/>
      <w:pPr>
        <w:ind w:left="3605" w:hanging="281"/>
      </w:pPr>
      <w:rPr>
        <w:rFonts w:hint="default"/>
        <w:lang w:val="ru-RU" w:eastAsia="en-US" w:bidi="ar-SA"/>
      </w:rPr>
    </w:lvl>
    <w:lvl w:ilvl="4" w:tplc="27D0CCB4">
      <w:numFmt w:val="bullet"/>
      <w:lvlText w:val="•"/>
      <w:lvlJc w:val="left"/>
      <w:pPr>
        <w:ind w:left="4473" w:hanging="281"/>
      </w:pPr>
      <w:rPr>
        <w:rFonts w:hint="default"/>
        <w:lang w:val="ru-RU" w:eastAsia="en-US" w:bidi="ar-SA"/>
      </w:rPr>
    </w:lvl>
    <w:lvl w:ilvl="5" w:tplc="BB4A87E0">
      <w:numFmt w:val="bullet"/>
      <w:lvlText w:val="•"/>
      <w:lvlJc w:val="left"/>
      <w:pPr>
        <w:ind w:left="5342" w:hanging="281"/>
      </w:pPr>
      <w:rPr>
        <w:rFonts w:hint="default"/>
        <w:lang w:val="ru-RU" w:eastAsia="en-US" w:bidi="ar-SA"/>
      </w:rPr>
    </w:lvl>
    <w:lvl w:ilvl="6" w:tplc="187EEA48">
      <w:numFmt w:val="bullet"/>
      <w:lvlText w:val="•"/>
      <w:lvlJc w:val="left"/>
      <w:pPr>
        <w:ind w:left="6210" w:hanging="281"/>
      </w:pPr>
      <w:rPr>
        <w:rFonts w:hint="default"/>
        <w:lang w:val="ru-RU" w:eastAsia="en-US" w:bidi="ar-SA"/>
      </w:rPr>
    </w:lvl>
    <w:lvl w:ilvl="7" w:tplc="6D9099DC">
      <w:numFmt w:val="bullet"/>
      <w:lvlText w:val="•"/>
      <w:lvlJc w:val="left"/>
      <w:pPr>
        <w:ind w:left="7079" w:hanging="281"/>
      </w:pPr>
      <w:rPr>
        <w:rFonts w:hint="default"/>
        <w:lang w:val="ru-RU" w:eastAsia="en-US" w:bidi="ar-SA"/>
      </w:rPr>
    </w:lvl>
    <w:lvl w:ilvl="8" w:tplc="2A069E4A">
      <w:numFmt w:val="bullet"/>
      <w:lvlText w:val="•"/>
      <w:lvlJc w:val="left"/>
      <w:pPr>
        <w:ind w:left="7947" w:hanging="281"/>
      </w:pPr>
      <w:rPr>
        <w:rFonts w:hint="default"/>
        <w:lang w:val="ru-RU" w:eastAsia="en-US" w:bidi="ar-SA"/>
      </w:rPr>
    </w:lvl>
  </w:abstractNum>
  <w:num w:numId="1">
    <w:abstractNumId w:val="3"/>
  </w:num>
  <w:num w:numId="2">
    <w:abstractNumId w:val="7"/>
  </w:num>
  <w:num w:numId="3">
    <w:abstractNumId w:val="0"/>
  </w:num>
  <w:num w:numId="4">
    <w:abstractNumId w:val="4"/>
  </w:num>
  <w:num w:numId="5">
    <w:abstractNumId w:val="8"/>
  </w:num>
  <w:num w:numId="6">
    <w:abstractNumId w:val="5"/>
  </w:num>
  <w:num w:numId="7">
    <w:abstractNumId w:val="9"/>
  </w:num>
  <w:num w:numId="8">
    <w:abstractNumId w:val="10"/>
  </w:num>
  <w:num w:numId="9">
    <w:abstractNumId w:val="1"/>
  </w:num>
  <w:num w:numId="10">
    <w:abstractNumId w:val="2"/>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ulTrailSpace/>
  </w:compat>
  <w:rsids>
    <w:rsidRoot w:val="00E43A7F"/>
    <w:rsid w:val="0005531B"/>
    <w:rsid w:val="002D1E5D"/>
    <w:rsid w:val="00397F08"/>
    <w:rsid w:val="003C70BA"/>
    <w:rsid w:val="00411182"/>
    <w:rsid w:val="00454744"/>
    <w:rsid w:val="00635B29"/>
    <w:rsid w:val="00792C97"/>
    <w:rsid w:val="008E379E"/>
    <w:rsid w:val="009C189B"/>
    <w:rsid w:val="009E2EF3"/>
    <w:rsid w:val="00A35460"/>
    <w:rsid w:val="00A472F9"/>
    <w:rsid w:val="00AE6CF3"/>
    <w:rsid w:val="00B4019C"/>
    <w:rsid w:val="00CB1469"/>
    <w:rsid w:val="00CE0D99"/>
    <w:rsid w:val="00CE113A"/>
    <w:rsid w:val="00E04D04"/>
    <w:rsid w:val="00E36067"/>
    <w:rsid w:val="00E43A7F"/>
    <w:rsid w:val="00E47BAB"/>
    <w:rsid w:val="00EC2BC9"/>
    <w:rsid w:val="00ED173A"/>
    <w:rsid w:val="00F01D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43A7F"/>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43A7F"/>
    <w:tblPr>
      <w:tblInd w:w="0" w:type="dxa"/>
      <w:tblCellMar>
        <w:top w:w="0" w:type="dxa"/>
        <w:left w:w="0" w:type="dxa"/>
        <w:bottom w:w="0" w:type="dxa"/>
        <w:right w:w="0" w:type="dxa"/>
      </w:tblCellMar>
    </w:tblPr>
  </w:style>
  <w:style w:type="paragraph" w:styleId="a3">
    <w:name w:val="Body Text"/>
    <w:basedOn w:val="a"/>
    <w:uiPriority w:val="1"/>
    <w:qFormat/>
    <w:rsid w:val="00E43A7F"/>
    <w:rPr>
      <w:sz w:val="28"/>
      <w:szCs w:val="28"/>
    </w:rPr>
  </w:style>
  <w:style w:type="paragraph" w:styleId="a4">
    <w:name w:val="List Paragraph"/>
    <w:basedOn w:val="a"/>
    <w:uiPriority w:val="1"/>
    <w:qFormat/>
    <w:rsid w:val="00E43A7F"/>
    <w:pPr>
      <w:ind w:left="161" w:right="166" w:firstLine="540"/>
      <w:jc w:val="both"/>
    </w:pPr>
  </w:style>
  <w:style w:type="paragraph" w:customStyle="1" w:styleId="TableParagraph">
    <w:name w:val="Table Paragraph"/>
    <w:basedOn w:val="a"/>
    <w:uiPriority w:val="1"/>
    <w:qFormat/>
    <w:rsid w:val="00E43A7F"/>
    <w:pPr>
      <w:spacing w:before="2"/>
      <w:ind w:left="27"/>
    </w:pPr>
    <w:rPr>
      <w:rFonts w:ascii="Cambria" w:eastAsia="Cambria" w:hAnsi="Cambria" w:cs="Cambria"/>
    </w:rPr>
  </w:style>
  <w:style w:type="paragraph" w:styleId="a5">
    <w:name w:val="Balloon Text"/>
    <w:basedOn w:val="a"/>
    <w:link w:val="a6"/>
    <w:uiPriority w:val="99"/>
    <w:semiHidden/>
    <w:unhideWhenUsed/>
    <w:rsid w:val="00CE0D99"/>
    <w:rPr>
      <w:rFonts w:ascii="Tahoma" w:hAnsi="Tahoma" w:cs="Tahoma"/>
      <w:sz w:val="16"/>
      <w:szCs w:val="16"/>
    </w:rPr>
  </w:style>
  <w:style w:type="character" w:customStyle="1" w:styleId="a6">
    <w:name w:val="Текст выноски Знак"/>
    <w:basedOn w:val="a0"/>
    <w:link w:val="a5"/>
    <w:uiPriority w:val="99"/>
    <w:semiHidden/>
    <w:rsid w:val="00CE0D99"/>
    <w:rPr>
      <w:rFonts w:ascii="Tahoma" w:eastAsia="Times New Roman" w:hAnsi="Tahoma" w:cs="Tahoma"/>
      <w:sz w:val="16"/>
      <w:szCs w:val="16"/>
      <w:lang w:val="ru-RU"/>
    </w:rPr>
  </w:style>
  <w:style w:type="paragraph" w:customStyle="1" w:styleId="a7">
    <w:name w:val="Базовый"/>
    <w:uiPriority w:val="99"/>
    <w:rsid w:val="00CE0D99"/>
    <w:pPr>
      <w:widowControl/>
      <w:suppressAutoHyphens/>
      <w:autoSpaceDE/>
      <w:autoSpaceDN/>
      <w:spacing w:after="200" w:line="276" w:lineRule="auto"/>
    </w:pPr>
    <w:rPr>
      <w:rFonts w:ascii="Calibri" w:eastAsia="SimSun" w:hAnsi="Calibri" w:cs="Calibri"/>
      <w:color w:val="00000A"/>
      <w:lang w:val="ru-RU"/>
    </w:rPr>
  </w:style>
  <w:style w:type="paragraph" w:styleId="a8">
    <w:name w:val="header"/>
    <w:basedOn w:val="a"/>
    <w:link w:val="a9"/>
    <w:uiPriority w:val="99"/>
    <w:unhideWhenUsed/>
    <w:rsid w:val="00454744"/>
    <w:pPr>
      <w:tabs>
        <w:tab w:val="center" w:pos="4677"/>
        <w:tab w:val="right" w:pos="9355"/>
      </w:tabs>
    </w:pPr>
  </w:style>
  <w:style w:type="character" w:customStyle="1" w:styleId="a9">
    <w:name w:val="Верхний колонтитул Знак"/>
    <w:basedOn w:val="a0"/>
    <w:link w:val="a8"/>
    <w:uiPriority w:val="99"/>
    <w:rsid w:val="00454744"/>
    <w:rPr>
      <w:rFonts w:ascii="Times New Roman" w:eastAsia="Times New Roman" w:hAnsi="Times New Roman" w:cs="Times New Roman"/>
      <w:lang w:val="ru-RU"/>
    </w:rPr>
  </w:style>
  <w:style w:type="paragraph" w:styleId="aa">
    <w:name w:val="footer"/>
    <w:basedOn w:val="a"/>
    <w:link w:val="ab"/>
    <w:uiPriority w:val="99"/>
    <w:unhideWhenUsed/>
    <w:rsid w:val="00454744"/>
    <w:pPr>
      <w:tabs>
        <w:tab w:val="center" w:pos="4677"/>
        <w:tab w:val="right" w:pos="9355"/>
      </w:tabs>
    </w:pPr>
  </w:style>
  <w:style w:type="character" w:customStyle="1" w:styleId="ab">
    <w:name w:val="Нижний колонтитул Знак"/>
    <w:basedOn w:val="a0"/>
    <w:link w:val="aa"/>
    <w:uiPriority w:val="99"/>
    <w:rsid w:val="00454744"/>
    <w:rPr>
      <w:rFonts w:ascii="Times New Roman" w:eastAsia="Times New Roman" w:hAnsi="Times New Roman" w:cs="Times New Roman"/>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867</Words>
  <Characters>4943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&lt;4D6963726F736F667420576F7264202D20CFEEEBEEE6E5EDE8E5&gt;</vt:lpstr>
    </vt:vector>
  </TitlesOfParts>
  <Company>DNA Project</Company>
  <LinksUpToDate>false</LinksUpToDate>
  <CharactersWithSpaces>5799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&lt;4D6963726F736F667420576F7264202D20CFEEEBEEE6E5EDE8E5&gt;</dc:title>
  <dc:creator>userpres</dc:creator>
  <cp:lastModifiedBy>DNA7 X86</cp:lastModifiedBy>
  <cp:revision>6</cp:revision>
  <cp:lastPrinted>2025-11-24T06:36:00Z</cp:lastPrinted>
  <dcterms:created xsi:type="dcterms:W3CDTF">2025-11-11T10:31:00Z</dcterms:created>
  <dcterms:modified xsi:type="dcterms:W3CDTF">2025-11-24T06:39:00Z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2024-10-03T00:00:00Z</vt:filetime>
  </property>
  <property fmtid="{D5CDD505-2E9C-101B-9397-08002B2CF9AE}" pid="3" name="Creator">
    <vt:lpwstr>PScript5.dll Version 5.2.2</vt:lpwstr>
  </property>
  <property fmtid="{D5CDD505-2E9C-101B-9397-08002B2CF9AE}" pid="4" name="LastSaved">
    <vt:filetime>2024-10-16T00:00:00Z</vt:filetime>
  </property>
</Properties>
</file>