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F4" w:rsidRPr="00EA555C" w:rsidRDefault="00F179F4" w:rsidP="00F179F4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8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F4" w:rsidRPr="00EA555C" w:rsidRDefault="00F179F4" w:rsidP="00F179F4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F179F4" w:rsidRPr="00EA555C" w:rsidRDefault="00F179F4" w:rsidP="00F179F4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179F4" w:rsidRPr="00EA555C" w:rsidTr="002A2783">
        <w:tc>
          <w:tcPr>
            <w:tcW w:w="5246" w:type="dxa"/>
            <w:hideMark/>
          </w:tcPr>
          <w:p w:rsidR="00F179F4" w:rsidRPr="00EA555C" w:rsidRDefault="00F179F4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F179F4" w:rsidRPr="00EA555C" w:rsidRDefault="00F179F4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F179F4" w:rsidRPr="00EA555C" w:rsidRDefault="00F179F4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F179F4" w:rsidRPr="00EA555C" w:rsidRDefault="00F179F4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F179F4" w:rsidRPr="00EA555C" w:rsidRDefault="008960C8" w:rsidP="00F179F4">
      <w:pPr>
        <w:widowControl w:val="0"/>
        <w:suppressAutoHyphens w:val="0"/>
        <w:rPr>
          <w:i/>
          <w:lang w:val="uk-UA"/>
        </w:rPr>
      </w:pPr>
      <w:r w:rsidRPr="008960C8"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F179F4" w:rsidRPr="00EA555C" w:rsidRDefault="001E2E85" w:rsidP="00F179F4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F179F4" w:rsidRPr="00EA555C" w:rsidRDefault="001E2E85" w:rsidP="00F179F4">
      <w:pPr>
        <w:widowControl w:val="0"/>
        <w:suppressAutoHyphens w:val="0"/>
      </w:pPr>
      <w:r>
        <w:t xml:space="preserve">21 октября </w:t>
      </w:r>
      <w:r w:rsidR="00F179F4" w:rsidRPr="00EA555C">
        <w:t>2025 г</w:t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</w:r>
      <w:r w:rsidR="00F179F4" w:rsidRPr="00EA555C">
        <w:tab/>
        <w:t xml:space="preserve"> № </w:t>
      </w:r>
      <w:r>
        <w:t>172</w:t>
      </w:r>
    </w:p>
    <w:p w:rsidR="00F179F4" w:rsidRDefault="00F179F4" w:rsidP="00F179F4">
      <w:pPr>
        <w:widowControl w:val="0"/>
        <w:suppressAutoHyphens w:val="0"/>
      </w:pPr>
      <w:r w:rsidRPr="00EA555C">
        <w:t>с. Краснофлотское</w:t>
      </w:r>
    </w:p>
    <w:p w:rsidR="00F179F4" w:rsidRPr="00EA555C" w:rsidRDefault="00F179F4" w:rsidP="00F179F4">
      <w:pPr>
        <w:widowControl w:val="0"/>
        <w:suppressAutoHyphens w:val="0"/>
      </w:pPr>
    </w:p>
    <w:p w:rsidR="00BE2602" w:rsidRPr="00F179F4" w:rsidRDefault="00BE2602" w:rsidP="00F179F4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Pr="00F179F4">
        <w:rPr>
          <w:rFonts w:eastAsia="Times New Roman"/>
          <w:b/>
          <w:bCs/>
          <w:lang w:eastAsia="ar-SA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BE2602" w:rsidRPr="00F179F4" w:rsidRDefault="00BE2602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F179F4">
        <w:rPr>
          <w:rFonts w:eastAsia="Times New Roman"/>
        </w:rPr>
        <w:t>, руководствуясь Уставом муниципального образования</w:t>
      </w:r>
      <w:r w:rsidR="00990AC5" w:rsidRPr="00F179F4">
        <w:rPr>
          <w:rFonts w:eastAsia="Times New Roman"/>
          <w:bCs/>
        </w:rPr>
        <w:t xml:space="preserve"> Красно</w:t>
      </w:r>
      <w:r w:rsidR="00F179F4">
        <w:rPr>
          <w:rFonts w:eastAsia="Times New Roman"/>
          <w:bCs/>
        </w:rPr>
        <w:t>флот</w:t>
      </w:r>
      <w:r w:rsidR="00990AC5" w:rsidRPr="00F179F4">
        <w:rPr>
          <w:rFonts w:eastAsia="Times New Roman"/>
          <w:bCs/>
        </w:rPr>
        <w:t>ское сельское поселение Советского района Республики Крым</w:t>
      </w:r>
      <w:r w:rsidR="00990AC5" w:rsidRPr="00F179F4">
        <w:rPr>
          <w:rFonts w:eastAsia="Times New Roman"/>
          <w:lang w:bidi="ru-RU"/>
        </w:rPr>
        <w:t>, администрация</w:t>
      </w:r>
      <w:r w:rsidR="00F179F4">
        <w:rPr>
          <w:rFonts w:eastAsia="Times New Roman"/>
          <w:lang w:bidi="ru-RU"/>
        </w:rPr>
        <w:t xml:space="preserve"> </w:t>
      </w:r>
      <w:r w:rsidR="00990AC5" w:rsidRPr="00F179F4">
        <w:rPr>
          <w:rFonts w:eastAsia="Times New Roman"/>
          <w:bCs/>
          <w:lang w:bidi="ru-RU"/>
        </w:rPr>
        <w:t>Красно</w:t>
      </w:r>
      <w:r w:rsidR="00F179F4">
        <w:rPr>
          <w:rFonts w:eastAsia="Times New Roman"/>
          <w:bCs/>
          <w:lang w:bidi="ru-RU"/>
        </w:rPr>
        <w:t>флот</w:t>
      </w:r>
      <w:r w:rsidR="00990AC5" w:rsidRPr="00F179F4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  <w:r w:rsidR="00F179F4">
        <w:rPr>
          <w:rFonts w:eastAsia="Times New Roman"/>
          <w:bCs/>
          <w:lang w:bidi="ru-RU"/>
        </w:rPr>
        <w:t xml:space="preserve"> </w:t>
      </w:r>
      <w:r w:rsidRPr="00F179F4">
        <w:rPr>
          <w:rFonts w:eastAsia="Times New Roman"/>
          <w:bCs/>
        </w:rPr>
        <w:t>п о с т а н о в л я е т:</w:t>
      </w:r>
    </w:p>
    <w:p w:rsidR="00BE2602" w:rsidRPr="00F179F4" w:rsidRDefault="00BE2602" w:rsidP="00F179F4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F179F4" w:rsidRDefault="00BE2602" w:rsidP="00F179F4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79F4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Pr="00F179F4">
        <w:rPr>
          <w:rFonts w:ascii="Times New Roman" w:eastAsia="Times New Roman" w:hAnsi="Times New Roman"/>
          <w:bCs/>
          <w:sz w:val="28"/>
          <w:szCs w:val="28"/>
        </w:rPr>
        <w:t>Выдача справок о наличии или отсутствии личного подсо</w:t>
      </w:r>
      <w:r w:rsidRPr="00F179F4">
        <w:rPr>
          <w:rFonts w:ascii="Times New Roman" w:eastAsia="Times New Roman" w:hAnsi="Times New Roman"/>
          <w:bCs/>
          <w:sz w:val="28"/>
          <w:szCs w:val="28"/>
        </w:rPr>
        <w:t>б</w:t>
      </w:r>
      <w:r w:rsidRPr="00F179F4">
        <w:rPr>
          <w:rFonts w:ascii="Times New Roman" w:eastAsia="Times New Roman" w:hAnsi="Times New Roman"/>
          <w:bCs/>
          <w:sz w:val="28"/>
          <w:szCs w:val="28"/>
        </w:rPr>
        <w:t>ного хозяйства, о наличии или отсутствии печного отопления физическим лицам, проживающим в частном секторе</w:t>
      </w:r>
      <w:bookmarkEnd w:id="5"/>
      <w:r w:rsidRPr="00F179F4">
        <w:rPr>
          <w:rFonts w:ascii="Times New Roman" w:eastAsia="Times New Roman" w:hAnsi="Times New Roman"/>
          <w:sz w:val="28"/>
          <w:szCs w:val="28"/>
        </w:rPr>
        <w:t>".</w:t>
      </w:r>
    </w:p>
    <w:p w:rsidR="00BE2602" w:rsidRPr="00F179F4" w:rsidRDefault="00BE2602" w:rsidP="00F179F4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79F4">
        <w:rPr>
          <w:rFonts w:ascii="Times New Roman" w:eastAsia="Times New Roman" w:hAnsi="Times New Roman"/>
          <w:sz w:val="28"/>
          <w:szCs w:val="28"/>
        </w:rPr>
        <w:t>Признать утратившим силу постановление администрации</w:t>
      </w:r>
      <w:r w:rsidR="00F179F4">
        <w:rPr>
          <w:rFonts w:ascii="Times New Roman" w:eastAsia="Times New Roman" w:hAnsi="Times New Roman"/>
          <w:sz w:val="28"/>
          <w:szCs w:val="28"/>
        </w:rPr>
        <w:t xml:space="preserve"> </w:t>
      </w:r>
      <w:r w:rsidR="00990AC5" w:rsidRPr="00F179F4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F179F4">
        <w:rPr>
          <w:rFonts w:ascii="Times New Roman" w:eastAsia="Times New Roman" w:hAnsi="Times New Roman"/>
          <w:bCs/>
          <w:sz w:val="28"/>
          <w:szCs w:val="28"/>
          <w:lang w:bidi="ru-RU"/>
        </w:rPr>
        <w:t>фло</w:t>
      </w:r>
      <w:r w:rsidR="00F179F4">
        <w:rPr>
          <w:rFonts w:ascii="Times New Roman" w:eastAsia="Times New Roman" w:hAnsi="Times New Roman"/>
          <w:bCs/>
          <w:sz w:val="28"/>
          <w:szCs w:val="28"/>
          <w:lang w:bidi="ru-RU"/>
        </w:rPr>
        <w:t>т</w:t>
      </w:r>
      <w:r w:rsidR="00990AC5" w:rsidRPr="00F179F4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F179F4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990AC5"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от 2</w:t>
      </w:r>
      <w:r w:rsid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5</w:t>
      </w:r>
      <w:r w:rsidR="00990AC5"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.06.2025 № </w:t>
      </w:r>
      <w:r w:rsid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76</w:t>
      </w:r>
      <w:r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"Об утверждении административного регламента предоставления муниципальной услуги "Выдача справок о наличии или отсутствии личного подсобного хозяйства, о наличии или отсутствии печного отопления физическим лицам, проживающим в ч</w:t>
      </w:r>
      <w:r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а</w:t>
      </w:r>
      <w:r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стном секторе".</w:t>
      </w: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F179F4">
        <w:rPr>
          <w:rFonts w:eastAsia="Times New Roman"/>
          <w:bCs/>
          <w:iCs/>
        </w:rPr>
        <w:t xml:space="preserve">3. </w:t>
      </w:r>
      <w:r w:rsidR="0089239A" w:rsidRPr="00F179F4">
        <w:rPr>
          <w:rFonts w:eastAsia="Times New Roman"/>
          <w:bCs/>
          <w:iCs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990AC5" w:rsidRPr="00F179F4">
        <w:rPr>
          <w:rFonts w:eastAsia="Times New Roman"/>
          <w:bCs/>
          <w:iCs/>
        </w:rPr>
        <w:t>й)" (https://www.gosuslugi.ru/)</w:t>
      </w:r>
      <w:r w:rsidRPr="00F179F4">
        <w:rPr>
          <w:rFonts w:eastAsia="Times New Roman"/>
          <w:bCs/>
          <w:iCs/>
          <w:lang w:bidi="ru-RU"/>
        </w:rPr>
        <w:t>.</w:t>
      </w:r>
    </w:p>
    <w:p w:rsidR="00F179F4" w:rsidRDefault="00BE2602" w:rsidP="00F179F4">
      <w:pPr>
        <w:tabs>
          <w:tab w:val="left" w:pos="298"/>
        </w:tabs>
        <w:ind w:right="20" w:firstLine="709"/>
        <w:jc w:val="both"/>
        <w:rPr>
          <w:bCs/>
        </w:rPr>
      </w:pPr>
      <w:r w:rsidRPr="00F179F4">
        <w:rPr>
          <w:rFonts w:eastAsia="Times New Roman"/>
          <w:bCs/>
          <w:iCs/>
        </w:rPr>
        <w:lastRenderedPageBreak/>
        <w:t xml:space="preserve">4. </w:t>
      </w:r>
      <w:r w:rsidR="00F179F4" w:rsidRPr="001A6083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F179F4" w:rsidRPr="001A6083">
        <w:rPr>
          <w:rFonts w:eastAsia="Times New Roman"/>
          <w:bCs/>
          <w:color w:val="000000"/>
        </w:rPr>
        <w:t>ЭЛ № ФС 77-87664 от 09.07.2024</w:t>
      </w:r>
      <w:r w:rsidR="00F179F4" w:rsidRPr="001A6083">
        <w:rPr>
          <w:bCs/>
        </w:rPr>
        <w:t xml:space="preserve"> (</w:t>
      </w:r>
      <w:hyperlink r:id="rId9" w:history="1">
        <w:r w:rsidR="00F179F4" w:rsidRPr="001A6083">
          <w:rPr>
            <w:rStyle w:val="a9"/>
          </w:rPr>
          <w:t>https://adm-kf.ru//</w:t>
        </w:r>
      </w:hyperlink>
      <w:r w:rsidR="00F179F4" w:rsidRPr="001A6083">
        <w:rPr>
          <w:bCs/>
        </w:rPr>
        <w:t>)</w:t>
      </w: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F179F4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179F4" w:rsidRPr="00EA555C" w:rsidRDefault="00F179F4" w:rsidP="00F179F4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F179F4" w:rsidRDefault="00F179F4" w:rsidP="00F179F4">
      <w:pPr>
        <w:widowControl w:val="0"/>
        <w:suppressAutoHyphens w:val="0"/>
        <w:rPr>
          <w:rStyle w:val="afff"/>
          <w:b/>
        </w:rPr>
        <w:sectPr w:rsidR="00F179F4" w:rsidSect="00F179F4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"/>
          <w:b/>
        </w:rPr>
        <w:t>сельского поселения                                                                Нестеренко С.Г.</w:t>
      </w:r>
    </w:p>
    <w:p w:rsidR="00BE2602" w:rsidRPr="00F179F4" w:rsidRDefault="00BE2602" w:rsidP="00F179F4">
      <w:pPr>
        <w:ind w:left="5670"/>
        <w:jc w:val="both"/>
        <w:rPr>
          <w:rFonts w:eastAsia="Times New Roman"/>
          <w:lang w:eastAsia="en-US"/>
        </w:rPr>
      </w:pPr>
      <w:r w:rsidRPr="00F179F4">
        <w:rPr>
          <w:rFonts w:eastAsia="Times New Roman"/>
          <w:lang w:eastAsia="en-US"/>
        </w:rPr>
        <w:lastRenderedPageBreak/>
        <w:t>УТВЕРЖДЕН</w:t>
      </w:r>
    </w:p>
    <w:p w:rsidR="00BE2602" w:rsidRPr="00F179F4" w:rsidRDefault="00BE2602" w:rsidP="00F179F4">
      <w:pPr>
        <w:ind w:left="5670"/>
        <w:jc w:val="both"/>
        <w:rPr>
          <w:rFonts w:eastAsia="Times New Roman"/>
          <w:bCs/>
          <w:iCs/>
          <w:shd w:val="clear" w:color="auto" w:fill="FFFFFF"/>
        </w:rPr>
      </w:pPr>
      <w:r w:rsidRPr="00F179F4">
        <w:rPr>
          <w:rFonts w:eastAsia="Times New Roman"/>
          <w:lang w:eastAsia="en-US"/>
        </w:rPr>
        <w:t>постановлением администрации</w:t>
      </w:r>
      <w:r w:rsidR="00F179F4">
        <w:rPr>
          <w:rFonts w:eastAsia="Times New Roman"/>
          <w:lang w:eastAsia="en-US"/>
        </w:rPr>
        <w:t xml:space="preserve"> </w:t>
      </w:r>
      <w:r w:rsidR="00990AC5" w:rsidRPr="00F179F4">
        <w:rPr>
          <w:rFonts w:eastAsia="Times New Roman"/>
          <w:bCs/>
          <w:lang w:eastAsia="en-US" w:bidi="ru-RU"/>
        </w:rPr>
        <w:t>Красно</w:t>
      </w:r>
      <w:r w:rsidR="00F179F4">
        <w:rPr>
          <w:rFonts w:eastAsia="Times New Roman"/>
          <w:bCs/>
          <w:lang w:eastAsia="en-US" w:bidi="ru-RU"/>
        </w:rPr>
        <w:t>флот</w:t>
      </w:r>
      <w:r w:rsidR="00990AC5" w:rsidRPr="00F179F4">
        <w:rPr>
          <w:rFonts w:eastAsia="Times New Roman"/>
          <w:bCs/>
          <w:lang w:eastAsia="en-US" w:bidi="ru-RU"/>
        </w:rPr>
        <w:t>ского сельского поселения Советского района Республики Крым</w:t>
      </w:r>
    </w:p>
    <w:p w:rsidR="00BE2602" w:rsidRPr="00F179F4" w:rsidRDefault="00BE2602" w:rsidP="00F179F4">
      <w:pPr>
        <w:keepNext/>
        <w:widowControl w:val="0"/>
        <w:ind w:left="5670"/>
        <w:jc w:val="both"/>
        <w:outlineLvl w:val="0"/>
        <w:rPr>
          <w:b/>
          <w:bCs/>
        </w:rPr>
      </w:pPr>
      <w:r w:rsidRPr="00F179F4">
        <w:rPr>
          <w:rFonts w:eastAsia="Times New Roman"/>
          <w:lang w:eastAsia="en-US"/>
        </w:rPr>
        <w:t xml:space="preserve">от </w:t>
      </w:r>
      <w:r w:rsidR="001E2E85">
        <w:rPr>
          <w:rFonts w:eastAsia="Times New Roman"/>
          <w:lang w:eastAsia="en-US"/>
        </w:rPr>
        <w:t>21.10</w:t>
      </w:r>
      <w:r w:rsidRPr="00F179F4">
        <w:rPr>
          <w:rFonts w:eastAsia="Times New Roman"/>
          <w:lang w:eastAsia="en-US"/>
        </w:rPr>
        <w:t xml:space="preserve">.2025 г. № </w:t>
      </w:r>
      <w:r w:rsidR="001E2E85">
        <w:rPr>
          <w:rFonts w:eastAsia="Times New Roman"/>
          <w:lang w:eastAsia="en-US"/>
        </w:rPr>
        <w:t>172</w:t>
      </w:r>
    </w:p>
    <w:p w:rsidR="00BE2602" w:rsidRPr="00F179F4" w:rsidRDefault="00BE2602" w:rsidP="00F179F4">
      <w:pPr>
        <w:keepNext/>
        <w:widowControl w:val="0"/>
        <w:jc w:val="both"/>
        <w:outlineLvl w:val="0"/>
        <w:rPr>
          <w:b/>
          <w:bCs/>
        </w:rPr>
      </w:pPr>
    </w:p>
    <w:p w:rsidR="00BE2602" w:rsidRPr="00F179F4" w:rsidRDefault="00BE2602" w:rsidP="00F179F4">
      <w:pPr>
        <w:keepNext/>
        <w:widowControl w:val="0"/>
        <w:jc w:val="center"/>
        <w:outlineLvl w:val="0"/>
      </w:pPr>
      <w:r w:rsidRPr="00F179F4">
        <w:rPr>
          <w:b/>
          <w:bCs/>
        </w:rPr>
        <w:t>АДМИНИСТРАТИВНЫЙ РЕГЛАМЕНТ</w:t>
      </w:r>
    </w:p>
    <w:p w:rsidR="00BE2602" w:rsidRPr="00F179F4" w:rsidRDefault="00BE2602" w:rsidP="00F179F4">
      <w:pPr>
        <w:jc w:val="center"/>
      </w:pPr>
      <w:r w:rsidRPr="00F179F4">
        <w:rPr>
          <w:b/>
          <w:bCs/>
        </w:rPr>
        <w:t>предоставления муниципальной услуги "Выдача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секторе"</w:t>
      </w:r>
    </w:p>
    <w:p w:rsidR="00BE2602" w:rsidRPr="00F179F4" w:rsidRDefault="00BE2602" w:rsidP="00F179F4">
      <w:pPr>
        <w:widowControl w:val="0"/>
        <w:tabs>
          <w:tab w:val="left" w:pos="700"/>
        </w:tabs>
        <w:ind w:firstLine="709"/>
        <w:jc w:val="both"/>
        <w:rPr>
          <w:b/>
          <w:bCs/>
        </w:rPr>
      </w:pPr>
    </w:p>
    <w:p w:rsidR="00D25A9A" w:rsidRPr="00F179F4" w:rsidRDefault="004D0E79" w:rsidP="00F179F4">
      <w:pPr>
        <w:widowControl w:val="0"/>
        <w:tabs>
          <w:tab w:val="left" w:pos="700"/>
        </w:tabs>
        <w:jc w:val="both"/>
      </w:pPr>
      <w:r w:rsidRPr="00F179F4">
        <w:rPr>
          <w:rFonts w:eastAsia="Times New Roman"/>
          <w:b/>
          <w:bCs/>
        </w:rPr>
        <w:t>I. Общие положения</w:t>
      </w:r>
    </w:p>
    <w:p w:rsidR="00D25A9A" w:rsidRPr="00F179F4" w:rsidRDefault="00D25A9A" w:rsidP="00F179F4">
      <w:pPr>
        <w:widowControl w:val="0"/>
        <w:tabs>
          <w:tab w:val="left" w:pos="700"/>
        </w:tabs>
        <w:ind w:firstLine="709"/>
        <w:jc w:val="both"/>
      </w:pPr>
    </w:p>
    <w:p w:rsidR="00D25A9A" w:rsidRPr="00F179F4" w:rsidRDefault="004D0E79" w:rsidP="00F179F4">
      <w:pPr>
        <w:widowControl w:val="0"/>
        <w:tabs>
          <w:tab w:val="left" w:pos="700"/>
        </w:tabs>
        <w:jc w:val="both"/>
      </w:pPr>
      <w:r w:rsidRPr="00F179F4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F179F4">
        <w:rPr>
          <w:rFonts w:eastAsia="Times New Roman"/>
        </w:rPr>
        <w:t>т предоставления муниципальной услуги "</w:t>
      </w:r>
      <w:r w:rsidR="00BE2602" w:rsidRPr="00F179F4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BE2602" w:rsidRPr="00F179F4">
        <w:rPr>
          <w:rFonts w:eastAsia="Times New Roman"/>
        </w:rPr>
        <w:t>"</w:t>
      </w:r>
      <w:r w:rsidRPr="00F179F4">
        <w:rPr>
          <w:rFonts w:eastAsia="Times New Roman"/>
        </w:rPr>
        <w:t xml:space="preserve"> (далее – услуга).</w:t>
      </w:r>
    </w:p>
    <w:p w:rsidR="00D25A9A" w:rsidRPr="00F179F4" w:rsidRDefault="00D25A9A" w:rsidP="00F179F4">
      <w:pPr>
        <w:ind w:firstLine="709"/>
        <w:jc w:val="both"/>
      </w:pPr>
    </w:p>
    <w:p w:rsidR="00D25A9A" w:rsidRPr="00F179F4" w:rsidRDefault="004D0E79" w:rsidP="00F179F4">
      <w:pPr>
        <w:pStyle w:val="11"/>
        <w:numPr>
          <w:ilvl w:val="0"/>
          <w:numId w:val="0"/>
        </w:numPr>
        <w:spacing w:line="240" w:lineRule="auto"/>
      </w:pPr>
      <w:r w:rsidRPr="00F179F4">
        <w:rPr>
          <w:rFonts w:eastAsia="Times New Roman"/>
          <w:b/>
        </w:rPr>
        <w:t>2. Круг заявителей</w:t>
      </w:r>
    </w:p>
    <w:p w:rsidR="009A4A62" w:rsidRPr="00F179F4" w:rsidRDefault="004D0E79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66016C" w:rsidRPr="00F179F4" w:rsidRDefault="009A4A62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 xml:space="preserve">- </w:t>
      </w:r>
      <w:r w:rsidR="0066016C" w:rsidRPr="00F179F4">
        <w:rPr>
          <w:sz w:val="28"/>
          <w:szCs w:val="28"/>
        </w:rPr>
        <w:t xml:space="preserve">в случае обращения за получением справки о наличии/отсутствии личного подсобного хозяйства, </w:t>
      </w:r>
      <w:r w:rsidRPr="00F179F4">
        <w:rPr>
          <w:sz w:val="28"/>
          <w:szCs w:val="28"/>
        </w:rPr>
        <w:t xml:space="preserve">заявителями </w:t>
      </w:r>
      <w:r w:rsidR="0066016C" w:rsidRPr="00F179F4">
        <w:rPr>
          <w:sz w:val="28"/>
          <w:szCs w:val="28"/>
        </w:rPr>
        <w:t>являются граждане Российской Федерации, проживающие на территории муниципального образования</w:t>
      </w:r>
      <w:r w:rsidR="00F179F4">
        <w:rPr>
          <w:sz w:val="28"/>
          <w:szCs w:val="28"/>
        </w:rPr>
        <w:t xml:space="preserve"> </w:t>
      </w:r>
      <w:r w:rsidR="00990AC5" w:rsidRPr="00F179F4">
        <w:rPr>
          <w:bCs/>
          <w:sz w:val="28"/>
          <w:szCs w:val="28"/>
          <w:lang w:bidi="ru-RU"/>
        </w:rPr>
        <w:t>Красно</w:t>
      </w:r>
      <w:r w:rsidR="00F179F4">
        <w:rPr>
          <w:bCs/>
          <w:sz w:val="28"/>
          <w:szCs w:val="28"/>
          <w:lang w:bidi="ru-RU"/>
        </w:rPr>
        <w:t>флот</w:t>
      </w:r>
      <w:r w:rsidR="00990AC5" w:rsidRPr="00F179F4">
        <w:rPr>
          <w:bCs/>
          <w:sz w:val="28"/>
          <w:szCs w:val="28"/>
          <w:lang w:bidi="ru-RU"/>
        </w:rPr>
        <w:t>ское сельское поселение Советского района Республики Крым</w:t>
      </w:r>
      <w:r w:rsidR="0066016C" w:rsidRPr="00F179F4">
        <w:rPr>
          <w:sz w:val="28"/>
          <w:szCs w:val="28"/>
        </w:rPr>
        <w:t>, которым земельные участки предоставлены или которыми земельные участки приобретены для ведения личного подсобного хозяйства</w:t>
      </w:r>
      <w:r w:rsidRPr="00F179F4">
        <w:rPr>
          <w:sz w:val="28"/>
          <w:szCs w:val="28"/>
        </w:rPr>
        <w:t>;</w:t>
      </w:r>
    </w:p>
    <w:p w:rsidR="009A4A62" w:rsidRPr="00F179F4" w:rsidRDefault="009A4A62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 xml:space="preserve">- </w:t>
      </w:r>
      <w:r w:rsidR="0066016C" w:rsidRPr="00F179F4">
        <w:rPr>
          <w:sz w:val="28"/>
          <w:szCs w:val="28"/>
        </w:rPr>
        <w:t xml:space="preserve">в случае обращения за получением справки о наличии/отсутствии печного отопления, </w:t>
      </w:r>
      <w:r w:rsidRPr="00F179F4">
        <w:rPr>
          <w:sz w:val="28"/>
          <w:szCs w:val="28"/>
        </w:rPr>
        <w:t xml:space="preserve">заявителями </w:t>
      </w:r>
      <w:r w:rsidR="0066016C" w:rsidRPr="00F179F4">
        <w:rPr>
          <w:sz w:val="28"/>
          <w:szCs w:val="28"/>
        </w:rPr>
        <w:t>являются граждане Российской Федерации, проживающие на территории муниципального образования</w:t>
      </w:r>
      <w:r w:rsidR="00F179F4">
        <w:rPr>
          <w:sz w:val="28"/>
          <w:szCs w:val="28"/>
        </w:rPr>
        <w:t xml:space="preserve"> </w:t>
      </w:r>
      <w:r w:rsidR="00990AC5" w:rsidRPr="00F179F4">
        <w:rPr>
          <w:bCs/>
          <w:sz w:val="28"/>
          <w:szCs w:val="28"/>
          <w:lang w:bidi="ru-RU"/>
        </w:rPr>
        <w:t>Красно</w:t>
      </w:r>
      <w:r w:rsidR="00F179F4">
        <w:rPr>
          <w:bCs/>
          <w:sz w:val="28"/>
          <w:szCs w:val="28"/>
          <w:lang w:bidi="ru-RU"/>
        </w:rPr>
        <w:t>флотс</w:t>
      </w:r>
      <w:r w:rsidR="00990AC5" w:rsidRPr="00F179F4">
        <w:rPr>
          <w:bCs/>
          <w:sz w:val="28"/>
          <w:szCs w:val="28"/>
          <w:lang w:bidi="ru-RU"/>
        </w:rPr>
        <w:t>кое сельское поселение Советского района Республики Крым</w:t>
      </w:r>
      <w:r w:rsidR="0066016C" w:rsidRPr="00F179F4">
        <w:rPr>
          <w:sz w:val="28"/>
          <w:szCs w:val="28"/>
        </w:rPr>
        <w:t>, собственники жилых помещений с печным отоплением либо наниматели таких жилых помещений.</w:t>
      </w:r>
    </w:p>
    <w:p w:rsidR="0066016C" w:rsidRPr="00F179F4" w:rsidRDefault="0066016C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F179F4" w:rsidRDefault="004D0E79" w:rsidP="00F179F4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F179F4">
        <w:rPr>
          <w:sz w:val="28"/>
          <w:szCs w:val="28"/>
        </w:rPr>
        <w:t>Идентификаторы категори</w:t>
      </w:r>
      <w:r w:rsidR="009A4A62" w:rsidRPr="00F179F4">
        <w:rPr>
          <w:sz w:val="28"/>
          <w:szCs w:val="28"/>
        </w:rPr>
        <w:t>й (признаков) заявителей указан</w:t>
      </w:r>
      <w:r w:rsidRPr="00F179F4">
        <w:rPr>
          <w:sz w:val="28"/>
          <w:szCs w:val="28"/>
        </w:rPr>
        <w:t>ы в приложении № 2 к Административному регламенту</w:t>
      </w:r>
    </w:p>
    <w:p w:rsidR="00D25A9A" w:rsidRPr="00F179F4" w:rsidRDefault="00D25A9A" w:rsidP="00F179F4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F179F4" w:rsidRDefault="004D0E79" w:rsidP="00F179F4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F179F4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F179F4">
        <w:rPr>
          <w:b/>
          <w:sz w:val="28"/>
          <w:szCs w:val="28"/>
        </w:rPr>
        <w:t xml:space="preserve">муниципальной </w:t>
      </w:r>
      <w:r w:rsidRPr="00F179F4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F179F4" w:rsidRDefault="004D0E79" w:rsidP="00F179F4">
      <w:pPr>
        <w:widowControl w:val="0"/>
        <w:ind w:firstLine="709"/>
        <w:jc w:val="both"/>
      </w:pPr>
      <w:r w:rsidRPr="00F179F4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F179F4">
        <w:rPr>
          <w:rFonts w:eastAsia="Times New Roman"/>
        </w:rPr>
        <w:t>твенной информационной системе "</w:t>
      </w:r>
      <w:r w:rsidRPr="00F179F4">
        <w:rPr>
          <w:rFonts w:eastAsia="Times New Roman"/>
        </w:rPr>
        <w:t xml:space="preserve">Единый портал государственных </w:t>
      </w:r>
      <w:r w:rsidR="000C6C47" w:rsidRPr="00F179F4">
        <w:rPr>
          <w:rFonts w:eastAsia="Times New Roman"/>
        </w:rPr>
        <w:t>и муниципальных услуг (функций)"</w:t>
      </w:r>
      <w:r w:rsidRPr="00F179F4">
        <w:rPr>
          <w:rFonts w:eastAsia="Times New Roman"/>
        </w:rPr>
        <w:t xml:space="preserve"> (далее – ЕПГУ), государс</w:t>
      </w:r>
      <w:r w:rsidR="000C6C47" w:rsidRPr="00F179F4">
        <w:rPr>
          <w:rFonts w:eastAsia="Times New Roman"/>
        </w:rPr>
        <w:t xml:space="preserve">твенной </w:t>
      </w:r>
      <w:r w:rsidR="000C6C47" w:rsidRPr="00F179F4">
        <w:rPr>
          <w:rFonts w:eastAsia="Times New Roman"/>
        </w:rPr>
        <w:lastRenderedPageBreak/>
        <w:t>информационной системе "</w:t>
      </w:r>
      <w:r w:rsidRPr="00F179F4">
        <w:rPr>
          <w:rFonts w:eastAsia="Times New Roman"/>
        </w:rPr>
        <w:t>Портал государственных и муни</w:t>
      </w:r>
      <w:r w:rsidR="000C6C47" w:rsidRPr="00F179F4">
        <w:rPr>
          <w:rFonts w:eastAsia="Times New Roman"/>
        </w:rPr>
        <w:t xml:space="preserve">ципальных услуг Республики Крым" (далее – </w:t>
      </w:r>
      <w:r w:rsidRPr="00F179F4">
        <w:rPr>
          <w:rFonts w:eastAsia="Times New Roman"/>
        </w:rPr>
        <w:t>РПГУ).</w:t>
      </w:r>
    </w:p>
    <w:p w:rsidR="00D25A9A" w:rsidRPr="00F179F4" w:rsidRDefault="00D25A9A" w:rsidP="00F179F4">
      <w:pPr>
        <w:ind w:firstLine="709"/>
        <w:jc w:val="both"/>
        <w:rPr>
          <w:b/>
          <w:i/>
          <w:u w:val="single"/>
        </w:rPr>
      </w:pPr>
    </w:p>
    <w:p w:rsidR="00D25A9A" w:rsidRPr="00F179F4" w:rsidRDefault="004D0E79" w:rsidP="00F179F4">
      <w:pPr>
        <w:widowControl w:val="0"/>
        <w:jc w:val="both"/>
      </w:pPr>
      <w:r w:rsidRPr="00F179F4">
        <w:rPr>
          <w:rFonts w:eastAsia="Times New Roman"/>
          <w:b/>
        </w:rPr>
        <w:t xml:space="preserve">II. Стандарт предоставления </w:t>
      </w:r>
      <w:r w:rsidR="000C6C47" w:rsidRPr="00F179F4">
        <w:rPr>
          <w:rFonts w:eastAsia="Times New Roman"/>
          <w:b/>
        </w:rPr>
        <w:t xml:space="preserve">муниципальной </w:t>
      </w:r>
      <w:r w:rsidRPr="00F179F4">
        <w:rPr>
          <w:rFonts w:eastAsia="Times New Roman"/>
          <w:b/>
        </w:rPr>
        <w:t>услуги</w:t>
      </w:r>
    </w:p>
    <w:p w:rsidR="00D25A9A" w:rsidRPr="00F179F4" w:rsidRDefault="00D25A9A" w:rsidP="00F179F4">
      <w:pPr>
        <w:widowControl w:val="0"/>
        <w:ind w:firstLine="709"/>
        <w:jc w:val="both"/>
        <w:rPr>
          <w:rFonts w:eastAsia="Times New Roman"/>
          <w:b/>
        </w:rPr>
      </w:pPr>
    </w:p>
    <w:p w:rsidR="00D25A9A" w:rsidRPr="00F179F4" w:rsidRDefault="000C6C47" w:rsidP="00F179F4">
      <w:pPr>
        <w:widowControl w:val="0"/>
        <w:jc w:val="both"/>
      </w:pPr>
      <w:r w:rsidRPr="00F179F4">
        <w:rPr>
          <w:rFonts w:eastAsia="Times New Roman"/>
          <w:b/>
        </w:rPr>
        <w:t>4. Наименование муниципальной</w:t>
      </w:r>
      <w:r w:rsidR="004D0E79" w:rsidRPr="00F179F4">
        <w:rPr>
          <w:rFonts w:eastAsia="Times New Roman"/>
          <w:b/>
        </w:rPr>
        <w:t xml:space="preserve"> услуги</w:t>
      </w:r>
    </w:p>
    <w:p w:rsidR="00D25A9A" w:rsidRPr="00F179F4" w:rsidRDefault="004D0E79" w:rsidP="00F179F4">
      <w:pPr>
        <w:suppressLineNumbers/>
        <w:ind w:firstLine="709"/>
        <w:jc w:val="both"/>
        <w:rPr>
          <w:bCs/>
        </w:rPr>
      </w:pPr>
      <w:r w:rsidRPr="00F179F4">
        <w:rPr>
          <w:bCs/>
        </w:rPr>
        <w:t xml:space="preserve">4.1. </w:t>
      </w:r>
      <w:r w:rsidR="000C6C47" w:rsidRPr="00F179F4">
        <w:rPr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:rsidR="00D25A9A" w:rsidRPr="00F179F4" w:rsidRDefault="00D25A9A" w:rsidP="00F179F4">
      <w:pPr>
        <w:pStyle w:val="aff6"/>
        <w:ind w:firstLine="709"/>
        <w:jc w:val="both"/>
        <w:rPr>
          <w:b/>
          <w:sz w:val="28"/>
          <w:szCs w:val="28"/>
        </w:rPr>
      </w:pPr>
    </w:p>
    <w:p w:rsidR="00D25A9A" w:rsidRPr="00F179F4" w:rsidRDefault="004D0E79" w:rsidP="00F179F4">
      <w:pPr>
        <w:pStyle w:val="aff6"/>
        <w:jc w:val="both"/>
        <w:rPr>
          <w:sz w:val="28"/>
          <w:szCs w:val="28"/>
        </w:rPr>
      </w:pPr>
      <w:r w:rsidRPr="00F179F4">
        <w:rPr>
          <w:b/>
          <w:sz w:val="28"/>
          <w:szCs w:val="28"/>
        </w:rPr>
        <w:t>5. Наимено</w:t>
      </w:r>
      <w:r w:rsidR="000C6C47" w:rsidRPr="00F179F4">
        <w:rPr>
          <w:b/>
          <w:sz w:val="28"/>
          <w:szCs w:val="28"/>
        </w:rPr>
        <w:t>вание органа, предоставляющего муниципальную</w:t>
      </w:r>
      <w:r w:rsidRPr="00F179F4">
        <w:rPr>
          <w:b/>
          <w:sz w:val="28"/>
          <w:szCs w:val="28"/>
        </w:rPr>
        <w:t xml:space="preserve"> услугу</w:t>
      </w:r>
    </w:p>
    <w:p w:rsidR="00D25A9A" w:rsidRPr="00F179F4" w:rsidRDefault="004D0E7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5.1. Услуга предоставляется</w:t>
      </w:r>
      <w:r w:rsidR="000C6C47" w:rsidRPr="00F179F4">
        <w:rPr>
          <w:sz w:val="28"/>
          <w:szCs w:val="28"/>
        </w:rPr>
        <w:t xml:space="preserve"> администрацией</w:t>
      </w:r>
      <w:r w:rsidR="00990AC5" w:rsidRPr="00F179F4">
        <w:rPr>
          <w:b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F179F4">
        <w:rPr>
          <w:sz w:val="28"/>
          <w:szCs w:val="28"/>
        </w:rPr>
        <w:t>(далее – Уполномоченный орган</w:t>
      </w:r>
      <w:r w:rsidRPr="00F179F4">
        <w:rPr>
          <w:sz w:val="28"/>
          <w:szCs w:val="28"/>
        </w:rPr>
        <w:t>).</w:t>
      </w:r>
    </w:p>
    <w:p w:rsidR="00D25A9A" w:rsidRPr="00F179F4" w:rsidRDefault="004D0E7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F179F4">
        <w:rPr>
          <w:sz w:val="28"/>
          <w:szCs w:val="28"/>
        </w:rPr>
        <w:t xml:space="preserve"> услуг Республики Крым (далее – </w:t>
      </w:r>
      <w:r w:rsidRPr="00F179F4">
        <w:rPr>
          <w:sz w:val="28"/>
          <w:szCs w:val="28"/>
        </w:rPr>
        <w:t>МФЦ) в части:</w:t>
      </w:r>
    </w:p>
    <w:p w:rsidR="00244449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</w:p>
    <w:p w:rsidR="00D25A9A" w:rsidRPr="00F179F4" w:rsidRDefault="004D0E79" w:rsidP="00F179F4">
      <w:pPr>
        <w:ind w:firstLine="709"/>
        <w:jc w:val="both"/>
        <w:rPr>
          <w:rFonts w:eastAsia="Times New Roman"/>
          <w:b/>
        </w:rPr>
      </w:pPr>
      <w:r w:rsidRPr="00F179F4">
        <w:rPr>
          <w:rFonts w:eastAsia="Times New Roman"/>
          <w:b/>
        </w:rPr>
        <w:t>6. Результа</w:t>
      </w:r>
      <w:r w:rsidR="00244449" w:rsidRPr="00F179F4">
        <w:rPr>
          <w:rFonts w:eastAsia="Times New Roman"/>
          <w:b/>
        </w:rPr>
        <w:t>т предоставления муниципальной</w:t>
      </w:r>
      <w:r w:rsidRPr="00F179F4">
        <w:rPr>
          <w:rFonts w:eastAsia="Times New Roman"/>
          <w:b/>
        </w:rPr>
        <w:t xml:space="preserve"> услуги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>6.1. В случае обращения заявителя за получением справки о наличии/отсутствии личного подсобного хозяйства: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>- справка о наличии/отсутствии личного подсо</w:t>
      </w:r>
      <w:r w:rsidR="00EE3A1B" w:rsidRPr="00F179F4">
        <w:rPr>
          <w:rFonts w:eastAsia="Times New Roman"/>
        </w:rPr>
        <w:t>бного хозяйства (приложение № 8</w:t>
      </w:r>
      <w:r w:rsidRPr="00F179F4">
        <w:rPr>
          <w:rFonts w:eastAsia="Times New Roman"/>
        </w:rPr>
        <w:t xml:space="preserve"> к Административному регламенту);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 xml:space="preserve">- решение об отказе в предоставлении муниципальной услуги </w:t>
      </w:r>
      <w:r w:rsidR="00EE3A1B" w:rsidRPr="00F179F4">
        <w:rPr>
          <w:rFonts w:eastAsia="Times New Roman"/>
        </w:rPr>
        <w:t xml:space="preserve">(приложение № 10 </w:t>
      </w:r>
      <w:r w:rsidRPr="00F179F4">
        <w:rPr>
          <w:rFonts w:eastAsia="Times New Roman"/>
        </w:rPr>
        <w:t>к Административному регламенту).</w:t>
      </w:r>
    </w:p>
    <w:p w:rsidR="00B74C4D" w:rsidRPr="00F179F4" w:rsidRDefault="00B74C4D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  <w:iCs/>
        </w:rPr>
        <w:t>Необходимость формирования реестровой записи отсутствует.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>6.2. В случае обращения заявителя за получением справки о наличии/отсутствии печного отопления:</w:t>
      </w:r>
    </w:p>
    <w:p w:rsidR="00244449" w:rsidRPr="00F179F4" w:rsidRDefault="00244449" w:rsidP="00F179F4">
      <w:pPr>
        <w:ind w:firstLine="709"/>
        <w:jc w:val="both"/>
        <w:outlineLvl w:val="0"/>
      </w:pPr>
      <w:r w:rsidRPr="00F179F4">
        <w:t>- справка о наличии/отсутствии пе</w:t>
      </w:r>
      <w:r w:rsidR="00EE3A1B" w:rsidRPr="00F179F4">
        <w:t>чного отопления (приложение № 9</w:t>
      </w:r>
      <w:r w:rsidRPr="00F179F4">
        <w:t xml:space="preserve"> к Административному регламенту);</w:t>
      </w:r>
    </w:p>
    <w:p w:rsidR="00244449" w:rsidRPr="00F179F4" w:rsidRDefault="00244449" w:rsidP="00F179F4">
      <w:pPr>
        <w:ind w:firstLine="709"/>
        <w:jc w:val="both"/>
        <w:outlineLvl w:val="0"/>
        <w:rPr>
          <w:rFonts w:eastAsia="Times New Roman"/>
        </w:rPr>
      </w:pPr>
      <w:r w:rsidRPr="00F179F4">
        <w:rPr>
          <w:rFonts w:eastAsia="Times New Roman"/>
        </w:rPr>
        <w:t xml:space="preserve">- решение об отказе в предоставлении муниципальной услуги (приложение № </w:t>
      </w:r>
      <w:r w:rsidR="00EE3A1B" w:rsidRPr="00F179F4">
        <w:rPr>
          <w:rFonts w:eastAsia="Times New Roman"/>
        </w:rPr>
        <w:t>10</w:t>
      </w:r>
      <w:r w:rsidRPr="00F179F4">
        <w:rPr>
          <w:rFonts w:eastAsia="Times New Roman"/>
        </w:rPr>
        <w:t xml:space="preserve"> к Административному регламенту).</w:t>
      </w:r>
    </w:p>
    <w:p w:rsidR="00B74C4D" w:rsidRPr="00F179F4" w:rsidRDefault="00B74C4D" w:rsidP="00F179F4">
      <w:pPr>
        <w:ind w:firstLine="709"/>
        <w:jc w:val="both"/>
        <w:outlineLvl w:val="0"/>
        <w:rPr>
          <w:rFonts w:eastAsia="Times New Roman"/>
        </w:rPr>
      </w:pPr>
      <w:r w:rsidRPr="00F179F4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F179F4" w:rsidRDefault="00B74C4D" w:rsidP="00F179F4">
      <w:pPr>
        <w:ind w:firstLine="709"/>
        <w:jc w:val="both"/>
        <w:outlineLvl w:val="0"/>
        <w:rPr>
          <w:rFonts w:eastAsia="Times New Roman"/>
        </w:rPr>
      </w:pPr>
      <w:r w:rsidRPr="00F179F4">
        <w:rPr>
          <w:rFonts w:eastAsia="Times New Roman"/>
        </w:rPr>
        <w:t xml:space="preserve">6.3. </w:t>
      </w:r>
      <w:r w:rsidR="0043503E" w:rsidRPr="00F179F4">
        <w:rPr>
          <w:rFonts w:eastAsia="Times New Roman"/>
        </w:rPr>
        <w:t>Результаты предоставления услуги могут быть получены в форме документа на бумажном носителе при личном обращении в Уполномоченный орган, МФЦ,</w:t>
      </w:r>
      <w:r w:rsidR="0043503E" w:rsidRPr="00F179F4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F179F4" w:rsidRDefault="00D25A9A" w:rsidP="00F179F4">
      <w:pPr>
        <w:ind w:firstLine="709"/>
        <w:jc w:val="both"/>
      </w:pPr>
    </w:p>
    <w:p w:rsidR="00D25A9A" w:rsidRPr="00F179F4" w:rsidRDefault="004D0E79" w:rsidP="00F179F4">
      <w:pPr>
        <w:suppressLineNumbers/>
        <w:jc w:val="both"/>
      </w:pPr>
      <w:r w:rsidRPr="00F179F4">
        <w:rPr>
          <w:b/>
        </w:rPr>
        <w:t xml:space="preserve">7. Срок предоставления </w:t>
      </w:r>
      <w:r w:rsidR="0043503E" w:rsidRPr="00F179F4">
        <w:rPr>
          <w:b/>
        </w:rPr>
        <w:t xml:space="preserve">муниципальной </w:t>
      </w:r>
      <w:r w:rsidRPr="00F179F4">
        <w:rPr>
          <w:b/>
        </w:rPr>
        <w:t>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t>7.1. Ма</w:t>
      </w:r>
      <w:r w:rsidR="0043503E" w:rsidRPr="00F179F4">
        <w:t>ксимальный срок предоставления у</w:t>
      </w:r>
      <w:r w:rsidRPr="00F179F4">
        <w:t xml:space="preserve">слуги составляет: </w:t>
      </w:r>
    </w:p>
    <w:p w:rsidR="00D25A9A" w:rsidRPr="00F179F4" w:rsidRDefault="0043503E" w:rsidP="00F179F4">
      <w:pPr>
        <w:suppressLineNumbers/>
        <w:ind w:firstLine="709"/>
        <w:jc w:val="both"/>
      </w:pPr>
      <w:r w:rsidRPr="00F179F4">
        <w:lastRenderedPageBreak/>
        <w:t>а) п</w:t>
      </w:r>
      <w:r w:rsidR="004D0E79" w:rsidRPr="00F179F4">
        <w:t xml:space="preserve">ри обращении заявителя за </w:t>
      </w:r>
      <w:r w:rsidRPr="00F179F4">
        <w:t>под</w:t>
      </w:r>
      <w:r w:rsidR="004D0E79" w:rsidRPr="00F179F4">
        <w:t>услугой</w:t>
      </w:r>
      <w:r w:rsidR="00F179F4">
        <w:t xml:space="preserve"> </w:t>
      </w:r>
      <w:r w:rsidRPr="00F179F4">
        <w:t>"</w:t>
      </w:r>
      <w:r w:rsidRPr="00F179F4">
        <w:rPr>
          <w:rFonts w:eastAsia="Times New Roman"/>
        </w:rPr>
        <w:t>В</w:t>
      </w:r>
      <w:r w:rsidRPr="00F179F4">
        <w:t>ыдача справки о наличии/отсутствии личного подсобного хозяйства" – 12 рабочих дней</w:t>
      </w:r>
      <w:r w:rsidR="00116D71" w:rsidRPr="00F179F4">
        <w:t xml:space="preserve"> со дня представления в Уполномоченный орган документов, обязанность по предоставлению которых возложена на заявителя</w:t>
      </w:r>
      <w:r w:rsidRPr="00F179F4">
        <w:t>;</w:t>
      </w:r>
    </w:p>
    <w:p w:rsidR="00D25A9A" w:rsidRPr="00F179F4" w:rsidRDefault="0043503E" w:rsidP="00F179F4">
      <w:pPr>
        <w:suppressLineNumbers/>
        <w:ind w:firstLine="709"/>
        <w:jc w:val="both"/>
        <w:rPr>
          <w:i/>
          <w:iCs/>
          <w:shd w:val="clear" w:color="auto" w:fill="FFFF00"/>
        </w:rPr>
      </w:pPr>
      <w:r w:rsidRPr="00F179F4">
        <w:t>б) п</w:t>
      </w:r>
      <w:r w:rsidR="004D0E79" w:rsidRPr="00F179F4">
        <w:t xml:space="preserve">ри обращении заявителя за </w:t>
      </w:r>
      <w:r w:rsidRPr="00F179F4">
        <w:t>под</w:t>
      </w:r>
      <w:r w:rsidR="004D0E79" w:rsidRPr="00F179F4">
        <w:t>услугой</w:t>
      </w:r>
      <w:r w:rsidRPr="00F179F4">
        <w:rPr>
          <w:rFonts w:eastAsia="Times New Roman"/>
        </w:rPr>
        <w:t xml:space="preserve"> "</w:t>
      </w:r>
      <w:r w:rsidRPr="00F179F4">
        <w:t>Выдача справки о наличии/отсутствии печного отопления" – 12 рабочих дней</w:t>
      </w:r>
      <w:r w:rsidR="00F179F4">
        <w:t xml:space="preserve"> </w:t>
      </w:r>
      <w:r w:rsidR="00116D71" w:rsidRPr="00F179F4">
        <w:t>со дня представления в Уполномоченный орган документов, обязанность по предоставлению которых возложена на заявителя</w:t>
      </w:r>
      <w:r w:rsidRPr="00F179F4">
        <w:t>.</w:t>
      </w:r>
    </w:p>
    <w:p w:rsidR="00116D71" w:rsidRPr="00F179F4" w:rsidRDefault="00116D71" w:rsidP="00F179F4">
      <w:pPr>
        <w:ind w:firstLine="709"/>
        <w:jc w:val="both"/>
      </w:pPr>
      <w:r w:rsidRPr="00F179F4">
        <w:t xml:space="preserve">В случае представления заявителем документов через </w:t>
      </w:r>
      <w:r w:rsidRPr="00F179F4">
        <w:rPr>
          <w:rFonts w:eastAsia="SimSun"/>
          <w:kern w:val="2"/>
          <w:lang w:eastAsia="zh-CN" w:bidi="hi-IN"/>
        </w:rPr>
        <w:t xml:space="preserve">МФЦ </w:t>
      </w:r>
      <w:r w:rsidRPr="00F179F4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F179F4" w:rsidRDefault="00116D71" w:rsidP="00F179F4">
      <w:pPr>
        <w:ind w:firstLine="709"/>
        <w:jc w:val="both"/>
      </w:pPr>
      <w:r w:rsidRPr="00F179F4">
        <w:t xml:space="preserve">МФЦ </w:t>
      </w:r>
      <w:r w:rsidRPr="00F179F4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F179F4" w:rsidRDefault="00116D71" w:rsidP="00F179F4">
      <w:pPr>
        <w:ind w:firstLine="709"/>
        <w:jc w:val="both"/>
        <w:rPr>
          <w:lang w:eastAsia="en-US"/>
        </w:rPr>
      </w:pPr>
      <w:r w:rsidRPr="00F179F4">
        <w:t xml:space="preserve">7.2. </w:t>
      </w:r>
      <w:r w:rsidRPr="00F179F4">
        <w:rPr>
          <w:lang w:eastAsia="en-US"/>
        </w:rPr>
        <w:t>Срок выдачи (направления) результата предоставления услуги заявителю составляет не более 2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F179F4" w:rsidRDefault="00116D71" w:rsidP="00F179F4">
      <w:pPr>
        <w:ind w:firstLine="709"/>
        <w:jc w:val="both"/>
        <w:rPr>
          <w:iCs/>
          <w:lang w:eastAsia="en-US"/>
        </w:rPr>
      </w:pPr>
      <w:r w:rsidRPr="00F179F4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F179F4" w:rsidRDefault="00116D71" w:rsidP="00F179F4">
      <w:pPr>
        <w:ind w:firstLine="708"/>
        <w:jc w:val="both"/>
      </w:pPr>
      <w:r w:rsidRPr="00F179F4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F179F4" w:rsidRDefault="00116D71" w:rsidP="00F179F4">
      <w:pPr>
        <w:ind w:firstLine="709"/>
        <w:jc w:val="both"/>
      </w:pPr>
      <w:r w:rsidRPr="00F179F4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F179F4" w:rsidRDefault="00116D71" w:rsidP="00F179F4">
      <w:pPr>
        <w:jc w:val="both"/>
        <w:rPr>
          <w:i/>
          <w:iCs/>
          <w:color w:val="000000"/>
        </w:rPr>
      </w:pPr>
    </w:p>
    <w:p w:rsidR="00116D71" w:rsidRPr="00F179F4" w:rsidRDefault="004D0E79" w:rsidP="00F179F4">
      <w:pPr>
        <w:jc w:val="both"/>
        <w:rPr>
          <w:b/>
          <w:bCs/>
        </w:rPr>
      </w:pPr>
      <w:r w:rsidRPr="00F179F4">
        <w:rPr>
          <w:b/>
          <w:bCs/>
        </w:rPr>
        <w:t xml:space="preserve">8. Размер платы, взимаемой с заявителя при </w:t>
      </w:r>
    </w:p>
    <w:p w:rsidR="00D25A9A" w:rsidRPr="00F179F4" w:rsidRDefault="004D0E79" w:rsidP="00F179F4">
      <w:pPr>
        <w:jc w:val="both"/>
      </w:pPr>
      <w:r w:rsidRPr="00F179F4">
        <w:rPr>
          <w:b/>
          <w:bCs/>
        </w:rPr>
        <w:t>предоставлении услуги, и способы ее взимания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bCs/>
        </w:rPr>
        <w:t>8.1. Плата за предоставление услуги не взимается.</w:t>
      </w:r>
    </w:p>
    <w:p w:rsidR="00D25A9A" w:rsidRPr="00F179F4" w:rsidRDefault="00D25A9A" w:rsidP="00F179F4">
      <w:pPr>
        <w:ind w:firstLine="709"/>
        <w:jc w:val="both"/>
        <w:rPr>
          <w:bCs/>
        </w:rPr>
      </w:pPr>
    </w:p>
    <w:p w:rsidR="00D25A9A" w:rsidRPr="00F179F4" w:rsidRDefault="004D0E79" w:rsidP="00F179F4">
      <w:pPr>
        <w:jc w:val="both"/>
      </w:pPr>
      <w:r w:rsidRPr="00F179F4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F179F4">
        <w:rPr>
          <w:rFonts w:eastAsia="Times New Roman"/>
          <w:b/>
        </w:rPr>
        <w:t xml:space="preserve">телем запроса о предоставлении </w:t>
      </w:r>
      <w:r w:rsidRPr="00F179F4">
        <w:rPr>
          <w:rFonts w:eastAsia="Times New Roman"/>
          <w:b/>
        </w:rPr>
        <w:t>услуги и при получении результатапредоставления услуги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Cs/>
        </w:rPr>
        <w:t xml:space="preserve">9.1. </w:t>
      </w:r>
      <w:r w:rsidR="00116D71" w:rsidRPr="00F179F4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F179F4">
        <w:rPr>
          <w:rFonts w:eastAsia="Times New Roman"/>
          <w:bCs/>
        </w:rPr>
        <w:t>.</w:t>
      </w:r>
    </w:p>
    <w:p w:rsidR="00D25A9A" w:rsidRPr="00F179F4" w:rsidRDefault="00D25A9A" w:rsidP="00F179F4">
      <w:pPr>
        <w:ind w:firstLine="709"/>
        <w:jc w:val="both"/>
        <w:rPr>
          <w:bCs/>
          <w:shd w:val="clear" w:color="auto" w:fill="FFFF00"/>
        </w:rPr>
      </w:pP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F179F4">
        <w:rPr>
          <w:rFonts w:eastAsia="Times New Roman"/>
          <w:b/>
          <w:lang w:eastAsia="ar-SA"/>
        </w:rPr>
        <w:t xml:space="preserve">муниципальной </w:t>
      </w:r>
      <w:r w:rsidRPr="00F179F4">
        <w:rPr>
          <w:rFonts w:eastAsia="Times New Roman"/>
          <w:b/>
          <w:lang w:eastAsia="ar-SA"/>
        </w:rPr>
        <w:t>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F179F4">
        <w:rPr>
          <w:rFonts w:eastAsia="Times New Roman"/>
          <w:lang w:eastAsia="ar-SA"/>
        </w:rPr>
        <w:t xml:space="preserve"> Уполномоченный орган или МФЦ </w:t>
      </w:r>
      <w:r w:rsidR="006D001F" w:rsidRPr="00F179F4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lastRenderedPageBreak/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F179F4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F179F4" w:rsidRDefault="009967BD" w:rsidP="00F179F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F179F4" w:rsidRDefault="004D0E79" w:rsidP="00F179F4">
      <w:pPr>
        <w:ind w:firstLine="709"/>
        <w:jc w:val="both"/>
        <w:rPr>
          <w:rFonts w:eastAsia="Times New Roman"/>
          <w:b/>
        </w:rPr>
      </w:pPr>
      <w:r w:rsidRPr="00F179F4">
        <w:rPr>
          <w:rFonts w:eastAsia="Times New Roman"/>
          <w:b/>
        </w:rPr>
        <w:t xml:space="preserve">11. </w:t>
      </w:r>
      <w:r w:rsidR="009967BD" w:rsidRPr="00F179F4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F179F4">
        <w:rPr>
          <w:rFonts w:eastAsia="Times New Roman"/>
          <w:bCs/>
        </w:rPr>
        <w:t xml:space="preserve"> Уполномоченного органав сети "Интернет"</w:t>
      </w:r>
      <w:r w:rsidRPr="00F179F4">
        <w:rPr>
          <w:rFonts w:eastAsia="Times New Roman"/>
          <w:bCs/>
        </w:rPr>
        <w:t>, а та</w:t>
      </w:r>
      <w:r w:rsidR="009967BD" w:rsidRPr="00F179F4">
        <w:rPr>
          <w:rFonts w:eastAsia="Times New Roman"/>
          <w:bCs/>
        </w:rPr>
        <w:t>кже на ЕПГУ/</w:t>
      </w:r>
      <w:r w:rsidRPr="00F179F4">
        <w:rPr>
          <w:rFonts w:eastAsia="Times New Roman"/>
          <w:bCs/>
        </w:rPr>
        <w:t>РПГУ.</w:t>
      </w:r>
    </w:p>
    <w:p w:rsidR="00D25A9A" w:rsidRPr="00F179F4" w:rsidRDefault="00D25A9A" w:rsidP="00F179F4">
      <w:pPr>
        <w:pStyle w:val="printj"/>
        <w:spacing w:before="0" w:after="0"/>
        <w:rPr>
          <w:sz w:val="28"/>
          <w:szCs w:val="28"/>
        </w:rPr>
      </w:pP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F179F4">
        <w:rPr>
          <w:rFonts w:eastAsia="Times New Roman"/>
          <w:b/>
          <w:lang w:eastAsia="ar-SA"/>
        </w:rPr>
        <w:t xml:space="preserve">муниципальной </w:t>
      </w:r>
      <w:r w:rsidRPr="00F179F4">
        <w:rPr>
          <w:rFonts w:eastAsia="Times New Roman"/>
          <w:b/>
          <w:lang w:eastAsia="ar-SA"/>
        </w:rPr>
        <w:t>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F179F4">
        <w:rPr>
          <w:rFonts w:eastAsia="Times New Roman"/>
          <w:lang w:eastAsia="ar-SA"/>
        </w:rPr>
        <w:t xml:space="preserve"> Уполномоченного органав сети "Интернет"</w:t>
      </w:r>
      <w:r w:rsidRPr="00F179F4">
        <w:rPr>
          <w:rFonts w:eastAsia="Times New Roman"/>
          <w:lang w:eastAsia="ar-SA"/>
        </w:rPr>
        <w:t>, а также на ЕПГУ, РПГУ.</w:t>
      </w:r>
    </w:p>
    <w:p w:rsidR="00D25A9A" w:rsidRPr="00F179F4" w:rsidRDefault="00D25A9A" w:rsidP="00F179F4">
      <w:pPr>
        <w:suppressLineNumbers/>
        <w:ind w:firstLine="709"/>
        <w:jc w:val="both"/>
      </w:pP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b/>
          <w:lang w:eastAsia="ar-SA"/>
        </w:rPr>
        <w:t>13. Ин</w:t>
      </w:r>
      <w:r w:rsidR="009967BD" w:rsidRPr="00F179F4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F179F4">
        <w:rPr>
          <w:rFonts w:eastAsia="Times New Roman"/>
          <w:b/>
          <w:lang w:eastAsia="ar-SA"/>
        </w:rPr>
        <w:t xml:space="preserve"> 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F179F4">
        <w:rPr>
          <w:rFonts w:eastAsia="Times New Roman"/>
          <w:lang w:eastAsia="ar-SA"/>
        </w:rPr>
        <w:t xml:space="preserve">муниципальной </w:t>
      </w:r>
      <w:r w:rsidRPr="00F179F4">
        <w:rPr>
          <w:rFonts w:eastAsia="Times New Roman"/>
          <w:lang w:eastAsia="ar-SA"/>
        </w:rPr>
        <w:t>услуги, законодательством Российс</w:t>
      </w:r>
      <w:r w:rsidR="009967BD" w:rsidRPr="00F179F4">
        <w:rPr>
          <w:rFonts w:eastAsia="Times New Roman"/>
          <w:lang w:eastAsia="ar-SA"/>
        </w:rPr>
        <w:t>кой Федерации не предусмотрены.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13.2</w:t>
      </w:r>
      <w:r w:rsidR="004D0E79" w:rsidRPr="00F179F4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а) Единая система межведомственн</w:t>
      </w:r>
      <w:r w:rsidR="00051925" w:rsidRPr="00F179F4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б) </w:t>
      </w:r>
      <w:r w:rsidR="00051925" w:rsidRPr="00F179F4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F179F4" w:rsidRDefault="00051925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в) Единая информационная система нотариата</w:t>
      </w:r>
      <w:r w:rsidR="00990AC5" w:rsidRPr="00F179F4">
        <w:rPr>
          <w:rFonts w:eastAsia="Times New Roman"/>
          <w:lang w:eastAsia="ar-SA"/>
        </w:rPr>
        <w:t>;</w:t>
      </w:r>
    </w:p>
    <w:p w:rsidR="00990AC5" w:rsidRPr="00F179F4" w:rsidRDefault="00990AC5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г) Государственная информационная система "Мир".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13.3</w:t>
      </w:r>
      <w:r w:rsidR="004D0E79" w:rsidRPr="00F179F4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13.4</w:t>
      </w:r>
      <w:r w:rsidR="004D0E79" w:rsidRPr="00F179F4">
        <w:rPr>
          <w:rFonts w:eastAsia="Times New Roman"/>
          <w:lang w:eastAsia="ar-SA"/>
        </w:rPr>
        <w:t xml:space="preserve"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</w:t>
      </w:r>
      <w:r w:rsidR="004D0E79" w:rsidRPr="00F179F4">
        <w:rPr>
          <w:rFonts w:eastAsia="Times New Roman"/>
          <w:lang w:eastAsia="ar-SA"/>
        </w:rPr>
        <w:lastRenderedPageBreak/>
        <w:t>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13.5</w:t>
      </w:r>
      <w:r w:rsidR="00051925" w:rsidRPr="00F179F4">
        <w:rPr>
          <w:rFonts w:eastAsia="Times New Roman"/>
          <w:lang w:eastAsia="ar-SA"/>
        </w:rPr>
        <w:t xml:space="preserve">. </w:t>
      </w:r>
      <w:r w:rsidR="004D0E79" w:rsidRPr="00F179F4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F179F4">
        <w:rPr>
          <w:rFonts w:eastAsia="Times New Roman"/>
          <w:lang w:eastAsia="ar-SA"/>
        </w:rPr>
        <w:t>Федерации от 22.12.2012 № 1376 "</w:t>
      </w:r>
      <w:r w:rsidRPr="00F179F4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F179F4">
        <w:rPr>
          <w:rFonts w:eastAsia="Times New Roman"/>
          <w:lang w:eastAsia="ar-SA"/>
        </w:rPr>
        <w:t>рственных и муниципальных услуг"</w:t>
      </w:r>
      <w:r w:rsidRPr="00F179F4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F179F4" w:rsidRDefault="002C71A5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13.6</w:t>
      </w:r>
      <w:r w:rsidR="004D0E79" w:rsidRPr="00F179F4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F179F4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F179F4" w:rsidRDefault="00675FE2" w:rsidP="00F179F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F179F4" w:rsidRDefault="004D0E79" w:rsidP="00F179F4">
      <w:pPr>
        <w:jc w:val="both"/>
      </w:pPr>
      <w:r w:rsidRPr="00F179F4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F179F4" w:rsidRDefault="004D0E79" w:rsidP="00F179F4">
      <w:pPr>
        <w:ind w:firstLine="709"/>
        <w:jc w:val="both"/>
      </w:pPr>
      <w:r w:rsidRPr="00F179F4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F179F4">
        <w:t xml:space="preserve">муниципальной </w:t>
      </w:r>
      <w:r w:rsidRPr="00F179F4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F179F4" w:rsidRDefault="004D0E79" w:rsidP="00F179F4">
      <w:pPr>
        <w:ind w:firstLine="709"/>
        <w:jc w:val="both"/>
      </w:pPr>
      <w:r w:rsidRPr="00F179F4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F179F4">
        <w:t xml:space="preserve"> взаимодействия.</w:t>
      </w:r>
    </w:p>
    <w:p w:rsidR="00D25A9A" w:rsidRPr="00F179F4" w:rsidRDefault="004D0E79" w:rsidP="00F179F4">
      <w:pPr>
        <w:ind w:firstLine="709"/>
        <w:jc w:val="both"/>
      </w:pPr>
      <w:r w:rsidRPr="00F179F4">
        <w:t xml:space="preserve">Формы запроса о предоставлении </w:t>
      </w:r>
      <w:r w:rsidR="00675FE2" w:rsidRPr="00F179F4">
        <w:t xml:space="preserve">муниципальной </w:t>
      </w:r>
      <w:r w:rsidRPr="00F179F4">
        <w:t xml:space="preserve">услуги и документов, необходимых для предоставления </w:t>
      </w:r>
      <w:r w:rsidR="00675FE2" w:rsidRPr="00F179F4">
        <w:t xml:space="preserve">муниципальной </w:t>
      </w:r>
      <w:r w:rsidRPr="00F179F4">
        <w:t>услуги приведены в качестве приложений №</w:t>
      </w:r>
      <w:r w:rsidR="00083929" w:rsidRPr="00F179F4">
        <w:t xml:space="preserve"> 5 - № 7</w:t>
      </w:r>
      <w:r w:rsidRPr="00F179F4">
        <w:t xml:space="preserve"> к административному регламенту. </w:t>
      </w:r>
    </w:p>
    <w:p w:rsidR="00D25A9A" w:rsidRPr="00F179F4" w:rsidRDefault="00D25A9A" w:rsidP="00F179F4">
      <w:pPr>
        <w:ind w:firstLine="709"/>
        <w:jc w:val="both"/>
      </w:pP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F179F4">
        <w:rPr>
          <w:rFonts w:eastAsia="Times New Roman"/>
          <w:bCs/>
        </w:rPr>
        <w:t>изнаков) заявителя, установлен п</w:t>
      </w:r>
      <w:r w:rsidRPr="00F179F4">
        <w:rPr>
          <w:rFonts w:eastAsia="Times New Roman"/>
          <w:bCs/>
        </w:rPr>
        <w:t>риложением №4 к административному регламенту</w:t>
      </w:r>
      <w:r w:rsidR="00675FE2" w:rsidRPr="00F179F4">
        <w:rPr>
          <w:rFonts w:eastAsia="Times New Roman"/>
          <w:bCs/>
        </w:rPr>
        <w:t xml:space="preserve">. </w:t>
      </w:r>
    </w:p>
    <w:p w:rsidR="00D25A9A" w:rsidRPr="00F179F4" w:rsidRDefault="00280AAD" w:rsidP="00F179F4">
      <w:pPr>
        <w:ind w:firstLine="709"/>
        <w:jc w:val="both"/>
      </w:pPr>
      <w:r w:rsidRPr="00F179F4">
        <w:t xml:space="preserve">15.2. </w:t>
      </w:r>
      <w:r w:rsidR="004D0E79" w:rsidRPr="00F179F4">
        <w:t>Основания для приостановления предоставления услуги отсутствуют.</w:t>
      </w:r>
    </w:p>
    <w:p w:rsidR="00D25A9A" w:rsidRPr="00F179F4" w:rsidRDefault="004D0E79" w:rsidP="00F179F4">
      <w:pPr>
        <w:ind w:firstLine="709"/>
        <w:jc w:val="both"/>
      </w:pPr>
      <w:r w:rsidRPr="00F179F4">
        <w:lastRenderedPageBreak/>
        <w:t>15.3. Перечень оснований для отказа в предоставлении услуги, с учетом категории (пр</w:t>
      </w:r>
      <w:r w:rsidR="00280AAD" w:rsidRPr="00F179F4">
        <w:t>изнаков) заявителя, установлен п</w:t>
      </w:r>
      <w:r w:rsidRPr="00F179F4">
        <w:t xml:space="preserve">риложением №4 к административному регламенту. </w:t>
      </w:r>
    </w:p>
    <w:p w:rsidR="00A237F2" w:rsidRPr="00F179F4" w:rsidRDefault="00A237F2" w:rsidP="00F179F4">
      <w:pPr>
        <w:ind w:firstLine="709"/>
        <w:jc w:val="both"/>
      </w:pPr>
    </w:p>
    <w:p w:rsidR="00A237F2" w:rsidRPr="00F179F4" w:rsidRDefault="00A237F2" w:rsidP="00F179F4">
      <w:pPr>
        <w:jc w:val="both"/>
        <w:rPr>
          <w:b/>
        </w:rPr>
      </w:pPr>
      <w:r w:rsidRPr="00F179F4">
        <w:rPr>
          <w:b/>
          <w:lang w:val="en-US"/>
        </w:rPr>
        <w:t>III</w:t>
      </w:r>
      <w:r w:rsidRPr="00F179F4">
        <w:rPr>
          <w:b/>
        </w:rPr>
        <w:t>. Состав, последовательность и сроки выполнения административных процедур</w:t>
      </w:r>
    </w:p>
    <w:p w:rsidR="00D25A9A" w:rsidRPr="00F179F4" w:rsidRDefault="00D25A9A" w:rsidP="00F179F4">
      <w:pPr>
        <w:suppressLineNumbers/>
        <w:jc w:val="both"/>
        <w:rPr>
          <w:b/>
          <w:bCs/>
        </w:rPr>
      </w:pPr>
    </w:p>
    <w:p w:rsidR="008A1495" w:rsidRPr="00F179F4" w:rsidRDefault="004D0E79" w:rsidP="00F179F4">
      <w:pPr>
        <w:suppressLineNumbers/>
        <w:jc w:val="both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F179F4" w:rsidRDefault="00A237F2" w:rsidP="00F179F4">
      <w:pPr>
        <w:suppressLineNumbers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F179F4">
        <w:rPr>
          <w:rFonts w:eastAsia="Times New Roman"/>
          <w:b/>
          <w:bCs/>
          <w:lang w:eastAsia="ar-SA"/>
        </w:rPr>
        <w:t>у</w:t>
      </w:r>
      <w:r w:rsidRPr="00F179F4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1) Профилирование заявителя.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2) </w:t>
      </w:r>
      <w:r w:rsidR="00A237F2" w:rsidRPr="00F179F4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F179F4">
        <w:rPr>
          <w:rFonts w:eastAsia="Times New Roman"/>
          <w:lang w:eastAsia="ar-SA"/>
        </w:rPr>
        <w:t xml:space="preserve"> – 1 рабочий день</w:t>
      </w:r>
      <w:r w:rsidR="001B293D" w:rsidRPr="00F179F4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F179F4">
        <w:rPr>
          <w:rFonts w:eastAsia="Times New Roman"/>
          <w:lang w:eastAsia="ar-SA"/>
        </w:rPr>
        <w:t xml:space="preserve"> – 5 рабочих дней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F179F4">
        <w:rPr>
          <w:rFonts w:eastAsia="Times New Roman"/>
          <w:lang w:eastAsia="ar-SA"/>
        </w:rPr>
        <w:t xml:space="preserve">муниципальной </w:t>
      </w:r>
      <w:r w:rsidRPr="00F179F4">
        <w:rPr>
          <w:rFonts w:eastAsia="Times New Roman"/>
          <w:lang w:eastAsia="ar-SA"/>
        </w:rPr>
        <w:t>услуги</w:t>
      </w:r>
      <w:r w:rsidR="008A1495" w:rsidRPr="00F179F4">
        <w:rPr>
          <w:rFonts w:eastAsia="Times New Roman"/>
          <w:lang w:eastAsia="ar-SA"/>
        </w:rPr>
        <w:t xml:space="preserve"> – 7 рабочих дней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5) </w:t>
      </w:r>
      <w:r w:rsidR="00A237F2" w:rsidRPr="00F179F4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1B293D" w:rsidRPr="00F179F4">
        <w:rPr>
          <w:rFonts w:eastAsia="Times New Roman"/>
          <w:lang w:eastAsia="ar-SA"/>
        </w:rPr>
        <w:t xml:space="preserve"> – 2 рабочих дня </w:t>
      </w:r>
      <w:r w:rsidR="001B293D" w:rsidRPr="00F179F4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179F4">
        <w:rPr>
          <w:rFonts w:eastAsia="Times New Roman"/>
          <w:lang w:eastAsia="ar-SA"/>
        </w:rPr>
        <w:t>.</w:t>
      </w:r>
    </w:p>
    <w:p w:rsidR="00A237F2" w:rsidRPr="00F179F4" w:rsidRDefault="00A237F2" w:rsidP="00F179F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F179F4" w:rsidRDefault="00A237F2" w:rsidP="00F179F4">
      <w:pPr>
        <w:suppressLineNumbers/>
        <w:jc w:val="both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>17</w:t>
      </w:r>
      <w:r w:rsidR="004D0E79" w:rsidRPr="00F179F4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F179F4" w:rsidRDefault="004D0E79" w:rsidP="00F179F4">
      <w:pPr>
        <w:suppressLineNumbers/>
        <w:jc w:val="both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F179F4">
        <w:rPr>
          <w:rFonts w:eastAsia="Times New Roman"/>
          <w:b/>
          <w:bCs/>
          <w:lang w:eastAsia="ar-SA"/>
        </w:rPr>
        <w:t xml:space="preserve">муниципальной </w:t>
      </w:r>
      <w:r w:rsidRPr="00F179F4">
        <w:rPr>
          <w:rFonts w:eastAsia="Times New Roman"/>
          <w:b/>
          <w:bCs/>
          <w:lang w:eastAsia="ar-SA"/>
        </w:rPr>
        <w:t>услуги</w:t>
      </w:r>
    </w:p>
    <w:p w:rsidR="00D25A9A" w:rsidRPr="00F179F4" w:rsidRDefault="00A237F2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17</w:t>
      </w:r>
      <w:r w:rsidR="001B293D" w:rsidRPr="00F179F4">
        <w:rPr>
          <w:rFonts w:eastAsia="Times New Roman"/>
          <w:lang w:eastAsia="ar-SA"/>
        </w:rPr>
        <w:t xml:space="preserve">.1. </w:t>
      </w:r>
      <w:r w:rsidR="004D0E79" w:rsidRPr="00F179F4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D325E" w:rsidRPr="002D325E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2D325E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2D325E">
              <w:rPr>
                <w:bCs/>
                <w:sz w:val="24"/>
                <w:szCs w:val="24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F179F4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2D325E" w:rsidRPr="002D325E">
              <w:rPr>
                <w:bCs/>
                <w:sz w:val="24"/>
                <w:szCs w:val="24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2D325E" w:rsidRPr="002D325E" w:rsidRDefault="002D325E" w:rsidP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- в случае обращения за получением справки о наличии/отсутствии личного подсобного </w:t>
            </w:r>
            <w:r>
              <w:rPr>
                <w:sz w:val="24"/>
                <w:szCs w:val="24"/>
              </w:rPr>
              <w:t xml:space="preserve">хозяйства – </w:t>
            </w:r>
            <w:r w:rsidRPr="002D325E">
              <w:rPr>
                <w:sz w:val="24"/>
                <w:szCs w:val="24"/>
              </w:rPr>
              <w:t>граждане Российской Федерации, проживающие на территории муниципального образования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>
              <w:rPr>
                <w:bCs/>
                <w:sz w:val="24"/>
                <w:szCs w:val="24"/>
                <w:lang w:bidi="ru-RU"/>
              </w:rPr>
              <w:t>ское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се</w:t>
            </w:r>
            <w:r w:rsidR="00990AC5">
              <w:rPr>
                <w:bCs/>
                <w:sz w:val="24"/>
                <w:szCs w:val="24"/>
                <w:lang w:bidi="ru-RU"/>
              </w:rPr>
              <w:t>льское поселение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Советского района Республики Крым</w:t>
            </w:r>
            <w:r w:rsidRPr="002D325E">
              <w:rPr>
                <w:sz w:val="24"/>
                <w:szCs w:val="24"/>
              </w:rPr>
              <w:t>, которым земельные участки предоставлены или которыми земельные участки приобретены для ведения личного подсобного хозяйства;</w:t>
            </w:r>
          </w:p>
          <w:p w:rsidR="002D325E" w:rsidRPr="002D325E" w:rsidRDefault="002D325E" w:rsidP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- в случае обращения за получением справки о наличи</w:t>
            </w:r>
            <w:r>
              <w:rPr>
                <w:sz w:val="24"/>
                <w:szCs w:val="24"/>
              </w:rPr>
              <w:t xml:space="preserve">и/отсутствии печного отопления – </w:t>
            </w:r>
            <w:r w:rsidRPr="002D325E">
              <w:rPr>
                <w:sz w:val="24"/>
                <w:szCs w:val="24"/>
              </w:rPr>
              <w:t>граждане Российской Федерации, проживающие на территории муниципального образования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>
              <w:rPr>
                <w:bCs/>
                <w:sz w:val="24"/>
                <w:szCs w:val="24"/>
                <w:lang w:bidi="ru-RU"/>
              </w:rPr>
              <w:t>ское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се</w:t>
            </w:r>
            <w:r w:rsidR="00990AC5">
              <w:rPr>
                <w:bCs/>
                <w:sz w:val="24"/>
                <w:szCs w:val="24"/>
                <w:lang w:bidi="ru-RU"/>
              </w:rPr>
              <w:t>льское поселение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Советского района Республики Крым</w:t>
            </w:r>
            <w:r w:rsidRPr="002D325E">
              <w:rPr>
                <w:sz w:val="24"/>
                <w:szCs w:val="24"/>
              </w:rPr>
              <w:t>, собственники жилых помещений с печным отоплением либо наниматели таких жилых помещений.</w:t>
            </w:r>
          </w:p>
          <w:p w:rsidR="002D325E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F179F4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</w:t>
            </w:r>
          </w:p>
        </w:tc>
        <w:tc>
          <w:tcPr>
            <w:tcW w:w="7793" w:type="dxa"/>
          </w:tcPr>
          <w:p w:rsidR="00B74C4D" w:rsidRDefault="00B74C4D" w:rsidP="00F179F4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</w:t>
            </w:r>
            <w:r w:rsidRPr="00B74C4D">
              <w:rPr>
                <w:sz w:val="24"/>
                <w:szCs w:val="24"/>
              </w:rPr>
              <w:t xml:space="preserve"> общественн</w:t>
            </w:r>
            <w:r>
              <w:rPr>
                <w:sz w:val="24"/>
                <w:szCs w:val="24"/>
              </w:rPr>
              <w:t>ое самоуправление</w:t>
            </w:r>
            <w:r w:rsidRPr="00B74C4D">
              <w:rPr>
                <w:sz w:val="24"/>
                <w:szCs w:val="24"/>
              </w:rPr>
              <w:t xml:space="preserve"> муниципального образования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>
              <w:rPr>
                <w:bCs/>
                <w:sz w:val="24"/>
                <w:szCs w:val="24"/>
                <w:lang w:bidi="ru-RU"/>
              </w:rPr>
              <w:t>ское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се</w:t>
            </w:r>
            <w:r w:rsidR="00990AC5">
              <w:rPr>
                <w:bCs/>
                <w:sz w:val="24"/>
                <w:szCs w:val="24"/>
                <w:lang w:bidi="ru-RU"/>
              </w:rPr>
              <w:t>льское поселение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Советского района Республики Крым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990AC5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:rsidR="00B74C4D" w:rsidRDefault="00990AC5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A4A62" w:rsidRPr="009A4A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личного подсобного хозяйства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Ро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ссийской Федерации, проживающий 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на территории муниципального образовани</w:t>
            </w:r>
            <w:r w:rsidR="00990AC5">
              <w:rPr>
                <w:rFonts w:eastAsia="Arial"/>
                <w:sz w:val="24"/>
                <w:szCs w:val="24"/>
                <w:lang w:eastAsia="en-US"/>
              </w:rPr>
              <w:t>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, которому земельный участок предоставлен или который земельный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участ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ок приобрел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для ведения личного подсобного хозяйства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B54C01" w:rsidP="00990A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лица, проживающего</w:t>
            </w:r>
            <w:r w:rsidR="002C46A3" w:rsidRPr="002C46A3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Красногвардейское сельское поселение Советского района Республики Крым</w:t>
            </w:r>
            <w:r>
              <w:rPr>
                <w:sz w:val="24"/>
                <w:szCs w:val="24"/>
              </w:rPr>
              <w:t>, которому земельный участок предоставлен или который земельный</w:t>
            </w:r>
            <w:r w:rsidR="002C46A3" w:rsidRPr="002C46A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 приобрел</w:t>
            </w:r>
            <w:r w:rsidR="002C46A3" w:rsidRPr="002C46A3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990AC5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Гражданин Российской Федерации, проживающий на территории муниципального образования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Красногвардейское сельское поселение Советского района Республики Крым</w:t>
            </w:r>
            <w:r w:rsidRPr="00244449">
              <w:rPr>
                <w:sz w:val="24"/>
                <w:szCs w:val="24"/>
              </w:rPr>
              <w:t xml:space="preserve">, которому земельный </w:t>
            </w:r>
            <w:r w:rsidRPr="00244449">
              <w:rPr>
                <w:sz w:val="24"/>
                <w:szCs w:val="24"/>
              </w:rPr>
              <w:lastRenderedPageBreak/>
              <w:t>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990AC5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Красногвардейское сельское поселение Советского района Республики Крым</w:t>
            </w:r>
            <w:r w:rsidRPr="00244449">
              <w:rPr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уга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печного отопления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оссийской Федерации, проживающий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 являющийся собственником жилого помещения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D606A" w:rsidRDefault="00B54C01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 xml:space="preserve"> являющегося собственником жилого помещения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 xml:space="preserve">Гражданин Российской Федерации, проживающий на территории 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lastRenderedPageBreak/>
              <w:t>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D606A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06A" w:rsidRPr="005D606A" w:rsidRDefault="005D606A" w:rsidP="005D606A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5D606A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5D606A" w:rsidP="001B293D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5D606A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60F" w:rsidRDefault="00B0260F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5D606A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60F" w:rsidRDefault="005D606A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ль физического лица</w:t>
            </w:r>
          </w:p>
          <w:p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Физические лицо</w:t>
            </w:r>
          </w:p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:rsidR="00D25A9A" w:rsidRDefault="004D0E79">
      <w:pPr>
        <w:sectPr w:rsidR="00D25A9A" w:rsidSect="00F179F4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0C6C47" w:rsidRPr="000C6C47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</w:t>
            </w:r>
            <w:r w:rsidRPr="00652779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>равоустанавливающие и (или) правоудостоверяющие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2BD5">
              <w:rPr>
                <w:sz w:val="24"/>
                <w:szCs w:val="24"/>
              </w:rPr>
              <w:t xml:space="preserve">кт обследования, составленный председателем исполнительного органа </w:t>
            </w:r>
            <w:r>
              <w:rPr>
                <w:sz w:val="24"/>
                <w:szCs w:val="24"/>
              </w:rPr>
              <w:t>ТОС</w:t>
            </w:r>
            <w:r w:rsidRPr="007F2BD5">
              <w:rPr>
                <w:sz w:val="24"/>
                <w:szCs w:val="24"/>
              </w:rPr>
              <w:t>, удостоверенный штампом ТОС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6 и № 7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8392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нический паспорт на жилое помещение</w:t>
            </w:r>
            <w:r w:rsidRPr="00083929">
              <w:rPr>
                <w:sz w:val="24"/>
                <w:szCs w:val="24"/>
              </w:rPr>
              <w:t xml:space="preserve"> </w:t>
            </w:r>
            <w:r w:rsidRPr="00083929">
              <w:rPr>
                <w:sz w:val="24"/>
                <w:szCs w:val="24"/>
              </w:rPr>
              <w:lastRenderedPageBreak/>
              <w:t>(в случае, если права не зарегистрированы в Е</w:t>
            </w:r>
            <w:r>
              <w:rPr>
                <w:sz w:val="24"/>
                <w:szCs w:val="24"/>
              </w:rPr>
              <w:t>ГРН)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Уполномоченный </w:t>
            </w:r>
            <w:r w:rsidRPr="00730B62">
              <w:rPr>
                <w:sz w:val="24"/>
                <w:szCs w:val="24"/>
              </w:rPr>
              <w:lastRenderedPageBreak/>
              <w:t>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990AC5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990AC5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990AC5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6424A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EE3A1B" w:rsidRPr="001B293D" w:rsidTr="00EE3A1B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424A">
              <w:rPr>
                <w:sz w:val="24"/>
                <w:szCs w:val="24"/>
              </w:rPr>
              <w:t>нформации о наличии либо об отсутствии газификации домовладения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>Ресурсоснабжающие организации (ГУП РК Крымгазсети)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>Ресурсоснабжающие организации (ГУП РК Крымгазсети)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>Ресурсоснабжающие организации (ГУП РК Крымгазсети)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990AC5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730B62" w:rsidRDefault="00730B62" w:rsidP="00730B62">
      <w:pPr>
        <w:jc w:val="center"/>
        <w:rPr>
          <w:sz w:val="22"/>
        </w:rPr>
      </w:pPr>
    </w:p>
    <w:p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:rsidR="00730B62" w:rsidRDefault="00730B62" w:rsidP="00730B62">
      <w:pPr>
        <w:jc w:val="center"/>
        <w:rPr>
          <w:b/>
          <w:bCs/>
          <w:sz w:val="24"/>
          <w:szCs w:val="24"/>
        </w:rPr>
      </w:pPr>
    </w:p>
    <w:p w:rsidR="00730B62" w:rsidRDefault="00730B62" w:rsidP="00730B62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:rsidR="00730B62" w:rsidRDefault="00730B62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:rsidR="00730B62" w:rsidRDefault="00730B62" w:rsidP="00730B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730B62" w:rsidRDefault="00730B62" w:rsidP="00730B62">
      <w:pPr>
        <w:jc w:val="both"/>
      </w:pPr>
    </w:p>
    <w:p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          лично    /     по почте      /     МФЦ</w:t>
      </w:r>
    </w:p>
    <w:p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:rsidR="00730B62" w:rsidRDefault="00730B62" w:rsidP="00730B62">
      <w:pPr>
        <w:ind w:firstLine="850"/>
        <w:jc w:val="center"/>
      </w:pPr>
    </w:p>
    <w:p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730B62" w:rsidRDefault="00730B62" w:rsidP="00730B62">
      <w:pPr>
        <w:ind w:right="-1"/>
        <w:jc w:val="both"/>
      </w:pPr>
    </w:p>
    <w:p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домовладения о наличии личного подсобного хозяйства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 20___ г.                  </w:t>
      </w:r>
      <w:r w:rsidR="00990AC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с. Красногварде</w:t>
      </w:r>
      <w:r w:rsidR="00990AC5">
        <w:rPr>
          <w:rFonts w:ascii="Courier New" w:eastAsia="Times New Roman" w:hAnsi="Courier New" w:cs="Courier New"/>
          <w:color w:val="22272F"/>
          <w:sz w:val="21"/>
          <w:szCs w:val="21"/>
        </w:rPr>
        <w:t>й</w:t>
      </w:r>
      <w:r w:rsidR="00990AC5">
        <w:rPr>
          <w:rFonts w:ascii="Courier New" w:eastAsia="Times New Roman" w:hAnsi="Courier New" w:cs="Courier New"/>
          <w:color w:val="22272F"/>
          <w:sz w:val="21"/>
          <w:szCs w:val="21"/>
        </w:rPr>
        <w:t>ское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дата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(ФИО)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или  отсутствия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личного подсобного хозяйства по вышеуказанному адресу.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данные указываются по предъявлении технического паспорта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лицо)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подпись             ФИО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:rsidR="00083929" w:rsidRDefault="00083929" w:rsidP="00083929"/>
    <w:p w:rsidR="00D25A9A" w:rsidRDefault="00D25A9A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083929" w:rsidRDefault="00083929" w:rsidP="00083929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083929" w:rsidRDefault="00083929" w:rsidP="00083929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жилого помещения о наличии печного отопления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___________________ 20___ г.             </w:t>
      </w:r>
      <w:r w:rsidR="00990AC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с. Красногвардейское</w:t>
      </w:r>
      <w:bookmarkStart w:id="6" w:name="_GoBack"/>
      <w:bookmarkEnd w:id="6"/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дата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 (ФИО)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или  отсутствии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печного отопления по вышеуказанному адресу.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данные указываются по предъявлении технического паспорта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лицо)              подпись             ФИО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:rsidR="00D25A9A" w:rsidRDefault="00D25A9A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EE3A1B" w:rsidRDefault="00EE3A1B" w:rsidP="00083929">
      <w:pPr>
        <w:jc w:val="both"/>
      </w:pPr>
    </w:p>
    <w:p w:rsidR="001F11F4" w:rsidRDefault="001F11F4" w:rsidP="001F1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домовладения о наличии личного подсобного хозяйства от «______»____________ 20___ г., ____________________________________________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в пользовании земельный участок для ____________________________________________,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общей  площадью __________ га, на котором в ________ году выращиваются: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1F11F4" w:rsidRDefault="001F11F4" w:rsidP="001F11F4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p w:rsidR="001F11F4" w:rsidRDefault="001F11F4" w:rsidP="00083929">
      <w:pPr>
        <w:jc w:val="both"/>
      </w:pPr>
    </w:p>
    <w:p w:rsidR="001F11F4" w:rsidRDefault="001F11F4" w:rsidP="00083929">
      <w:pPr>
        <w:jc w:val="both"/>
      </w:pPr>
    </w:p>
    <w:p w:rsidR="001F11F4" w:rsidRDefault="001F11F4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EE3A1B" w:rsidRDefault="00EE3A1B" w:rsidP="00083929">
      <w:pPr>
        <w:jc w:val="both"/>
      </w:pPr>
    </w:p>
    <w:p w:rsidR="001F11F4" w:rsidRDefault="001F11F4" w:rsidP="001F11F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:rsidR="001F11F4" w:rsidRDefault="001F11F4" w:rsidP="001F11F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>
        <w:rPr>
          <w:rStyle w:val="af9"/>
          <w:rFonts w:eastAsia="Times New Roman"/>
          <w:b w:val="0"/>
          <w:color w:val="000000"/>
          <w:sz w:val="24"/>
          <w:szCs w:val="24"/>
        </w:rPr>
        <w:t xml:space="preserve">Представитель: </w:t>
      </w: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</w:t>
      </w:r>
      <w:r>
        <w:rPr>
          <w:rStyle w:val="af9"/>
          <w:rFonts w:eastAsia="Times New Roman"/>
          <w:b w:val="0"/>
          <w:color w:val="000000"/>
          <w:sz w:val="24"/>
          <w:szCs w:val="24"/>
        </w:rPr>
        <w:t>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:rsid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 жилого помещения от «______» _____________ 20___ г. №_____ расположенного по адресу __________________________________, общей площадью ______________, установлено 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083929">
      <w:pPr>
        <w:jc w:val="both"/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10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11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9C076A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735" w:rsidRDefault="00195735">
      <w:r>
        <w:separator/>
      </w:r>
    </w:p>
  </w:endnote>
  <w:endnote w:type="continuationSeparator" w:id="1">
    <w:p w:rsidR="00195735" w:rsidRDefault="00195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735" w:rsidRDefault="00195735">
      <w:pPr>
        <w:rPr>
          <w:sz w:val="12"/>
        </w:rPr>
      </w:pPr>
      <w:r>
        <w:separator/>
      </w:r>
    </w:p>
  </w:footnote>
  <w:footnote w:type="continuationSeparator" w:id="1">
    <w:p w:rsidR="00195735" w:rsidRDefault="0019573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>
    <w:pPr>
      <w:pStyle w:val="a6"/>
      <w:jc w:val="center"/>
    </w:pPr>
  </w:p>
  <w:p w:rsidR="00EE3A1B" w:rsidRDefault="00EE3A1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51925"/>
    <w:rsid w:val="00083929"/>
    <w:rsid w:val="000C6C47"/>
    <w:rsid w:val="00116D71"/>
    <w:rsid w:val="00195735"/>
    <w:rsid w:val="001B293D"/>
    <w:rsid w:val="001E2E85"/>
    <w:rsid w:val="001F11F4"/>
    <w:rsid w:val="00244449"/>
    <w:rsid w:val="00256CA2"/>
    <w:rsid w:val="00280AAD"/>
    <w:rsid w:val="002C46A3"/>
    <w:rsid w:val="002C71A5"/>
    <w:rsid w:val="002D325E"/>
    <w:rsid w:val="0043503E"/>
    <w:rsid w:val="004766A3"/>
    <w:rsid w:val="00480353"/>
    <w:rsid w:val="004D0E79"/>
    <w:rsid w:val="005D606A"/>
    <w:rsid w:val="00652779"/>
    <w:rsid w:val="0066016C"/>
    <w:rsid w:val="00675FE2"/>
    <w:rsid w:val="006D001F"/>
    <w:rsid w:val="00720128"/>
    <w:rsid w:val="00730B62"/>
    <w:rsid w:val="007368A8"/>
    <w:rsid w:val="007C0D7D"/>
    <w:rsid w:val="007F2BD5"/>
    <w:rsid w:val="0086424A"/>
    <w:rsid w:val="0089239A"/>
    <w:rsid w:val="008960C8"/>
    <w:rsid w:val="008A1495"/>
    <w:rsid w:val="00955607"/>
    <w:rsid w:val="00990AC5"/>
    <w:rsid w:val="009967BD"/>
    <w:rsid w:val="009A4A62"/>
    <w:rsid w:val="009C076A"/>
    <w:rsid w:val="00A237F2"/>
    <w:rsid w:val="00B0260F"/>
    <w:rsid w:val="00B54C01"/>
    <w:rsid w:val="00B74C4D"/>
    <w:rsid w:val="00B75BC8"/>
    <w:rsid w:val="00BD1011"/>
    <w:rsid w:val="00BE2602"/>
    <w:rsid w:val="00D25A9A"/>
    <w:rsid w:val="00EE3A1B"/>
    <w:rsid w:val="00F179F4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9C076A"/>
    <w:rPr>
      <w:b/>
      <w:bCs/>
      <w:color w:val="26282F"/>
    </w:rPr>
  </w:style>
  <w:style w:type="character" w:customStyle="1" w:styleId="afa">
    <w:name w:val="Символ сноски"/>
    <w:qFormat/>
    <w:rsid w:val="009C076A"/>
  </w:style>
  <w:style w:type="character" w:styleId="afb">
    <w:name w:val="footnote reference"/>
    <w:rsid w:val="009C076A"/>
    <w:rPr>
      <w:vertAlign w:val="superscript"/>
    </w:rPr>
  </w:style>
  <w:style w:type="character" w:styleId="afc">
    <w:name w:val="endnote reference"/>
    <w:rsid w:val="009C076A"/>
    <w:rPr>
      <w:vertAlign w:val="superscript"/>
    </w:rPr>
  </w:style>
  <w:style w:type="character" w:customStyle="1" w:styleId="afd">
    <w:name w:val="Символ концевой сноски"/>
    <w:qFormat/>
    <w:rsid w:val="009C076A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9C076A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9C07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9C076A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9C076A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9C076A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9C076A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9C076A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9C076A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9C076A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9C076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179F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F179F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F17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1B3B-FAFB-4867-86C0-86168FA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6405</Words>
  <Characters>36515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2025-10-21T07:17:00Z</cp:lastPrinted>
  <dcterms:created xsi:type="dcterms:W3CDTF">2025-10-08T07:47:00Z</dcterms:created>
  <dcterms:modified xsi:type="dcterms:W3CDTF">2025-10-21T07:18:00Z</dcterms:modified>
  <dc:language>ru-RU</dc:language>
</cp:coreProperties>
</file>