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21" w:rsidRPr="006A3521" w:rsidRDefault="006A3521" w:rsidP="006A3521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6A35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521" w:rsidRDefault="006A3521" w:rsidP="006A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521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6A3521" w:rsidRPr="006A3521" w:rsidRDefault="006A3521" w:rsidP="006A3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6A3521" w:rsidRPr="006A3521" w:rsidTr="008209AE">
        <w:tc>
          <w:tcPr>
            <w:tcW w:w="5246" w:type="dxa"/>
            <w:hideMark/>
          </w:tcPr>
          <w:p w:rsidR="006A3521" w:rsidRPr="006A3521" w:rsidRDefault="006A3521" w:rsidP="006A3521">
            <w:pPr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6A3521" w:rsidRPr="006A3521" w:rsidRDefault="006A3521" w:rsidP="006A35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6A3521" w:rsidRPr="006A3521" w:rsidRDefault="006A3521" w:rsidP="006A35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6A3521" w:rsidRPr="006A3521" w:rsidRDefault="006A3521" w:rsidP="006A3521">
            <w:pPr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6A35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6A3521" w:rsidRPr="006A3521" w:rsidRDefault="009B425B" w:rsidP="006A3521">
      <w:pPr>
        <w:jc w:val="center"/>
        <w:rPr>
          <w:rFonts w:ascii="Times New Roman" w:hAnsi="Times New Roman" w:cs="Times New Roman"/>
          <w:i/>
          <w:sz w:val="20"/>
          <w:lang w:val="uk-UA"/>
        </w:rPr>
      </w:pPr>
      <w:r w:rsidRPr="009B425B">
        <w:rPr>
          <w:rFonts w:ascii="Times New Roman" w:hAnsi="Times New Roman" w:cs="Times New Roman"/>
          <w:sz w:val="28"/>
          <w:szCs w:val="28"/>
        </w:rPr>
        <w:pict>
          <v:line id="Прямая соединительная линия 3" o:spid="_x0000_s1026" style="position:absolute;left:0;text-align:left;z-index:251660288;visibility:visible;mso-position-horizontal-relative:text;mso-position-vertical-relative:text" from="10.2pt,15.85pt" to="521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6A3521" w:rsidRPr="006A352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E5F0D" w:rsidRPr="00860B25" w:rsidRDefault="008E5F0D" w:rsidP="006A3521">
      <w:pPr>
        <w:pStyle w:val="western"/>
        <w:spacing w:before="0" w:beforeAutospacing="0" w:after="0" w:afterAutospacing="0"/>
        <w:ind w:left="142"/>
        <w:rPr>
          <w:b/>
          <w:sz w:val="28"/>
          <w:szCs w:val="28"/>
        </w:rPr>
      </w:pPr>
    </w:p>
    <w:p w:rsidR="006A3521" w:rsidRPr="00860B25" w:rsidRDefault="008E5F0D" w:rsidP="008E5F0D">
      <w:pPr>
        <w:pStyle w:val="western"/>
        <w:spacing w:before="0" w:beforeAutospacing="0" w:after="0" w:afterAutospacing="0"/>
        <w:ind w:left="142" w:firstLine="0"/>
        <w:rPr>
          <w:b/>
          <w:sz w:val="28"/>
          <w:szCs w:val="28"/>
        </w:rPr>
      </w:pPr>
      <w:r w:rsidRPr="00860B25">
        <w:rPr>
          <w:b/>
          <w:sz w:val="28"/>
          <w:szCs w:val="28"/>
        </w:rPr>
        <w:t xml:space="preserve">21 января </w:t>
      </w:r>
      <w:r w:rsidR="002C27F2" w:rsidRPr="00860B25">
        <w:rPr>
          <w:b/>
          <w:sz w:val="28"/>
          <w:szCs w:val="28"/>
        </w:rPr>
        <w:t>202</w:t>
      </w:r>
      <w:r w:rsidRPr="00860B25">
        <w:rPr>
          <w:b/>
          <w:sz w:val="28"/>
          <w:szCs w:val="28"/>
        </w:rPr>
        <w:t>6</w:t>
      </w:r>
      <w:r w:rsidR="006A3521" w:rsidRPr="00860B25">
        <w:rPr>
          <w:b/>
          <w:sz w:val="28"/>
          <w:szCs w:val="28"/>
        </w:rPr>
        <w:t xml:space="preserve"> года                                                       </w:t>
      </w:r>
      <w:r w:rsidRPr="00860B25">
        <w:rPr>
          <w:b/>
          <w:sz w:val="28"/>
          <w:szCs w:val="28"/>
        </w:rPr>
        <w:t xml:space="preserve">                            </w:t>
      </w:r>
      <w:r w:rsidR="006A3521" w:rsidRPr="00860B25">
        <w:rPr>
          <w:b/>
          <w:sz w:val="28"/>
          <w:szCs w:val="28"/>
        </w:rPr>
        <w:t xml:space="preserve">    № </w:t>
      </w:r>
      <w:r w:rsidRPr="00860B25">
        <w:rPr>
          <w:b/>
          <w:sz w:val="28"/>
          <w:szCs w:val="28"/>
        </w:rPr>
        <w:t xml:space="preserve">8 </w:t>
      </w:r>
      <w:r w:rsidR="006A3521" w:rsidRPr="00860B25">
        <w:rPr>
          <w:b/>
          <w:sz w:val="28"/>
          <w:szCs w:val="28"/>
        </w:rPr>
        <w:t>с</w:t>
      </w:r>
      <w:proofErr w:type="gramStart"/>
      <w:r w:rsidR="006A3521" w:rsidRPr="00860B25">
        <w:rPr>
          <w:b/>
          <w:sz w:val="28"/>
          <w:szCs w:val="28"/>
        </w:rPr>
        <w:t>.К</w:t>
      </w:r>
      <w:proofErr w:type="gramEnd"/>
      <w:r w:rsidR="006A3521" w:rsidRPr="00860B25">
        <w:rPr>
          <w:b/>
          <w:sz w:val="28"/>
          <w:szCs w:val="28"/>
        </w:rPr>
        <w:t>раснофлотское</w:t>
      </w:r>
    </w:p>
    <w:p w:rsidR="00D478B7" w:rsidRPr="00860B25" w:rsidRDefault="00D478B7" w:rsidP="00D73A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78B7" w:rsidRPr="00860B25" w:rsidRDefault="006C5838" w:rsidP="008E5F0D">
      <w:pPr>
        <w:ind w:right="4676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0B25">
        <w:rPr>
          <w:rFonts w:ascii="Times New Roman" w:hAnsi="Times New Roman" w:cs="Times New Roman"/>
          <w:b/>
          <w:bCs/>
          <w:iCs/>
          <w:sz w:val="28"/>
          <w:szCs w:val="28"/>
        </w:rPr>
        <w:t>Об утверждении плана-графика перехода на предоставление муниципальных услуг в электронном виде на 20</w:t>
      </w:r>
      <w:r w:rsidR="002C27F2" w:rsidRPr="00860B25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8E5F0D" w:rsidRPr="00860B25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860B2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год</w:t>
      </w:r>
    </w:p>
    <w:p w:rsidR="006C5838" w:rsidRPr="00860B25" w:rsidRDefault="006C5838" w:rsidP="00EC47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23B" w:rsidRPr="00860B25" w:rsidRDefault="006C5838" w:rsidP="00EC477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B25">
        <w:rPr>
          <w:rFonts w:ascii="Times New Roman" w:hAnsi="Times New Roman" w:cs="Times New Roman"/>
          <w:sz w:val="28"/>
          <w:szCs w:val="28"/>
        </w:rPr>
        <w:t>В соответствии с</w:t>
      </w:r>
      <w:r w:rsidR="004C0E81" w:rsidRPr="00860B25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Федерации», </w:t>
      </w:r>
      <w:r w:rsidRPr="00860B25">
        <w:rPr>
          <w:rFonts w:ascii="Times New Roman" w:hAnsi="Times New Roman" w:cs="Times New Roman"/>
          <w:sz w:val="28"/>
          <w:szCs w:val="28"/>
        </w:rPr>
        <w:t>Федеральн</w:t>
      </w:r>
      <w:r w:rsidR="004C0E81" w:rsidRPr="00860B25">
        <w:rPr>
          <w:rFonts w:ascii="Times New Roman" w:hAnsi="Times New Roman" w:cs="Times New Roman"/>
          <w:sz w:val="28"/>
          <w:szCs w:val="28"/>
        </w:rPr>
        <w:t>ым</w:t>
      </w:r>
      <w:r w:rsidRPr="00860B2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C0E81" w:rsidRPr="00860B25">
        <w:rPr>
          <w:rFonts w:ascii="Times New Roman" w:hAnsi="Times New Roman" w:cs="Times New Roman"/>
          <w:sz w:val="28"/>
          <w:szCs w:val="28"/>
        </w:rPr>
        <w:t>ом</w:t>
      </w:r>
      <w:r w:rsidRPr="00860B25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 w:rsidR="004C0E81" w:rsidRPr="00860B25">
        <w:rPr>
          <w:rFonts w:ascii="Times New Roman" w:hAnsi="Times New Roman" w:cs="Times New Roman"/>
          <w:sz w:val="28"/>
          <w:szCs w:val="28"/>
        </w:rPr>
        <w:t>.</w:t>
      </w:r>
      <w:r w:rsidR="006A3521" w:rsidRPr="00860B25">
        <w:rPr>
          <w:rFonts w:ascii="Times New Roman" w:hAnsi="Times New Roman" w:cs="Times New Roman"/>
          <w:sz w:val="28"/>
          <w:szCs w:val="28"/>
        </w:rPr>
        <w:t xml:space="preserve"> </w:t>
      </w:r>
      <w:r w:rsidR="004C0E81" w:rsidRPr="00860B25">
        <w:rPr>
          <w:rFonts w:ascii="Times New Roman" w:hAnsi="Times New Roman" w:cs="Times New Roman"/>
          <w:sz w:val="28"/>
          <w:szCs w:val="28"/>
        </w:rPr>
        <w:t>№</w:t>
      </w:r>
      <w:r w:rsidRPr="00860B25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4C0E81" w:rsidRPr="00860B25">
        <w:rPr>
          <w:rFonts w:ascii="Times New Roman" w:hAnsi="Times New Roman" w:cs="Times New Roman"/>
          <w:sz w:val="28"/>
          <w:szCs w:val="28"/>
        </w:rPr>
        <w:t>«</w:t>
      </w:r>
      <w:r w:rsidRPr="00860B2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4C0E81" w:rsidRPr="00860B25">
        <w:rPr>
          <w:rFonts w:ascii="Times New Roman" w:hAnsi="Times New Roman" w:cs="Times New Roman"/>
          <w:sz w:val="28"/>
          <w:szCs w:val="28"/>
        </w:rPr>
        <w:t>»</w:t>
      </w:r>
      <w:r w:rsidRPr="00860B25">
        <w:rPr>
          <w:rFonts w:ascii="Times New Roman" w:hAnsi="Times New Roman" w:cs="Times New Roman"/>
          <w:sz w:val="28"/>
          <w:szCs w:val="28"/>
        </w:rPr>
        <w:t>,</w:t>
      </w:r>
      <w:r w:rsidR="006A3521" w:rsidRPr="00860B25">
        <w:rPr>
          <w:rFonts w:ascii="Times New Roman" w:hAnsi="Times New Roman" w:cs="Times New Roman"/>
          <w:sz w:val="28"/>
          <w:szCs w:val="28"/>
        </w:rPr>
        <w:t xml:space="preserve"> </w:t>
      </w:r>
      <w:r w:rsidR="004B104A" w:rsidRPr="00860B25">
        <w:rPr>
          <w:rFonts w:ascii="Times New Roman" w:hAnsi="Times New Roman" w:cs="Times New Roman"/>
          <w:sz w:val="28"/>
          <w:szCs w:val="28"/>
        </w:rPr>
        <w:t xml:space="preserve">Распоряжением Совета министров Республики Крым 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</w:t>
      </w:r>
      <w:r w:rsidR="00EC4775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19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января 202</w:t>
      </w:r>
      <w:r w:rsidR="00EC4775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6 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г. N</w:t>
      </w:r>
      <w:r w:rsidR="00EC4775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42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-р</w:t>
      </w:r>
      <w:r w:rsidR="00EC4775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"О некоторых вопросах, связанных с переходом на предоставление государственных и муниципальных услуг в</w:t>
      </w:r>
      <w:proofErr w:type="gramEnd"/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электронном виде в 202</w:t>
      </w:r>
      <w:r w:rsidR="00EC4775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>6</w:t>
      </w:r>
      <w:r w:rsidR="00AA630B" w:rsidRPr="00860B2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году"</w:t>
      </w:r>
      <w:r w:rsidR="005F165D" w:rsidRPr="00860B25">
        <w:rPr>
          <w:rFonts w:ascii="Times New Roman" w:hAnsi="Times New Roman" w:cs="Times New Roman"/>
          <w:sz w:val="28"/>
          <w:szCs w:val="28"/>
        </w:rPr>
        <w:t xml:space="preserve">, </w:t>
      </w:r>
      <w:r w:rsidR="004C0E81" w:rsidRPr="00860B25">
        <w:rPr>
          <w:rFonts w:ascii="Times New Roman" w:hAnsi="Times New Roman" w:cs="Times New Roman"/>
          <w:sz w:val="28"/>
          <w:szCs w:val="28"/>
        </w:rPr>
        <w:t>Уставом Краснофлотского сельского поселения Советского района Республики Крым администрация Краснофлотского сельского поселения Советского района Республики Крым</w:t>
      </w:r>
      <w:proofErr w:type="gramEnd"/>
    </w:p>
    <w:p w:rsidR="00F0423B" w:rsidRPr="00860B25" w:rsidRDefault="004B104A" w:rsidP="00EC4775">
      <w:pPr>
        <w:jc w:val="both"/>
        <w:rPr>
          <w:rFonts w:ascii="Times New Roman" w:hAnsi="Times New Roman" w:cs="Times New Roman"/>
          <w:sz w:val="28"/>
          <w:szCs w:val="28"/>
        </w:rPr>
      </w:pPr>
      <w:r w:rsidRPr="0086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38" w:rsidRPr="00860B25" w:rsidRDefault="00F0423B" w:rsidP="00EC47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0423B" w:rsidRPr="00860B25" w:rsidRDefault="00F0423B" w:rsidP="00EC47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B25" w:rsidRPr="00860B25" w:rsidRDefault="004B104A" w:rsidP="00860B2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B25">
        <w:rPr>
          <w:rFonts w:ascii="Times New Roman" w:hAnsi="Times New Roman" w:cs="Times New Roman"/>
          <w:sz w:val="28"/>
          <w:szCs w:val="28"/>
        </w:rPr>
        <w:t>Утвердить план-график перехода на предоставление муниципальных услуг в электронном виде на 202</w:t>
      </w:r>
      <w:r w:rsidR="00EC4775" w:rsidRPr="00860B25">
        <w:rPr>
          <w:rFonts w:ascii="Times New Roman" w:hAnsi="Times New Roman" w:cs="Times New Roman"/>
          <w:sz w:val="28"/>
          <w:szCs w:val="28"/>
        </w:rPr>
        <w:t>6</w:t>
      </w:r>
      <w:r w:rsidRPr="00860B25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постановлению.</w:t>
      </w:r>
    </w:p>
    <w:p w:rsidR="00860B25" w:rsidRPr="00860B25" w:rsidRDefault="00860B25" w:rsidP="00860B2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дня его обнародования </w:t>
      </w:r>
      <w:r w:rsidRPr="00860B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сетевом издании "Официальный сайт Краснофлотского сельского поселения Советского района Республики Крым" ЭЛ № ФС 77-87664 от 09.07.2024 (</w:t>
      </w:r>
      <w:hyperlink r:id="rId6" w:history="1">
        <w:r w:rsidRPr="00860B25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https://adm-kf.ru//</w:t>
        </w:r>
      </w:hyperlink>
      <w:r w:rsidRPr="00860B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860B25">
        <w:rPr>
          <w:bCs/>
          <w:color w:val="000000" w:themeColor="text1"/>
          <w:sz w:val="28"/>
          <w:szCs w:val="28"/>
        </w:rPr>
        <w:t xml:space="preserve">  </w:t>
      </w:r>
    </w:p>
    <w:p w:rsidR="00860B25" w:rsidRPr="00860B25" w:rsidRDefault="00860B25" w:rsidP="00860B25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B25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 (обнародования) в установленном порядке.</w:t>
      </w:r>
    </w:p>
    <w:p w:rsidR="00860B25" w:rsidRPr="00860B25" w:rsidRDefault="00860B25" w:rsidP="00860B25">
      <w:pPr>
        <w:pStyle w:val="a4"/>
        <w:widowControl w:val="0"/>
        <w:tabs>
          <w:tab w:val="left" w:pos="298"/>
        </w:tabs>
        <w:ind w:left="709" w:righ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B2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60B2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60B2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860B25" w:rsidRPr="00860B25" w:rsidRDefault="00860B25" w:rsidP="00860B25">
      <w:pPr>
        <w:pStyle w:val="a4"/>
        <w:widowControl w:val="0"/>
        <w:tabs>
          <w:tab w:val="left" w:pos="298"/>
        </w:tabs>
        <w:ind w:left="1429" w:right="20" w:firstLine="0"/>
        <w:jc w:val="both"/>
        <w:rPr>
          <w:color w:val="000000"/>
          <w:sz w:val="28"/>
          <w:szCs w:val="28"/>
        </w:rPr>
      </w:pPr>
    </w:p>
    <w:p w:rsidR="00860B25" w:rsidRPr="00860B25" w:rsidRDefault="00860B25" w:rsidP="00860B25">
      <w:pPr>
        <w:pStyle w:val="a4"/>
        <w:widowControl w:val="0"/>
        <w:tabs>
          <w:tab w:val="left" w:pos="298"/>
        </w:tabs>
        <w:ind w:left="1429" w:right="20" w:firstLine="0"/>
        <w:jc w:val="both"/>
        <w:rPr>
          <w:color w:val="000000"/>
          <w:sz w:val="28"/>
          <w:szCs w:val="28"/>
        </w:rPr>
      </w:pPr>
    </w:p>
    <w:p w:rsidR="00EC4775" w:rsidRPr="00860B25" w:rsidRDefault="00EC4775" w:rsidP="00EC477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60B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Председатель </w:t>
      </w:r>
      <w:proofErr w:type="gramStart"/>
      <w:r w:rsidRPr="00860B25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proofErr w:type="gramEnd"/>
      <w:r w:rsidRPr="00860B25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EC4775" w:rsidRPr="00860B25" w:rsidRDefault="00EC4775" w:rsidP="00EC477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60B25">
        <w:rPr>
          <w:rFonts w:ascii="Times New Roman" w:hAnsi="Times New Roman" w:cs="Times New Roman"/>
          <w:b/>
          <w:sz w:val="28"/>
          <w:szCs w:val="28"/>
        </w:rPr>
        <w:t xml:space="preserve"> совета – глава администрации Краснофлотского</w:t>
      </w:r>
    </w:p>
    <w:p w:rsidR="00EC4775" w:rsidRDefault="00EC4775" w:rsidP="00EC4775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EC4775" w:rsidSect="00860B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860B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                       </w:t>
      </w:r>
      <w:r w:rsidR="00860B25" w:rsidRPr="00860B2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60B25">
        <w:rPr>
          <w:rFonts w:ascii="Times New Roman" w:hAnsi="Times New Roman" w:cs="Times New Roman"/>
          <w:b/>
          <w:sz w:val="28"/>
          <w:szCs w:val="28"/>
        </w:rPr>
        <w:t>Нестеренко С.Г</w:t>
      </w:r>
    </w:p>
    <w:p w:rsidR="00D478B7" w:rsidRDefault="00410B22" w:rsidP="0041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10B22" w:rsidRDefault="00410B22" w:rsidP="0041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10B22" w:rsidRDefault="00410B22" w:rsidP="0041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Краснофлотского сельского поселения</w:t>
      </w:r>
    </w:p>
    <w:p w:rsidR="00670AC0" w:rsidRDefault="00670AC0" w:rsidP="0041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</w:p>
    <w:p w:rsidR="00410B22" w:rsidRDefault="00CB57CB" w:rsidP="00410B2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января 2026</w:t>
      </w:r>
      <w:r w:rsidR="00410B22">
        <w:rPr>
          <w:rFonts w:ascii="Times New Roman" w:hAnsi="Times New Roman" w:cs="Times New Roman"/>
          <w:sz w:val="28"/>
          <w:szCs w:val="28"/>
        </w:rPr>
        <w:t xml:space="preserve">  г. № </w:t>
      </w:r>
      <w:r w:rsidR="00304E0F">
        <w:rPr>
          <w:rFonts w:ascii="Times New Roman" w:hAnsi="Times New Roman" w:cs="Times New Roman"/>
          <w:sz w:val="28"/>
          <w:szCs w:val="28"/>
        </w:rPr>
        <w:t>8</w:t>
      </w:r>
    </w:p>
    <w:p w:rsidR="00670AC0" w:rsidRDefault="00670AC0" w:rsidP="00410B2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0AC0" w:rsidRDefault="00670AC0" w:rsidP="00670A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AC0" w:rsidRPr="00670AC0" w:rsidRDefault="00670AC0" w:rsidP="00670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C0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</w:p>
    <w:p w:rsidR="00670AC0" w:rsidRDefault="00670AC0" w:rsidP="00670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0AC0">
        <w:rPr>
          <w:rFonts w:ascii="Times New Roman" w:hAnsi="Times New Roman" w:cs="Times New Roman"/>
          <w:b/>
          <w:bCs/>
          <w:sz w:val="28"/>
          <w:szCs w:val="28"/>
        </w:rPr>
        <w:t xml:space="preserve">перехода на предоставление муниципальных услуг в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Краснофлотском сельском поселении Советского района Республики Крым</w:t>
      </w:r>
      <w:r w:rsidRPr="00670AC0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электронном виде на 202</w:t>
      </w:r>
      <w:r w:rsidR="008E5F0D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670AC0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F0423B" w:rsidRDefault="00F0423B" w:rsidP="00670A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1"/>
        <w:gridCol w:w="5670"/>
        <w:gridCol w:w="3395"/>
      </w:tblGrid>
      <w:tr w:rsidR="005C2B6A" w:rsidRPr="005C2B6A" w:rsidTr="00EC4775">
        <w:tc>
          <w:tcPr>
            <w:tcW w:w="594" w:type="dxa"/>
          </w:tcPr>
          <w:p w:rsidR="005C2B6A" w:rsidRPr="005C2B6A" w:rsidRDefault="00EC4775" w:rsidP="00EC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  <w:r w:rsidR="008E5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C2B6A" w:rsidRPr="005C2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5C2B6A" w:rsidRPr="005C2B6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5C2B6A" w:rsidRPr="005C2B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5C2B6A" w:rsidRPr="005C2B6A" w:rsidRDefault="005C2B6A" w:rsidP="00670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B6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395" w:type="dxa"/>
          </w:tcPr>
          <w:p w:rsidR="005C2B6A" w:rsidRPr="005C2B6A" w:rsidRDefault="005C2B6A" w:rsidP="00670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B6A">
              <w:rPr>
                <w:rFonts w:ascii="Times New Roman" w:hAnsi="Times New Roman" w:cs="Times New Roman"/>
                <w:sz w:val="28"/>
                <w:szCs w:val="28"/>
              </w:rPr>
              <w:t>Дата завершения работ по переводу муниципальных услуг в электронный вид</w:t>
            </w:r>
          </w:p>
        </w:tc>
      </w:tr>
      <w:tr w:rsidR="005C2B6A" w:rsidTr="00EC4775">
        <w:tc>
          <w:tcPr>
            <w:tcW w:w="594" w:type="dxa"/>
          </w:tcPr>
          <w:p w:rsidR="005C2B6A" w:rsidRDefault="008E5F0D" w:rsidP="00EC4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6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C2B6A" w:rsidRPr="00EC4775" w:rsidRDefault="00EC4775" w:rsidP="008E5F0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775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извещения о продаже земельных участков из земель сельскохозяйственного назначения</w:t>
            </w:r>
          </w:p>
        </w:tc>
        <w:tc>
          <w:tcPr>
            <w:tcW w:w="3395" w:type="dxa"/>
          </w:tcPr>
          <w:p w:rsidR="005C2B6A" w:rsidRPr="000D0C1D" w:rsidRDefault="00F0423B" w:rsidP="008E5F0D">
            <w:pPr>
              <w:ind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D0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2C2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D0C1D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EC47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0C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C4775" w:rsidTr="00EC4775">
        <w:tc>
          <w:tcPr>
            <w:tcW w:w="594" w:type="dxa"/>
          </w:tcPr>
          <w:p w:rsidR="00EC4775" w:rsidRDefault="008E5F0D" w:rsidP="00E37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EC4775" w:rsidRPr="00F0423B" w:rsidRDefault="008E5F0D" w:rsidP="008E5F0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F0D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Выдача разрешения на право вырубки зеленых насаждений</w:t>
            </w:r>
            <w:r w:rsidRPr="003C5565">
              <w:rPr>
                <w:b/>
                <w:bCs/>
                <w:lang w:eastAsia="ar-SA"/>
              </w:rPr>
              <w:t>"</w:t>
            </w:r>
          </w:p>
        </w:tc>
        <w:tc>
          <w:tcPr>
            <w:tcW w:w="3395" w:type="dxa"/>
          </w:tcPr>
          <w:p w:rsidR="00EC4775" w:rsidRPr="008E5F0D" w:rsidRDefault="008E5F0D" w:rsidP="008E5F0D">
            <w:pPr>
              <w:ind w:firstLine="1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 года</w:t>
            </w:r>
          </w:p>
        </w:tc>
      </w:tr>
    </w:tbl>
    <w:p w:rsidR="00670AC0" w:rsidRPr="00EC4775" w:rsidRDefault="00670AC0" w:rsidP="00EC4775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670AC0" w:rsidRPr="00EC4775" w:rsidSect="00D73A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6F0"/>
    <w:multiLevelType w:val="hybridMultilevel"/>
    <w:tmpl w:val="6DA25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3602B"/>
    <w:rsid w:val="000819D9"/>
    <w:rsid w:val="000D0C1D"/>
    <w:rsid w:val="00186004"/>
    <w:rsid w:val="001F1263"/>
    <w:rsid w:val="002B1957"/>
    <w:rsid w:val="002C27F2"/>
    <w:rsid w:val="00304E0F"/>
    <w:rsid w:val="00410B22"/>
    <w:rsid w:val="004B104A"/>
    <w:rsid w:val="004C0E81"/>
    <w:rsid w:val="00564AA6"/>
    <w:rsid w:val="00596899"/>
    <w:rsid w:val="005C2B6A"/>
    <w:rsid w:val="005F165D"/>
    <w:rsid w:val="00635728"/>
    <w:rsid w:val="006514EC"/>
    <w:rsid w:val="00670AC0"/>
    <w:rsid w:val="006A3521"/>
    <w:rsid w:val="006C5838"/>
    <w:rsid w:val="00860B25"/>
    <w:rsid w:val="00895A2A"/>
    <w:rsid w:val="008E5F0D"/>
    <w:rsid w:val="00990B11"/>
    <w:rsid w:val="009B425B"/>
    <w:rsid w:val="00A46AD6"/>
    <w:rsid w:val="00A74994"/>
    <w:rsid w:val="00AA630B"/>
    <w:rsid w:val="00CB57CB"/>
    <w:rsid w:val="00D31EDA"/>
    <w:rsid w:val="00D478B7"/>
    <w:rsid w:val="00D73A44"/>
    <w:rsid w:val="00E3602B"/>
    <w:rsid w:val="00E361FE"/>
    <w:rsid w:val="00E376BE"/>
    <w:rsid w:val="00EC4775"/>
    <w:rsid w:val="00F0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B22"/>
    <w:pPr>
      <w:ind w:left="720"/>
      <w:contextualSpacing/>
    </w:pPr>
  </w:style>
  <w:style w:type="paragraph" w:customStyle="1" w:styleId="western">
    <w:name w:val="western"/>
    <w:basedOn w:val="a"/>
    <w:rsid w:val="006A35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35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21"/>
    <w:rPr>
      <w:rFonts w:ascii="Tahoma" w:hAnsi="Tahoma" w:cs="Tahoma"/>
      <w:sz w:val="16"/>
      <w:szCs w:val="16"/>
    </w:rPr>
  </w:style>
  <w:style w:type="character" w:styleId="a7">
    <w:name w:val="Hyperlink"/>
    <w:qFormat/>
    <w:rsid w:val="00860B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DNA7 X86</cp:lastModifiedBy>
  <cp:revision>4</cp:revision>
  <cp:lastPrinted>2026-01-22T07:22:00Z</cp:lastPrinted>
  <dcterms:created xsi:type="dcterms:W3CDTF">2026-01-22T07:22:00Z</dcterms:created>
  <dcterms:modified xsi:type="dcterms:W3CDTF">2026-01-22T07:24:00Z</dcterms:modified>
</cp:coreProperties>
</file>