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DB" w:rsidRPr="00F07051" w:rsidRDefault="006E42DB" w:rsidP="00E437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05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06400" cy="43688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2DB" w:rsidRPr="00F07051" w:rsidRDefault="006E42DB" w:rsidP="00E437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051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6E42DB" w:rsidRPr="00F07051" w:rsidRDefault="006E42DB" w:rsidP="00E437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051">
        <w:rPr>
          <w:rFonts w:ascii="Times New Roman" w:hAnsi="Times New Roman"/>
          <w:b/>
          <w:sz w:val="28"/>
          <w:szCs w:val="28"/>
        </w:rPr>
        <w:t>СОВЕТСКИЙ РАЙОН</w:t>
      </w:r>
    </w:p>
    <w:p w:rsidR="006E42DB" w:rsidRPr="00F07051" w:rsidRDefault="006E42DB" w:rsidP="00E437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051">
        <w:rPr>
          <w:rFonts w:ascii="Times New Roman" w:hAnsi="Times New Roman"/>
          <w:b/>
          <w:sz w:val="28"/>
          <w:szCs w:val="28"/>
        </w:rPr>
        <w:t>КРАСНОФЛОТСКИЙ СЕЛЬСКИЙ СОВЕТ</w:t>
      </w:r>
    </w:p>
    <w:p w:rsidR="006E42DB" w:rsidRDefault="00E437AA" w:rsidP="00E437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созыва</w:t>
      </w:r>
    </w:p>
    <w:p w:rsidR="006E42DB" w:rsidRDefault="006E42DB" w:rsidP="00E437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E437AA" w:rsidRPr="00F07051" w:rsidRDefault="00E437AA" w:rsidP="00E437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 сессии</w:t>
      </w:r>
    </w:p>
    <w:p w:rsidR="006E42DB" w:rsidRPr="00F07051" w:rsidRDefault="006E42DB" w:rsidP="00E437AA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6E42DB" w:rsidRPr="00F07051" w:rsidRDefault="00E437AA" w:rsidP="00E437AA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 мая </w:t>
      </w:r>
      <w:r w:rsidR="006E42DB" w:rsidRPr="00F07051">
        <w:rPr>
          <w:rFonts w:ascii="Times New Roman" w:hAnsi="Times New Roman"/>
          <w:b/>
          <w:sz w:val="28"/>
          <w:szCs w:val="28"/>
        </w:rPr>
        <w:t>202</w:t>
      </w:r>
      <w:r w:rsidR="006E42DB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года</w:t>
      </w:r>
      <w:r w:rsidR="006E42DB" w:rsidRPr="00F07051">
        <w:rPr>
          <w:rFonts w:ascii="Times New Roman" w:hAnsi="Times New Roman"/>
          <w:b/>
          <w:sz w:val="28"/>
          <w:szCs w:val="28"/>
        </w:rPr>
        <w:tab/>
      </w:r>
      <w:r w:rsidR="006E42DB" w:rsidRPr="00F07051">
        <w:rPr>
          <w:rFonts w:ascii="Times New Roman" w:hAnsi="Times New Roman"/>
          <w:b/>
          <w:sz w:val="28"/>
          <w:szCs w:val="28"/>
        </w:rPr>
        <w:tab/>
      </w:r>
      <w:r w:rsidR="006E42DB" w:rsidRPr="00F07051">
        <w:rPr>
          <w:rFonts w:ascii="Times New Roman" w:hAnsi="Times New Roman"/>
          <w:b/>
          <w:sz w:val="28"/>
          <w:szCs w:val="28"/>
        </w:rPr>
        <w:tab/>
      </w:r>
      <w:r w:rsidR="006E42DB" w:rsidRPr="00F0705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  <w:r w:rsidR="006E42DB" w:rsidRPr="00F07051">
        <w:rPr>
          <w:rFonts w:ascii="Times New Roman" w:hAnsi="Times New Roman"/>
          <w:b/>
          <w:sz w:val="28"/>
          <w:szCs w:val="28"/>
        </w:rPr>
        <w:t xml:space="preserve">№ </w:t>
      </w:r>
      <w:r w:rsidR="006E42DB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1</w:t>
      </w:r>
      <w:r w:rsidR="006E42DB" w:rsidRPr="00F07051">
        <w:rPr>
          <w:rFonts w:ascii="Times New Roman" w:hAnsi="Times New Roman"/>
          <w:b/>
          <w:sz w:val="28"/>
          <w:szCs w:val="28"/>
        </w:rPr>
        <w:tab/>
      </w:r>
    </w:p>
    <w:p w:rsidR="006E42DB" w:rsidRPr="00F07051" w:rsidRDefault="006E42DB" w:rsidP="00E437AA">
      <w:pPr>
        <w:widowControl w:val="0"/>
        <w:tabs>
          <w:tab w:val="left" w:pos="5812"/>
        </w:tabs>
        <w:spacing w:after="0" w:line="240" w:lineRule="auto"/>
        <w:ind w:right="-1"/>
        <w:rPr>
          <w:rFonts w:ascii="Times New Roman" w:eastAsia="Times New Roman CYR" w:hAnsi="Times New Roman"/>
          <w:b/>
          <w:bCs/>
          <w:sz w:val="28"/>
          <w:szCs w:val="28"/>
        </w:rPr>
      </w:pPr>
      <w:r w:rsidRPr="00F07051">
        <w:rPr>
          <w:rFonts w:ascii="Times New Roman" w:hAnsi="Times New Roman"/>
          <w:b/>
          <w:sz w:val="28"/>
          <w:szCs w:val="28"/>
        </w:rPr>
        <w:t>с.Краснофлотское</w:t>
      </w:r>
    </w:p>
    <w:p w:rsidR="00D03AAE" w:rsidRPr="00BC26AD" w:rsidRDefault="00D03AAE" w:rsidP="00E437A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D03AAE" w:rsidRPr="00CF38D7" w:rsidRDefault="00CF38D7" w:rsidP="00E437AA">
      <w:pPr>
        <w:widowControl w:val="0"/>
        <w:tabs>
          <w:tab w:val="left" w:pos="5103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lang w:eastAsia="ar-SA"/>
        </w:rPr>
      </w:pPr>
      <w:r w:rsidRPr="00CF38D7">
        <w:rPr>
          <w:rFonts w:ascii="Times New Roman" w:hAnsi="Times New Roman"/>
          <w:b/>
          <w:bCs/>
          <w:sz w:val="28"/>
          <w:lang w:eastAsia="ar-SA"/>
        </w:rPr>
        <w:t xml:space="preserve">О внесении изменений в </w:t>
      </w:r>
      <w:r w:rsidR="005009DF">
        <w:rPr>
          <w:rFonts w:ascii="Times New Roman" w:hAnsi="Times New Roman"/>
          <w:b/>
          <w:bCs/>
          <w:sz w:val="28"/>
          <w:lang w:eastAsia="ar-SA"/>
        </w:rPr>
        <w:t xml:space="preserve">решение </w:t>
      </w:r>
      <w:r w:rsidR="000905C4">
        <w:rPr>
          <w:rFonts w:ascii="Times New Roman" w:hAnsi="Times New Roman"/>
          <w:b/>
          <w:bCs/>
          <w:sz w:val="28"/>
          <w:lang w:eastAsia="ar-SA"/>
        </w:rPr>
        <w:t>Краснофлотского</w:t>
      </w:r>
      <w:r w:rsidR="005009DF">
        <w:rPr>
          <w:rFonts w:ascii="Times New Roman" w:hAnsi="Times New Roman"/>
          <w:b/>
          <w:bCs/>
          <w:sz w:val="28"/>
          <w:lang w:eastAsia="ar-SA"/>
        </w:rPr>
        <w:t xml:space="preserve"> сельского совета</w:t>
      </w:r>
      <w:r w:rsidR="000905C4">
        <w:rPr>
          <w:rFonts w:ascii="Times New Roman" w:hAnsi="Times New Roman"/>
          <w:b/>
          <w:bCs/>
          <w:sz w:val="28"/>
          <w:lang w:eastAsia="ar-SA"/>
        </w:rPr>
        <w:t xml:space="preserve"> Советского района Республики Крым от 22.05</w:t>
      </w:r>
      <w:r w:rsidRPr="00CF38D7">
        <w:rPr>
          <w:rFonts w:ascii="Times New Roman" w:hAnsi="Times New Roman"/>
          <w:b/>
          <w:bCs/>
          <w:sz w:val="28"/>
          <w:lang w:eastAsia="ar-SA"/>
        </w:rPr>
        <w:t>.20</w:t>
      </w:r>
      <w:r w:rsidR="000905C4">
        <w:rPr>
          <w:rFonts w:ascii="Times New Roman" w:hAnsi="Times New Roman"/>
          <w:b/>
          <w:bCs/>
          <w:sz w:val="28"/>
          <w:lang w:eastAsia="ar-SA"/>
        </w:rPr>
        <w:t>23 № 03</w:t>
      </w:r>
      <w:r w:rsidRPr="00CF38D7">
        <w:rPr>
          <w:rFonts w:ascii="Times New Roman" w:hAnsi="Times New Roman"/>
          <w:b/>
          <w:bCs/>
          <w:sz w:val="28"/>
          <w:lang w:eastAsia="ar-SA"/>
        </w:rPr>
        <w:t xml:space="preserve"> "</w:t>
      </w:r>
      <w:r w:rsidR="00D03AAE" w:rsidRPr="00CF38D7">
        <w:rPr>
          <w:rFonts w:ascii="Times New Roman" w:hAnsi="Times New Roman"/>
          <w:b/>
          <w:bCs/>
          <w:sz w:val="28"/>
          <w:lang w:eastAsia="ar-SA"/>
        </w:rPr>
        <w:t>О</w:t>
      </w:r>
      <w:r w:rsidR="00B61FEF" w:rsidRPr="00CF38D7">
        <w:rPr>
          <w:rFonts w:ascii="Times New Roman" w:hAnsi="Times New Roman"/>
          <w:b/>
          <w:bCs/>
          <w:sz w:val="28"/>
          <w:lang w:eastAsia="ar-SA"/>
        </w:rPr>
        <w:t xml:space="preserve">б утверждении </w:t>
      </w:r>
      <w:r w:rsidR="00296548">
        <w:rPr>
          <w:rFonts w:ascii="Times New Roman" w:hAnsi="Times New Roman"/>
          <w:b/>
          <w:bCs/>
          <w:sz w:val="28"/>
          <w:lang w:eastAsia="ar-SA"/>
        </w:rPr>
        <w:t xml:space="preserve">Положения о </w:t>
      </w:r>
      <w:r w:rsidR="000905C4">
        <w:rPr>
          <w:rFonts w:ascii="Times New Roman" w:hAnsi="Times New Roman"/>
          <w:b/>
          <w:bCs/>
          <w:sz w:val="28"/>
          <w:lang w:eastAsia="ar-SA"/>
        </w:rPr>
        <w:t xml:space="preserve">приватизации муниципального имущества Краснофлотского </w:t>
      </w:r>
      <w:r w:rsidR="00296548">
        <w:rPr>
          <w:rFonts w:ascii="Times New Roman" w:hAnsi="Times New Roman"/>
          <w:b/>
          <w:bCs/>
          <w:sz w:val="28"/>
          <w:lang w:eastAsia="ar-SA"/>
        </w:rPr>
        <w:t>сельского поселения</w:t>
      </w:r>
      <w:r w:rsidR="000905C4">
        <w:rPr>
          <w:rFonts w:ascii="Times New Roman" w:hAnsi="Times New Roman"/>
          <w:b/>
          <w:bCs/>
          <w:sz w:val="28"/>
          <w:lang w:eastAsia="ar-SA"/>
        </w:rPr>
        <w:t xml:space="preserve"> Советского района Республики Крым</w:t>
      </w:r>
      <w:r w:rsidR="00B61FEF" w:rsidRPr="00CF38D7">
        <w:rPr>
          <w:rFonts w:ascii="Times New Roman" w:hAnsi="Times New Roman"/>
          <w:b/>
          <w:bCs/>
          <w:sz w:val="28"/>
          <w:lang w:eastAsia="ar-SA"/>
        </w:rPr>
        <w:t>"</w:t>
      </w:r>
    </w:p>
    <w:p w:rsidR="00D03AAE" w:rsidRPr="00BC26AD" w:rsidRDefault="00D03AAE" w:rsidP="00E437AA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E437AA" w:rsidRDefault="00D03AAE" w:rsidP="00E437AA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26AD">
        <w:rPr>
          <w:rFonts w:ascii="Times New Roman" w:hAnsi="Times New Roman"/>
          <w:sz w:val="28"/>
          <w:szCs w:val="28"/>
          <w:lang w:eastAsia="ar-SA"/>
        </w:rPr>
        <w:tab/>
      </w:r>
      <w:r w:rsidRPr="00BC26AD">
        <w:rPr>
          <w:rFonts w:ascii="Times New Roman" w:hAnsi="Times New Roman" w:cs="Arial"/>
          <w:sz w:val="28"/>
          <w:szCs w:val="28"/>
          <w:lang w:eastAsia="ar-SA"/>
        </w:rPr>
        <w:t>В соответствии</w:t>
      </w:r>
      <w:r w:rsidR="00BC26AD" w:rsidRPr="00BC26AD">
        <w:rPr>
          <w:rFonts w:ascii="Times New Roman" w:hAnsi="Times New Roman" w:cs="Arial"/>
          <w:sz w:val="28"/>
          <w:szCs w:val="28"/>
          <w:lang w:eastAsia="ar-SA"/>
        </w:rPr>
        <w:t xml:space="preserve"> с</w:t>
      </w:r>
      <w:r w:rsidR="003A5CFB">
        <w:rPr>
          <w:rFonts w:ascii="Times New Roman" w:hAnsi="Times New Roman" w:cs="Arial"/>
          <w:sz w:val="28"/>
          <w:szCs w:val="28"/>
          <w:lang w:eastAsia="ar-SA"/>
        </w:rPr>
        <w:t xml:space="preserve"> </w:t>
      </w:r>
      <w:r w:rsidR="0040774F" w:rsidRPr="0040774F">
        <w:rPr>
          <w:rFonts w:ascii="Times New Roman" w:hAnsi="Times New Roman" w:cs="Arial"/>
          <w:bCs/>
          <w:sz w:val="28"/>
          <w:szCs w:val="28"/>
          <w:lang w:eastAsia="ar-SA"/>
        </w:rPr>
        <w:t>Федеральным законом от 20.03.2025 № 33-ФЗ "Об общих принципах организации местного самоуправления в единой системе публичной власти", Федеральным законом от 20.03.2025 № 35-ФЗ "О внесении изменений в отдельные законодательные акты Российской Федерации",Федеральным законом от 29.12.2025 № 577-ФЗ "О внесении изменений в Федеральный закон "О защите конкуренции" и отдельные законодательные акты Российской Федерации"</w:t>
      </w:r>
      <w:r w:rsidR="0040774F" w:rsidRPr="0040774F">
        <w:rPr>
          <w:rFonts w:ascii="Times New Roman" w:hAnsi="Times New Roman" w:cs="Arial"/>
          <w:sz w:val="28"/>
          <w:szCs w:val="28"/>
          <w:lang w:eastAsia="ar-SA"/>
        </w:rPr>
        <w:t>,</w:t>
      </w:r>
      <w:r w:rsidR="00500880" w:rsidRPr="00BC26AD">
        <w:rPr>
          <w:rFonts w:ascii="Times New Roman" w:hAnsi="Times New Roman"/>
          <w:sz w:val="28"/>
          <w:szCs w:val="28"/>
        </w:rPr>
        <w:t>руководствуясь</w:t>
      </w:r>
      <w:r w:rsidRPr="00BC26AD">
        <w:rPr>
          <w:rFonts w:ascii="Times New Roman" w:hAnsi="Times New Roman"/>
          <w:sz w:val="28"/>
          <w:szCs w:val="28"/>
        </w:rPr>
        <w:t xml:space="preserve"> Уставом муниципального образования</w:t>
      </w:r>
      <w:r w:rsidR="003A5CFB">
        <w:rPr>
          <w:rFonts w:ascii="Times New Roman" w:hAnsi="Times New Roman"/>
          <w:sz w:val="28"/>
          <w:szCs w:val="28"/>
        </w:rPr>
        <w:t xml:space="preserve"> </w:t>
      </w:r>
      <w:r w:rsidR="000905C4" w:rsidRPr="000905C4">
        <w:rPr>
          <w:rFonts w:ascii="Times New Roman" w:hAnsi="Times New Roman"/>
          <w:bCs/>
          <w:sz w:val="28"/>
          <w:szCs w:val="28"/>
        </w:rPr>
        <w:t>Краснофлотское сельское поселение Советского района Республики Крым</w:t>
      </w:r>
      <w:r w:rsidR="00296548" w:rsidRPr="000905C4">
        <w:rPr>
          <w:rFonts w:ascii="Times New Roman" w:hAnsi="Times New Roman"/>
          <w:sz w:val="28"/>
          <w:szCs w:val="28"/>
        </w:rPr>
        <w:t xml:space="preserve">, </w:t>
      </w:r>
      <w:r w:rsidR="000905C4" w:rsidRPr="000905C4">
        <w:rPr>
          <w:rFonts w:ascii="Times New Roman" w:hAnsi="Times New Roman"/>
          <w:bCs/>
          <w:sz w:val="28"/>
          <w:szCs w:val="28"/>
        </w:rPr>
        <w:t>Краснофлотский сельский совет Советского района Республики Крым</w:t>
      </w:r>
    </w:p>
    <w:p w:rsidR="00E437AA" w:rsidRDefault="00E437AA" w:rsidP="00E437AA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03AAE" w:rsidRPr="00E437AA" w:rsidRDefault="00E437AA" w:rsidP="00E437AA">
      <w:pPr>
        <w:widowControl w:val="0"/>
        <w:spacing w:after="0" w:line="240" w:lineRule="auto"/>
        <w:jc w:val="center"/>
        <w:rPr>
          <w:rFonts w:ascii="Times New Roman" w:hAnsi="Times New Roman" w:cs="Arial"/>
          <w:b/>
          <w:sz w:val="28"/>
          <w:szCs w:val="28"/>
          <w:lang w:eastAsia="ar-SA"/>
        </w:rPr>
      </w:pPr>
      <w:r w:rsidRPr="00E437AA">
        <w:rPr>
          <w:rFonts w:ascii="Times New Roman" w:hAnsi="Times New Roman"/>
          <w:b/>
          <w:bCs/>
          <w:sz w:val="28"/>
          <w:szCs w:val="28"/>
        </w:rPr>
        <w:t>РЕШИЛ</w:t>
      </w:r>
      <w:r w:rsidR="003701A1" w:rsidRPr="00E437AA">
        <w:rPr>
          <w:rFonts w:ascii="Times New Roman" w:hAnsi="Times New Roman"/>
          <w:b/>
          <w:bCs/>
          <w:sz w:val="28"/>
          <w:szCs w:val="28"/>
        </w:rPr>
        <w:t>:</w:t>
      </w:r>
    </w:p>
    <w:p w:rsidR="000905C4" w:rsidRPr="00296548" w:rsidRDefault="000905C4" w:rsidP="00E437AA">
      <w:pPr>
        <w:widowControl w:val="0"/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ar-SA"/>
        </w:rPr>
      </w:pPr>
    </w:p>
    <w:p w:rsidR="00CF38D7" w:rsidRDefault="00D03AAE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C26AD">
        <w:rPr>
          <w:rStyle w:val="ab"/>
          <w:rFonts w:ascii="Times New Roman" w:hAnsi="Times New Roman"/>
          <w:color w:val="000000"/>
          <w:sz w:val="28"/>
          <w:szCs w:val="28"/>
        </w:rPr>
        <w:t xml:space="preserve">1. </w:t>
      </w:r>
      <w:r w:rsidR="00CF38D7">
        <w:rPr>
          <w:rStyle w:val="ab"/>
          <w:rFonts w:ascii="Times New Roman" w:hAnsi="Times New Roman"/>
          <w:color w:val="000000"/>
          <w:sz w:val="28"/>
          <w:szCs w:val="28"/>
        </w:rPr>
        <w:t>Внести в</w:t>
      </w:r>
      <w:r w:rsidR="003A5CFB">
        <w:rPr>
          <w:rStyle w:val="ab"/>
          <w:rFonts w:ascii="Times New Roman" w:hAnsi="Times New Roman"/>
          <w:color w:val="000000"/>
          <w:sz w:val="28"/>
          <w:szCs w:val="28"/>
        </w:rPr>
        <w:t xml:space="preserve"> </w:t>
      </w:r>
      <w:r w:rsidR="00503FDD" w:rsidRPr="00503FDD">
        <w:rPr>
          <w:rFonts w:ascii="Times New Roman" w:hAnsi="Times New Roman"/>
          <w:color w:val="000000"/>
          <w:sz w:val="28"/>
          <w:szCs w:val="28"/>
        </w:rPr>
        <w:t xml:space="preserve">Положение о приватизации </w:t>
      </w:r>
      <w:r w:rsidR="000905C4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="00503FDD" w:rsidRPr="00503FDD">
        <w:rPr>
          <w:rFonts w:ascii="Times New Roman" w:hAnsi="Times New Roman"/>
          <w:color w:val="000000"/>
          <w:sz w:val="28"/>
          <w:szCs w:val="28"/>
        </w:rPr>
        <w:t>имущества</w:t>
      </w:r>
      <w:r w:rsidR="003A5CF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05C4" w:rsidRPr="000905C4">
        <w:rPr>
          <w:rFonts w:ascii="Times New Roman" w:hAnsi="Times New Roman"/>
          <w:bCs/>
          <w:color w:val="000000"/>
          <w:sz w:val="28"/>
          <w:szCs w:val="28"/>
        </w:rPr>
        <w:t>Краснофлотского сельского поселения Советского района Республики Крым</w:t>
      </w:r>
      <w:r w:rsidR="00503FDD">
        <w:rPr>
          <w:rFonts w:ascii="Times New Roman" w:hAnsi="Times New Roman"/>
          <w:color w:val="000000"/>
          <w:sz w:val="28"/>
          <w:szCs w:val="28"/>
        </w:rPr>
        <w:t>, утвержденное решением</w:t>
      </w:r>
      <w:r w:rsidR="003A5CF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05C4" w:rsidRPr="000905C4">
        <w:rPr>
          <w:rFonts w:ascii="Times New Roman" w:hAnsi="Times New Roman"/>
          <w:bCs/>
          <w:color w:val="000000"/>
          <w:sz w:val="28"/>
          <w:szCs w:val="28"/>
        </w:rPr>
        <w:t>Краснофлотского сельского совета Советского района Республики Крым от 22.05.2023 № 03</w:t>
      </w:r>
      <w:r w:rsidR="00503FDD">
        <w:rPr>
          <w:rFonts w:ascii="Times New Roman" w:hAnsi="Times New Roman"/>
          <w:bCs/>
          <w:color w:val="000000"/>
          <w:sz w:val="28"/>
          <w:szCs w:val="28"/>
        </w:rPr>
        <w:t>, следующие изменения:</w:t>
      </w:r>
    </w:p>
    <w:p w:rsidR="00F9629D" w:rsidRDefault="00503FDD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1) </w:t>
      </w:r>
      <w:r w:rsidR="0040774F">
        <w:rPr>
          <w:rFonts w:ascii="Times New Roman" w:hAnsi="Times New Roman"/>
          <w:bCs/>
          <w:color w:val="000000"/>
          <w:sz w:val="28"/>
          <w:szCs w:val="28"/>
        </w:rPr>
        <w:t>абзац 3 пункта 3 статьи 7 изложить в следующей редакции:</w:t>
      </w:r>
    </w:p>
    <w:p w:rsidR="0040774F" w:rsidRDefault="0040774F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40774F">
        <w:rPr>
          <w:rFonts w:ascii="Times New Roman" w:hAnsi="Times New Roman"/>
          <w:bCs/>
          <w:color w:val="000000"/>
          <w:sz w:val="28"/>
          <w:szCs w:val="28"/>
        </w:rPr>
        <w:t>Решение об условиях приватизации имущества поселения подлежит размещению в открытом доступе на сай</w:t>
      </w:r>
      <w:r>
        <w:rPr>
          <w:rFonts w:ascii="Times New Roman" w:hAnsi="Times New Roman"/>
          <w:bCs/>
          <w:color w:val="000000"/>
          <w:sz w:val="28"/>
          <w:szCs w:val="28"/>
        </w:rPr>
        <w:t>те Российской Федерации в сети "Интернет"</w:t>
      </w:r>
      <w:r w:rsidRPr="0040774F">
        <w:rPr>
          <w:rFonts w:ascii="Times New Roman" w:hAnsi="Times New Roman"/>
          <w:bCs/>
          <w:color w:val="000000"/>
          <w:sz w:val="28"/>
          <w:szCs w:val="28"/>
        </w:rPr>
        <w:t xml:space="preserve"> для размещения информации о проведении торгов в течение десяти дней со дня принятия этого решения, за исключением решений об условиях приватизации имущества поселения, которая осуществляется способами, предусмотренными подпунктами 1, 2, 6, 9 и 10 пункта 1 </w:t>
      </w:r>
      <w:r>
        <w:rPr>
          <w:rFonts w:ascii="Times New Roman" w:hAnsi="Times New Roman"/>
          <w:bCs/>
          <w:color w:val="000000"/>
          <w:sz w:val="28"/>
          <w:szCs w:val="28"/>
        </w:rPr>
        <w:t>раздела 5 настоящего Положения.";</w:t>
      </w:r>
    </w:p>
    <w:p w:rsidR="0040774F" w:rsidRDefault="0040774F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2) статью 7 дополнить пунктом 9 следующего содержания:</w:t>
      </w:r>
    </w:p>
    <w:p w:rsidR="0040774F" w:rsidRPr="0040774F" w:rsidRDefault="0040774F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40774F">
        <w:rPr>
          <w:rFonts w:ascii="Times New Roman" w:hAnsi="Times New Roman"/>
          <w:bCs/>
          <w:color w:val="000000"/>
          <w:sz w:val="28"/>
          <w:szCs w:val="28"/>
        </w:rPr>
        <w:t>9. Заключение договора купли-продажи имущества поселения осуществляется:</w:t>
      </w:r>
    </w:p>
    <w:p w:rsidR="0040774F" w:rsidRPr="0040774F" w:rsidRDefault="0040774F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0774F">
        <w:rPr>
          <w:rFonts w:ascii="Times New Roman" w:hAnsi="Times New Roman"/>
          <w:bCs/>
          <w:color w:val="000000"/>
          <w:sz w:val="28"/>
          <w:szCs w:val="28"/>
        </w:rPr>
        <w:t xml:space="preserve">- с победителем аукциона либо лицом, признанным единственным участником </w:t>
      </w:r>
      <w:r w:rsidRPr="0040774F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аукциона, не ранее чем через десять дней и не позднее двадцати дней со дня размещения </w:t>
      </w:r>
      <w:r w:rsidRPr="0040774F">
        <w:rPr>
          <w:rFonts w:ascii="Times New Roman" w:hAnsi="Times New Roman"/>
          <w:bCs/>
          <w:color w:val="000000"/>
          <w:sz w:val="28"/>
          <w:szCs w:val="28"/>
          <w:lang w:bidi="ru-RU"/>
        </w:rPr>
        <w:t>на сай</w:t>
      </w: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те Российской Федерации в сети "Интернет"</w:t>
      </w:r>
      <w:r w:rsidRPr="0040774F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для размещения информации о проведении торгов</w:t>
      </w:r>
      <w:r w:rsidR="003A5CFB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</w:t>
      </w:r>
      <w:r w:rsidRPr="0040774F">
        <w:rPr>
          <w:rFonts w:ascii="Times New Roman" w:hAnsi="Times New Roman"/>
          <w:bCs/>
          <w:color w:val="000000"/>
          <w:sz w:val="28"/>
          <w:szCs w:val="28"/>
          <w:lang w:bidi="ru-RU"/>
        </w:rPr>
        <w:t>протокола об итогах аукциона</w:t>
      </w:r>
      <w:r w:rsidRPr="0040774F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40774F" w:rsidRPr="0040774F" w:rsidRDefault="0040774F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0774F">
        <w:rPr>
          <w:rFonts w:ascii="Times New Roman" w:hAnsi="Times New Roman"/>
          <w:bCs/>
          <w:color w:val="000000"/>
          <w:sz w:val="28"/>
          <w:szCs w:val="28"/>
        </w:rPr>
        <w:t>- с победителем конкурса осуществляется не ранее чем через десять дней и не позднее двадцати дней со дня размещения</w:t>
      </w:r>
      <w:r w:rsidRPr="0040774F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на сай</w:t>
      </w: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те Российской Федерации в сети "Интернет"</w:t>
      </w:r>
      <w:r w:rsidRPr="0040774F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для размещения информации о проведении торгов</w:t>
      </w:r>
      <w:r w:rsidRPr="0040774F">
        <w:rPr>
          <w:rFonts w:ascii="Times New Roman" w:hAnsi="Times New Roman"/>
          <w:bCs/>
          <w:color w:val="000000"/>
          <w:sz w:val="28"/>
          <w:szCs w:val="28"/>
        </w:rPr>
        <w:t xml:space="preserve"> протокола об итогах конкурса;</w:t>
      </w:r>
    </w:p>
    <w:p w:rsidR="0040774F" w:rsidRPr="0040774F" w:rsidRDefault="0040774F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0774F">
        <w:rPr>
          <w:rFonts w:ascii="Times New Roman" w:hAnsi="Times New Roman"/>
          <w:bCs/>
          <w:color w:val="000000"/>
          <w:sz w:val="28"/>
          <w:szCs w:val="28"/>
        </w:rPr>
        <w:t>- с победителем продажи посредством публичного предложения осуществляется не ранее чем через десять дней и не позднее двадцати дней со дня размещения</w:t>
      </w:r>
      <w:r w:rsidRPr="0040774F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на сай</w:t>
      </w: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те Российской Федерации в сети "</w:t>
      </w:r>
      <w:r w:rsidRPr="0040774F">
        <w:rPr>
          <w:rFonts w:ascii="Times New Roman" w:hAnsi="Times New Roman"/>
          <w:bCs/>
          <w:color w:val="000000"/>
          <w:sz w:val="28"/>
          <w:szCs w:val="28"/>
          <w:lang w:bidi="ru-RU"/>
        </w:rPr>
        <w:t>Интерне</w:t>
      </w: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т"</w:t>
      </w:r>
      <w:r w:rsidRPr="0040774F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для размещения информации о проведении торгов</w:t>
      </w:r>
      <w:r w:rsidRPr="0040774F">
        <w:rPr>
          <w:rFonts w:ascii="Times New Roman" w:hAnsi="Times New Roman"/>
          <w:bCs/>
          <w:color w:val="000000"/>
          <w:sz w:val="28"/>
          <w:szCs w:val="28"/>
        </w:rPr>
        <w:t xml:space="preserve"> протокола об итогах продажи имущества посредством публичного предложения;</w:t>
      </w:r>
    </w:p>
    <w:p w:rsidR="0040774F" w:rsidRDefault="0040774F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0774F">
        <w:rPr>
          <w:rFonts w:ascii="Times New Roman" w:hAnsi="Times New Roman"/>
          <w:bCs/>
          <w:color w:val="000000"/>
          <w:sz w:val="28"/>
          <w:szCs w:val="28"/>
        </w:rPr>
        <w:t>-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не ранее чем через десять дней и не позднее двадцати дней со дня размещения</w:t>
      </w:r>
      <w:r w:rsidRPr="0040774F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на сай</w:t>
      </w: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те Российской Федерации в сети "Интернет"</w:t>
      </w:r>
      <w:r w:rsidRPr="0040774F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для размещения информации о проведении торгов</w:t>
      </w:r>
      <w:r w:rsidRPr="0040774F">
        <w:rPr>
          <w:rFonts w:ascii="Times New Roman" w:hAnsi="Times New Roman"/>
          <w:bCs/>
          <w:color w:val="000000"/>
          <w:sz w:val="28"/>
          <w:szCs w:val="28"/>
        </w:rPr>
        <w:t xml:space="preserve"> протокола об итогах продажи по минимально допустимой цене.</w:t>
      </w:r>
      <w:r>
        <w:rPr>
          <w:rFonts w:ascii="Times New Roman" w:hAnsi="Times New Roman"/>
          <w:bCs/>
          <w:color w:val="000000"/>
          <w:sz w:val="28"/>
          <w:szCs w:val="28"/>
        </w:rPr>
        <w:t>";</w:t>
      </w:r>
    </w:p>
    <w:p w:rsidR="0040774F" w:rsidRDefault="0040774F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3) пункт 2 статьи 17 дополнить подпунктом 4.1 следующего содержания:</w:t>
      </w:r>
    </w:p>
    <w:p w:rsidR="0040774F" w:rsidRDefault="0040774F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40774F">
        <w:rPr>
          <w:rFonts w:ascii="Times New Roman" w:hAnsi="Times New Roman"/>
          <w:bCs/>
          <w:color w:val="000000"/>
          <w:sz w:val="28"/>
          <w:szCs w:val="28"/>
        </w:rPr>
        <w:t>4.1) возможность подачи претендентом предложения о цене имущества поселения при его продаже по минимально допустимой цене только после поступления задатка на счет оператора электронной площадки, указанный в информационном сообщении;</w:t>
      </w:r>
      <w:r>
        <w:rPr>
          <w:rFonts w:ascii="Times New Roman" w:hAnsi="Times New Roman"/>
          <w:bCs/>
          <w:color w:val="000000"/>
          <w:sz w:val="28"/>
          <w:szCs w:val="28"/>
        </w:rPr>
        <w:t>";</w:t>
      </w:r>
    </w:p>
    <w:p w:rsidR="0040774F" w:rsidRDefault="0040774F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4) статью 17 дополнить пунктом 6 следующего содержания:</w:t>
      </w:r>
    </w:p>
    <w:p w:rsidR="0040774F" w:rsidRPr="0040774F" w:rsidRDefault="0040774F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40774F">
        <w:rPr>
          <w:rFonts w:ascii="Times New Roman" w:hAnsi="Times New Roman"/>
          <w:bCs/>
          <w:color w:val="000000"/>
          <w:sz w:val="28"/>
          <w:szCs w:val="28"/>
        </w:rPr>
        <w:t>6. Организация и проведение продажи имущества поселения в электронной форме осуществляются в установленном Правительством Российской Федерации порядке с учетом общих требований к организации и проведению торгов, предусмотренных статьей 17.3 Федерального закона от 26.07.2</w:t>
      </w:r>
      <w:r>
        <w:rPr>
          <w:rFonts w:ascii="Times New Roman" w:hAnsi="Times New Roman"/>
          <w:bCs/>
          <w:color w:val="000000"/>
          <w:sz w:val="28"/>
          <w:szCs w:val="28"/>
        </w:rPr>
        <w:t>006 № 135-ФЗ "О защите конкуренции"</w:t>
      </w:r>
      <w:r w:rsidRPr="0040774F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".</w:t>
      </w:r>
    </w:p>
    <w:p w:rsidR="00455076" w:rsidRPr="00EA6AC6" w:rsidRDefault="00CF38D7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r w:rsidR="00347A62">
        <w:rPr>
          <w:rFonts w:ascii="Times New Roman" w:hAnsi="Times New Roman"/>
          <w:bCs/>
          <w:color w:val="000000"/>
          <w:sz w:val="28"/>
          <w:szCs w:val="28"/>
        </w:rPr>
        <w:t>Н</w:t>
      </w:r>
      <w:r w:rsidRPr="00CF38D7">
        <w:rPr>
          <w:rFonts w:ascii="Times New Roman" w:hAnsi="Times New Roman"/>
          <w:bCs/>
          <w:color w:val="000000"/>
          <w:sz w:val="28"/>
          <w:szCs w:val="28"/>
        </w:rPr>
        <w:t xml:space="preserve">астоящее </w:t>
      </w:r>
      <w:r w:rsidR="00A143F7">
        <w:rPr>
          <w:rFonts w:ascii="Times New Roman" w:hAnsi="Times New Roman"/>
          <w:bCs/>
          <w:color w:val="000000"/>
          <w:sz w:val="28"/>
          <w:szCs w:val="28"/>
        </w:rPr>
        <w:t>решение</w:t>
      </w:r>
      <w:r w:rsidR="00347A62">
        <w:rPr>
          <w:rFonts w:ascii="Times New Roman" w:hAnsi="Times New Roman"/>
          <w:bCs/>
          <w:color w:val="000000"/>
          <w:sz w:val="28"/>
          <w:szCs w:val="28"/>
        </w:rPr>
        <w:t xml:space="preserve"> вступает в силу с даты его официального опубликования путем размещения в сетевом издании "Официальный сайт </w:t>
      </w:r>
      <w:r w:rsidR="00455076" w:rsidRPr="00455076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Краснофлотского сельского поселения Советского района Республики Крым</w:t>
      </w:r>
      <w:r w:rsidR="00373109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" ЭЛ № ФС № 77-87664 от 09.07.2024 (</w:t>
      </w:r>
      <w:r w:rsidR="00EA6AC6" w:rsidRPr="00EA6AC6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https://adm-kf.ru/</w:t>
      </w:r>
      <w:r w:rsidR="00373109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)</w:t>
      </w:r>
      <w:r w:rsidR="00EA6AC6">
        <w:rPr>
          <w:rFonts w:ascii="Times New Roman" w:hAnsi="Times New Roman"/>
          <w:bCs/>
          <w:iCs/>
          <w:color w:val="000000"/>
          <w:sz w:val="28"/>
          <w:szCs w:val="28"/>
        </w:rPr>
        <w:t>, за исключением подпунктов 2 и 4 пункта 1 настоящего решения</w:t>
      </w:r>
      <w:bookmarkStart w:id="0" w:name="_GoBack"/>
      <w:bookmarkEnd w:id="0"/>
      <w:r w:rsidR="00EA6AC6">
        <w:rPr>
          <w:rFonts w:ascii="Times New Roman" w:hAnsi="Times New Roman"/>
          <w:bCs/>
          <w:iCs/>
          <w:color w:val="000000"/>
          <w:sz w:val="28"/>
          <w:szCs w:val="28"/>
        </w:rPr>
        <w:t xml:space="preserve">, </w:t>
      </w:r>
      <w:r w:rsidR="00EA6AC6" w:rsidRPr="00EA6AC6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которые вступают в силу с 01.07.2026.</w:t>
      </w:r>
    </w:p>
    <w:p w:rsidR="001F306B" w:rsidRDefault="00373109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1F306B">
        <w:rPr>
          <w:rFonts w:ascii="Times New Roman" w:hAnsi="Times New Roman"/>
          <w:bCs/>
          <w:color w:val="000000"/>
          <w:sz w:val="28"/>
          <w:szCs w:val="28"/>
        </w:rPr>
        <w:t xml:space="preserve">. Контроль за исполнением настоящего </w:t>
      </w:r>
      <w:r w:rsidR="00A143F7">
        <w:rPr>
          <w:rFonts w:ascii="Times New Roman" w:hAnsi="Times New Roman"/>
          <w:bCs/>
          <w:color w:val="000000"/>
          <w:sz w:val="28"/>
          <w:szCs w:val="28"/>
        </w:rPr>
        <w:t xml:space="preserve">решения </w:t>
      </w:r>
      <w:r w:rsidR="001F306B">
        <w:rPr>
          <w:rFonts w:ascii="Times New Roman" w:hAnsi="Times New Roman"/>
          <w:bCs/>
          <w:color w:val="000000"/>
          <w:sz w:val="28"/>
          <w:szCs w:val="28"/>
        </w:rPr>
        <w:t>оставляю за собой.</w:t>
      </w:r>
    </w:p>
    <w:p w:rsidR="00A143F7" w:rsidRDefault="00A143F7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F306B" w:rsidRDefault="001F306B" w:rsidP="00E437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F306B" w:rsidRDefault="001F306B" w:rsidP="00E437AA">
      <w:pPr>
        <w:widowControl w:val="0"/>
        <w:tabs>
          <w:tab w:val="left" w:pos="298"/>
        </w:tabs>
        <w:spacing w:after="0" w:line="24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E42DB" w:rsidRDefault="006E42DB" w:rsidP="00E437AA">
      <w:pPr>
        <w:pStyle w:val="a3"/>
        <w:widowControl w:val="0"/>
        <w:spacing w:after="0" w:line="240" w:lineRule="auto"/>
        <w:ind w:left="0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9E5369">
        <w:rPr>
          <w:rFonts w:ascii="Times New Roman" w:hAnsi="Times New Roman"/>
          <w:b/>
          <w:bCs/>
          <w:sz w:val="28"/>
          <w:szCs w:val="28"/>
        </w:rPr>
        <w:t xml:space="preserve">Председатель </w:t>
      </w:r>
    </w:p>
    <w:p w:rsidR="006E42DB" w:rsidRDefault="006E42DB" w:rsidP="00E437AA">
      <w:pPr>
        <w:pStyle w:val="a3"/>
        <w:widowControl w:val="0"/>
        <w:spacing w:after="0" w:line="240" w:lineRule="auto"/>
        <w:ind w:left="0"/>
        <w:contextualSpacing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Краснофлотского</w:t>
      </w:r>
      <w:r w:rsidRPr="009E5369">
        <w:rPr>
          <w:rFonts w:ascii="Times New Roman" w:hAnsi="Times New Roman"/>
          <w:b/>
          <w:bCs/>
          <w:sz w:val="28"/>
          <w:szCs w:val="28"/>
        </w:rPr>
        <w:t xml:space="preserve"> сельского совета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Нестеренко С.Г</w:t>
      </w:r>
    </w:p>
    <w:p w:rsidR="00CF38D7" w:rsidRDefault="00CF38D7" w:rsidP="00E437AA">
      <w:pPr>
        <w:widowControl w:val="0"/>
        <w:tabs>
          <w:tab w:val="left" w:pos="298"/>
        </w:tabs>
        <w:spacing w:after="0" w:line="240" w:lineRule="auto"/>
        <w:ind w:left="20" w:hanging="20"/>
        <w:jc w:val="both"/>
        <w:rPr>
          <w:rFonts w:ascii="Times New Roman" w:hAnsi="Times New Roman"/>
          <w:bCs/>
          <w:sz w:val="28"/>
          <w:szCs w:val="28"/>
        </w:rPr>
      </w:pPr>
    </w:p>
    <w:p w:rsidR="00D03AAE" w:rsidRPr="00952088" w:rsidRDefault="00D03AAE" w:rsidP="00E437AA">
      <w:pPr>
        <w:widowControl w:val="0"/>
        <w:tabs>
          <w:tab w:val="left" w:pos="298"/>
        </w:tabs>
        <w:spacing w:after="0" w:line="240" w:lineRule="auto"/>
        <w:ind w:left="20" w:hanging="20"/>
        <w:jc w:val="both"/>
        <w:rPr>
          <w:rFonts w:ascii="Times New Roman" w:hAnsi="Times New Roman"/>
          <w:bCs/>
          <w:sz w:val="28"/>
          <w:szCs w:val="28"/>
        </w:rPr>
      </w:pPr>
    </w:p>
    <w:p w:rsidR="006A573A" w:rsidRPr="00EA63CB" w:rsidRDefault="006A573A" w:rsidP="00E43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sectPr w:rsidR="006A573A" w:rsidRPr="00EA63CB" w:rsidSect="00E437AA">
      <w:headerReference w:type="default" r:id="rId8"/>
      <w:pgSz w:w="11906" w:h="16838"/>
      <w:pgMar w:top="1134" w:right="567" w:bottom="113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035" w:rsidRDefault="004B5035" w:rsidP="00F717EA">
      <w:pPr>
        <w:spacing w:after="0" w:line="240" w:lineRule="auto"/>
      </w:pPr>
      <w:r>
        <w:separator/>
      </w:r>
    </w:p>
  </w:endnote>
  <w:endnote w:type="continuationSeparator" w:id="1">
    <w:p w:rsidR="004B5035" w:rsidRDefault="004B5035" w:rsidP="00F7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035" w:rsidRDefault="004B5035" w:rsidP="00F717EA">
      <w:pPr>
        <w:spacing w:after="0" w:line="240" w:lineRule="auto"/>
      </w:pPr>
      <w:r>
        <w:separator/>
      </w:r>
    </w:p>
  </w:footnote>
  <w:footnote w:type="continuationSeparator" w:id="1">
    <w:p w:rsidR="004B5035" w:rsidRDefault="004B5035" w:rsidP="00F71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DB" w:rsidRPr="00B92B8B" w:rsidRDefault="006E42DB" w:rsidP="00B92B8B">
    <w:pPr>
      <w:pStyle w:val="a5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D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30A"/>
    <w:multiLevelType w:val="hybridMultilevel"/>
    <w:tmpl w:val="0000301C"/>
    <w:lvl w:ilvl="0" w:tplc="00000BD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6AE">
      <w:start w:val="7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D66"/>
    <w:multiLevelType w:val="hybridMultilevel"/>
    <w:tmpl w:val="00007983"/>
    <w:lvl w:ilvl="0" w:tplc="000075E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65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4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21F"/>
    <w:multiLevelType w:val="hybridMultilevel"/>
    <w:tmpl w:val="000073DA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53C"/>
    <w:multiLevelType w:val="hybridMultilevel"/>
    <w:tmpl w:val="00007E87"/>
    <w:lvl w:ilvl="0" w:tplc="0000390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1547"/>
    <w:multiLevelType w:val="hybridMultilevel"/>
    <w:tmpl w:val="000054DE"/>
    <w:lvl w:ilvl="0" w:tplc="000039B3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6E9">
      <w:start w:val="3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1A49"/>
    <w:multiLevelType w:val="hybridMultilevel"/>
    <w:tmpl w:val="00005F32"/>
    <w:lvl w:ilvl="0" w:tplc="00003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22EE"/>
    <w:multiLevelType w:val="hybridMultilevel"/>
    <w:tmpl w:val="00004B40"/>
    <w:lvl w:ilvl="0" w:tplc="00005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0000074D"/>
    <w:lvl w:ilvl="0" w:tplc="00004DC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366B"/>
    <w:multiLevelType w:val="hybridMultilevel"/>
    <w:tmpl w:val="000066C4"/>
    <w:lvl w:ilvl="0" w:tplc="00004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3A9E"/>
    <w:multiLevelType w:val="hybridMultilevel"/>
    <w:tmpl w:val="0000797D"/>
    <w:lvl w:ilvl="0" w:tplc="00005F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3D6C"/>
    <w:multiLevelType w:val="hybridMultilevel"/>
    <w:tmpl w:val="00002CD6"/>
    <w:lvl w:ilvl="0" w:tplc="000072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8C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409D"/>
    <w:multiLevelType w:val="hybridMultilevel"/>
    <w:tmpl w:val="000012E1"/>
    <w:lvl w:ilvl="0" w:tplc="000079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422D"/>
    <w:multiLevelType w:val="hybridMultilevel"/>
    <w:tmpl w:val="000054DC"/>
    <w:lvl w:ilvl="0" w:tplc="000036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3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4944"/>
    <w:multiLevelType w:val="hybridMultilevel"/>
    <w:tmpl w:val="00002E40"/>
    <w:lvl w:ilvl="0" w:tplc="00001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4CAD"/>
    <w:multiLevelType w:val="hybridMultilevel"/>
    <w:tmpl w:val="0000314F"/>
    <w:lvl w:ilvl="0" w:tplc="00005E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F2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5422"/>
    <w:multiLevelType w:val="hybridMultilevel"/>
    <w:tmpl w:val="00003EF6"/>
    <w:lvl w:ilvl="0" w:tplc="0000082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991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5753"/>
    <w:multiLevelType w:val="hybridMultilevel"/>
    <w:tmpl w:val="000060BF"/>
    <w:lvl w:ilvl="0" w:tplc="00005C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CD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6443"/>
    <w:multiLevelType w:val="hybridMultilevel"/>
    <w:tmpl w:val="000066BB"/>
    <w:lvl w:ilvl="0" w:tplc="0000428B">
      <w:start w:val="14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A6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00006899"/>
    <w:multiLevelType w:val="hybridMultilevel"/>
    <w:tmpl w:val="00003CD5"/>
    <w:lvl w:ilvl="0" w:tplc="000013E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0000692C"/>
    <w:multiLevelType w:val="hybridMultilevel"/>
    <w:tmpl w:val="00004A80"/>
    <w:lvl w:ilvl="0" w:tplc="000018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C5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00006B36"/>
    <w:multiLevelType w:val="hybridMultilevel"/>
    <w:tmpl w:val="00005CFD"/>
    <w:lvl w:ilvl="0" w:tplc="00003E1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0000701F"/>
    <w:multiLevelType w:val="hybridMultilevel"/>
    <w:tmpl w:val="00005D03"/>
    <w:lvl w:ilvl="0" w:tplc="00007A5A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00007BB9"/>
    <w:multiLevelType w:val="hybridMultilevel"/>
    <w:tmpl w:val="00005772"/>
    <w:lvl w:ilvl="0" w:tplc="0000139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049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>
    <w:nsid w:val="00007EB7"/>
    <w:multiLevelType w:val="hybridMultilevel"/>
    <w:tmpl w:val="00006032"/>
    <w:lvl w:ilvl="0" w:tplc="00002C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A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00007F96"/>
    <w:multiLevelType w:val="hybridMultilevel"/>
    <w:tmpl w:val="00007FF5"/>
    <w:lvl w:ilvl="0" w:tplc="00004E4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18CE4FB9"/>
    <w:multiLevelType w:val="multilevel"/>
    <w:tmpl w:val="9D2AC3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39">
    <w:nsid w:val="18D428A8"/>
    <w:multiLevelType w:val="hybridMultilevel"/>
    <w:tmpl w:val="DA02367C"/>
    <w:lvl w:ilvl="0" w:tplc="530EDA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3B6D0B01"/>
    <w:multiLevelType w:val="hybridMultilevel"/>
    <w:tmpl w:val="6BD8C294"/>
    <w:lvl w:ilvl="0" w:tplc="867CC9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>
    <w:nsid w:val="6C2C2C78"/>
    <w:multiLevelType w:val="multilevel"/>
    <w:tmpl w:val="7066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>
    <w:nsid w:val="6FD62534"/>
    <w:multiLevelType w:val="hybridMultilevel"/>
    <w:tmpl w:val="64EAE2F4"/>
    <w:lvl w:ilvl="0" w:tplc="C038B7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FFA7D8A"/>
    <w:multiLevelType w:val="multilevel"/>
    <w:tmpl w:val="BB74FAF2"/>
    <w:lvl w:ilvl="0">
      <w:start w:val="12"/>
      <w:numFmt w:val="decimal"/>
      <w:lvlText w:val="%1"/>
      <w:lvlJc w:val="left"/>
      <w:pPr>
        <w:ind w:left="1305" w:hanging="1305"/>
      </w:pPr>
      <w:rPr>
        <w:rFonts w:cs="Times New Roman" w:hint="default"/>
        <w:sz w:val="28"/>
      </w:rPr>
    </w:lvl>
    <w:lvl w:ilvl="1">
      <w:start w:val="7"/>
      <w:numFmt w:val="decimalZero"/>
      <w:lvlText w:val="%1.%2"/>
      <w:lvlJc w:val="left"/>
      <w:pPr>
        <w:ind w:left="1305" w:hanging="1305"/>
      </w:pPr>
      <w:rPr>
        <w:rFonts w:cs="Times New Roman" w:hint="default"/>
        <w:sz w:val="28"/>
      </w:rPr>
    </w:lvl>
    <w:lvl w:ilvl="2">
      <w:start w:val="2010"/>
      <w:numFmt w:val="decimal"/>
      <w:lvlText w:val="%1.%2.%3"/>
      <w:lvlJc w:val="left"/>
      <w:pPr>
        <w:ind w:left="1305" w:hanging="1305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28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24"/>
  </w:num>
  <w:num w:numId="8">
    <w:abstractNumId w:val="9"/>
  </w:num>
  <w:num w:numId="9">
    <w:abstractNumId w:val="16"/>
  </w:num>
  <w:num w:numId="10">
    <w:abstractNumId w:val="29"/>
  </w:num>
  <w:num w:numId="11">
    <w:abstractNumId w:val="33"/>
  </w:num>
  <w:num w:numId="12">
    <w:abstractNumId w:val="34"/>
  </w:num>
  <w:num w:numId="13">
    <w:abstractNumId w:val="19"/>
  </w:num>
  <w:num w:numId="14">
    <w:abstractNumId w:val="12"/>
  </w:num>
  <w:num w:numId="15">
    <w:abstractNumId w:val="37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  <w:num w:numId="20">
    <w:abstractNumId w:val="32"/>
  </w:num>
  <w:num w:numId="21">
    <w:abstractNumId w:val="11"/>
  </w:num>
  <w:num w:numId="22">
    <w:abstractNumId w:val="18"/>
  </w:num>
  <w:num w:numId="23">
    <w:abstractNumId w:val="26"/>
  </w:num>
  <w:num w:numId="24">
    <w:abstractNumId w:val="25"/>
  </w:num>
  <w:num w:numId="25">
    <w:abstractNumId w:val="17"/>
  </w:num>
  <w:num w:numId="26">
    <w:abstractNumId w:val="36"/>
  </w:num>
  <w:num w:numId="27">
    <w:abstractNumId w:val="27"/>
  </w:num>
  <w:num w:numId="28">
    <w:abstractNumId w:val="22"/>
  </w:num>
  <w:num w:numId="29">
    <w:abstractNumId w:val="7"/>
  </w:num>
  <w:num w:numId="30">
    <w:abstractNumId w:val="15"/>
  </w:num>
  <w:num w:numId="31">
    <w:abstractNumId w:val="35"/>
  </w:num>
  <w:num w:numId="32">
    <w:abstractNumId w:val="31"/>
  </w:num>
  <w:num w:numId="33">
    <w:abstractNumId w:val="30"/>
  </w:num>
  <w:num w:numId="34">
    <w:abstractNumId w:val="21"/>
  </w:num>
  <w:num w:numId="35">
    <w:abstractNumId w:val="28"/>
  </w:num>
  <w:num w:numId="36">
    <w:abstractNumId w:val="6"/>
  </w:num>
  <w:num w:numId="37">
    <w:abstractNumId w:val="23"/>
  </w:num>
  <w:num w:numId="38">
    <w:abstractNumId w:val="5"/>
  </w:num>
  <w:num w:numId="39">
    <w:abstractNumId w:val="44"/>
  </w:num>
  <w:num w:numId="40">
    <w:abstractNumId w:val="42"/>
  </w:num>
  <w:num w:numId="41">
    <w:abstractNumId w:val="38"/>
  </w:num>
  <w:num w:numId="42">
    <w:abstractNumId w:val="41"/>
  </w:num>
  <w:num w:numId="43">
    <w:abstractNumId w:val="40"/>
  </w:num>
  <w:num w:numId="44">
    <w:abstractNumId w:val="39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3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BF5ACF"/>
    <w:rsid w:val="000006D6"/>
    <w:rsid w:val="0000537C"/>
    <w:rsid w:val="0001790D"/>
    <w:rsid w:val="00024280"/>
    <w:rsid w:val="0004100C"/>
    <w:rsid w:val="000410CB"/>
    <w:rsid w:val="00052590"/>
    <w:rsid w:val="00056BCB"/>
    <w:rsid w:val="00066117"/>
    <w:rsid w:val="00066449"/>
    <w:rsid w:val="00080530"/>
    <w:rsid w:val="00083E99"/>
    <w:rsid w:val="000905C4"/>
    <w:rsid w:val="00090ABB"/>
    <w:rsid w:val="000A314F"/>
    <w:rsid w:val="000B1C43"/>
    <w:rsid w:val="000B54EB"/>
    <w:rsid w:val="000B5C33"/>
    <w:rsid w:val="000E11B7"/>
    <w:rsid w:val="000E7B00"/>
    <w:rsid w:val="000F00D3"/>
    <w:rsid w:val="000F1FBA"/>
    <w:rsid w:val="000F251E"/>
    <w:rsid w:val="000F478C"/>
    <w:rsid w:val="000F553E"/>
    <w:rsid w:val="00104213"/>
    <w:rsid w:val="0015059C"/>
    <w:rsid w:val="00154168"/>
    <w:rsid w:val="00173394"/>
    <w:rsid w:val="001801BB"/>
    <w:rsid w:val="00186856"/>
    <w:rsid w:val="00186CE1"/>
    <w:rsid w:val="001A1339"/>
    <w:rsid w:val="001B375C"/>
    <w:rsid w:val="001C0141"/>
    <w:rsid w:val="001C535E"/>
    <w:rsid w:val="001D63EF"/>
    <w:rsid w:val="001D7C1C"/>
    <w:rsid w:val="001E66BF"/>
    <w:rsid w:val="001F306B"/>
    <w:rsid w:val="002013DE"/>
    <w:rsid w:val="0020210B"/>
    <w:rsid w:val="00202B49"/>
    <w:rsid w:val="00215782"/>
    <w:rsid w:val="00216575"/>
    <w:rsid w:val="00221FD8"/>
    <w:rsid w:val="00225648"/>
    <w:rsid w:val="002267D7"/>
    <w:rsid w:val="00231904"/>
    <w:rsid w:val="00232BCE"/>
    <w:rsid w:val="002439F3"/>
    <w:rsid w:val="002444F4"/>
    <w:rsid w:val="00260667"/>
    <w:rsid w:val="00275C03"/>
    <w:rsid w:val="0027722D"/>
    <w:rsid w:val="00284782"/>
    <w:rsid w:val="00287151"/>
    <w:rsid w:val="002913E7"/>
    <w:rsid w:val="00291844"/>
    <w:rsid w:val="00296548"/>
    <w:rsid w:val="002A2E41"/>
    <w:rsid w:val="002B282C"/>
    <w:rsid w:val="002C4F8E"/>
    <w:rsid w:val="002C6CCD"/>
    <w:rsid w:val="002D5D18"/>
    <w:rsid w:val="002E1B32"/>
    <w:rsid w:val="002E2C81"/>
    <w:rsid w:val="002F4844"/>
    <w:rsid w:val="0030518F"/>
    <w:rsid w:val="00306107"/>
    <w:rsid w:val="00317ACB"/>
    <w:rsid w:val="00323F4F"/>
    <w:rsid w:val="00331925"/>
    <w:rsid w:val="0033521B"/>
    <w:rsid w:val="003473BF"/>
    <w:rsid w:val="0034788B"/>
    <w:rsid w:val="00347A62"/>
    <w:rsid w:val="003701A1"/>
    <w:rsid w:val="00373109"/>
    <w:rsid w:val="00387137"/>
    <w:rsid w:val="003872C7"/>
    <w:rsid w:val="003959EC"/>
    <w:rsid w:val="003A5CFB"/>
    <w:rsid w:val="003C3CF0"/>
    <w:rsid w:val="003C7D5D"/>
    <w:rsid w:val="003D6E60"/>
    <w:rsid w:val="003E646F"/>
    <w:rsid w:val="003F4ED1"/>
    <w:rsid w:val="004026C8"/>
    <w:rsid w:val="0040774F"/>
    <w:rsid w:val="00414957"/>
    <w:rsid w:val="0041696D"/>
    <w:rsid w:val="00423EE3"/>
    <w:rsid w:val="0042548F"/>
    <w:rsid w:val="00434923"/>
    <w:rsid w:val="00445267"/>
    <w:rsid w:val="00455076"/>
    <w:rsid w:val="00467176"/>
    <w:rsid w:val="004876BF"/>
    <w:rsid w:val="004961BB"/>
    <w:rsid w:val="00496F1D"/>
    <w:rsid w:val="004A6F91"/>
    <w:rsid w:val="004B5035"/>
    <w:rsid w:val="004E224A"/>
    <w:rsid w:val="004F204B"/>
    <w:rsid w:val="00500880"/>
    <w:rsid w:val="005009DF"/>
    <w:rsid w:val="00502062"/>
    <w:rsid w:val="00503FDD"/>
    <w:rsid w:val="0050726B"/>
    <w:rsid w:val="005207C4"/>
    <w:rsid w:val="00526008"/>
    <w:rsid w:val="00535647"/>
    <w:rsid w:val="0053619C"/>
    <w:rsid w:val="00545918"/>
    <w:rsid w:val="00554C5A"/>
    <w:rsid w:val="00556F82"/>
    <w:rsid w:val="00560879"/>
    <w:rsid w:val="00563D79"/>
    <w:rsid w:val="00570FE4"/>
    <w:rsid w:val="005923A1"/>
    <w:rsid w:val="005B56CC"/>
    <w:rsid w:val="005C5B2D"/>
    <w:rsid w:val="005D0B36"/>
    <w:rsid w:val="005D4988"/>
    <w:rsid w:val="005E2DF1"/>
    <w:rsid w:val="005F2919"/>
    <w:rsid w:val="005F45AA"/>
    <w:rsid w:val="0060078C"/>
    <w:rsid w:val="006076D5"/>
    <w:rsid w:val="006270C4"/>
    <w:rsid w:val="00632D8A"/>
    <w:rsid w:val="006362D3"/>
    <w:rsid w:val="0063678F"/>
    <w:rsid w:val="00640476"/>
    <w:rsid w:val="0064478A"/>
    <w:rsid w:val="00664D9F"/>
    <w:rsid w:val="006667D3"/>
    <w:rsid w:val="006716F5"/>
    <w:rsid w:val="006864A3"/>
    <w:rsid w:val="00693DE7"/>
    <w:rsid w:val="006A573A"/>
    <w:rsid w:val="006B021D"/>
    <w:rsid w:val="006B6747"/>
    <w:rsid w:val="006C0703"/>
    <w:rsid w:val="006C18A2"/>
    <w:rsid w:val="006C7BA5"/>
    <w:rsid w:val="006D73AC"/>
    <w:rsid w:val="006E42DB"/>
    <w:rsid w:val="006E58B9"/>
    <w:rsid w:val="006F5429"/>
    <w:rsid w:val="00700A4C"/>
    <w:rsid w:val="00701103"/>
    <w:rsid w:val="007058F7"/>
    <w:rsid w:val="00713FCD"/>
    <w:rsid w:val="0071628F"/>
    <w:rsid w:val="00733949"/>
    <w:rsid w:val="00744DBC"/>
    <w:rsid w:val="007538BF"/>
    <w:rsid w:val="00755770"/>
    <w:rsid w:val="00760D32"/>
    <w:rsid w:val="00767402"/>
    <w:rsid w:val="00774632"/>
    <w:rsid w:val="007748DA"/>
    <w:rsid w:val="0077540C"/>
    <w:rsid w:val="007876A4"/>
    <w:rsid w:val="007B1672"/>
    <w:rsid w:val="007B3B72"/>
    <w:rsid w:val="007C1573"/>
    <w:rsid w:val="007C4CFB"/>
    <w:rsid w:val="007C6CF8"/>
    <w:rsid w:val="007E3F57"/>
    <w:rsid w:val="007E6D55"/>
    <w:rsid w:val="007F0A7D"/>
    <w:rsid w:val="00812B71"/>
    <w:rsid w:val="0081400C"/>
    <w:rsid w:val="00816010"/>
    <w:rsid w:val="00827375"/>
    <w:rsid w:val="008304F4"/>
    <w:rsid w:val="00831422"/>
    <w:rsid w:val="00837853"/>
    <w:rsid w:val="00840405"/>
    <w:rsid w:val="00852431"/>
    <w:rsid w:val="00855311"/>
    <w:rsid w:val="00860F09"/>
    <w:rsid w:val="008654ED"/>
    <w:rsid w:val="0088111F"/>
    <w:rsid w:val="0088488C"/>
    <w:rsid w:val="008B46A4"/>
    <w:rsid w:val="008C0D7C"/>
    <w:rsid w:val="008D141C"/>
    <w:rsid w:val="008E1B7F"/>
    <w:rsid w:val="008E28A2"/>
    <w:rsid w:val="008E5D82"/>
    <w:rsid w:val="008F0279"/>
    <w:rsid w:val="008F14CB"/>
    <w:rsid w:val="008F2934"/>
    <w:rsid w:val="008F2B6D"/>
    <w:rsid w:val="008F7AF8"/>
    <w:rsid w:val="009066F2"/>
    <w:rsid w:val="00910D5A"/>
    <w:rsid w:val="0091418E"/>
    <w:rsid w:val="00921CD4"/>
    <w:rsid w:val="00925B7E"/>
    <w:rsid w:val="00931371"/>
    <w:rsid w:val="009326E9"/>
    <w:rsid w:val="00952088"/>
    <w:rsid w:val="00952900"/>
    <w:rsid w:val="00952FD8"/>
    <w:rsid w:val="009554D4"/>
    <w:rsid w:val="00966001"/>
    <w:rsid w:val="00977560"/>
    <w:rsid w:val="00980AF1"/>
    <w:rsid w:val="00982C49"/>
    <w:rsid w:val="009A650B"/>
    <w:rsid w:val="009B11C5"/>
    <w:rsid w:val="009B2570"/>
    <w:rsid w:val="009B26D7"/>
    <w:rsid w:val="009B5835"/>
    <w:rsid w:val="009C05BA"/>
    <w:rsid w:val="009C3E3A"/>
    <w:rsid w:val="009D30A0"/>
    <w:rsid w:val="009E7660"/>
    <w:rsid w:val="009F0B10"/>
    <w:rsid w:val="009F144C"/>
    <w:rsid w:val="00A143F7"/>
    <w:rsid w:val="00A30E40"/>
    <w:rsid w:val="00A312F0"/>
    <w:rsid w:val="00A35573"/>
    <w:rsid w:val="00A5011A"/>
    <w:rsid w:val="00A51E62"/>
    <w:rsid w:val="00A54A3A"/>
    <w:rsid w:val="00A63556"/>
    <w:rsid w:val="00A76841"/>
    <w:rsid w:val="00A80683"/>
    <w:rsid w:val="00A8256E"/>
    <w:rsid w:val="00A8281A"/>
    <w:rsid w:val="00AA35C8"/>
    <w:rsid w:val="00AA4765"/>
    <w:rsid w:val="00AA5D6C"/>
    <w:rsid w:val="00AA7B64"/>
    <w:rsid w:val="00AB40A5"/>
    <w:rsid w:val="00AB6487"/>
    <w:rsid w:val="00AC0D3D"/>
    <w:rsid w:val="00AC526B"/>
    <w:rsid w:val="00AD0DC5"/>
    <w:rsid w:val="00AD1C11"/>
    <w:rsid w:val="00AD2584"/>
    <w:rsid w:val="00AE1346"/>
    <w:rsid w:val="00AE7799"/>
    <w:rsid w:val="00AE7E1D"/>
    <w:rsid w:val="00AF6FBC"/>
    <w:rsid w:val="00B00B8F"/>
    <w:rsid w:val="00B21976"/>
    <w:rsid w:val="00B2482A"/>
    <w:rsid w:val="00B26A79"/>
    <w:rsid w:val="00B4737D"/>
    <w:rsid w:val="00B54202"/>
    <w:rsid w:val="00B55858"/>
    <w:rsid w:val="00B61FEF"/>
    <w:rsid w:val="00B6376D"/>
    <w:rsid w:val="00B652BA"/>
    <w:rsid w:val="00B751EC"/>
    <w:rsid w:val="00B84024"/>
    <w:rsid w:val="00B85F4E"/>
    <w:rsid w:val="00B90C9F"/>
    <w:rsid w:val="00B92F0A"/>
    <w:rsid w:val="00BC26AD"/>
    <w:rsid w:val="00BD0E7C"/>
    <w:rsid w:val="00BE5241"/>
    <w:rsid w:val="00BF5ACF"/>
    <w:rsid w:val="00BF6BB2"/>
    <w:rsid w:val="00C058AD"/>
    <w:rsid w:val="00C142BB"/>
    <w:rsid w:val="00C25509"/>
    <w:rsid w:val="00C3101A"/>
    <w:rsid w:val="00C33E52"/>
    <w:rsid w:val="00C435BB"/>
    <w:rsid w:val="00C450D7"/>
    <w:rsid w:val="00C479E4"/>
    <w:rsid w:val="00C660C7"/>
    <w:rsid w:val="00C665EA"/>
    <w:rsid w:val="00C84176"/>
    <w:rsid w:val="00C86582"/>
    <w:rsid w:val="00C96FE2"/>
    <w:rsid w:val="00CA147C"/>
    <w:rsid w:val="00CA3C2B"/>
    <w:rsid w:val="00CA7AFF"/>
    <w:rsid w:val="00CB0A10"/>
    <w:rsid w:val="00CB6DA5"/>
    <w:rsid w:val="00CD0C8B"/>
    <w:rsid w:val="00CD2F7D"/>
    <w:rsid w:val="00CE36C7"/>
    <w:rsid w:val="00CE59CB"/>
    <w:rsid w:val="00CE6066"/>
    <w:rsid w:val="00CE6746"/>
    <w:rsid w:val="00CF10A4"/>
    <w:rsid w:val="00CF38D7"/>
    <w:rsid w:val="00D03AAE"/>
    <w:rsid w:val="00D06372"/>
    <w:rsid w:val="00D16057"/>
    <w:rsid w:val="00D26832"/>
    <w:rsid w:val="00D367BD"/>
    <w:rsid w:val="00D51B86"/>
    <w:rsid w:val="00D52ED7"/>
    <w:rsid w:val="00D56D20"/>
    <w:rsid w:val="00D62C14"/>
    <w:rsid w:val="00D65E61"/>
    <w:rsid w:val="00D708A7"/>
    <w:rsid w:val="00D8238B"/>
    <w:rsid w:val="00D84CA4"/>
    <w:rsid w:val="00D867BC"/>
    <w:rsid w:val="00D87276"/>
    <w:rsid w:val="00D965B7"/>
    <w:rsid w:val="00DC3ECE"/>
    <w:rsid w:val="00DD6CAF"/>
    <w:rsid w:val="00DE1F70"/>
    <w:rsid w:val="00DE2F83"/>
    <w:rsid w:val="00DF0058"/>
    <w:rsid w:val="00DF5A53"/>
    <w:rsid w:val="00E06966"/>
    <w:rsid w:val="00E110C1"/>
    <w:rsid w:val="00E265F4"/>
    <w:rsid w:val="00E26F61"/>
    <w:rsid w:val="00E344AE"/>
    <w:rsid w:val="00E437AA"/>
    <w:rsid w:val="00E47F2B"/>
    <w:rsid w:val="00E53278"/>
    <w:rsid w:val="00E535F8"/>
    <w:rsid w:val="00E54CE9"/>
    <w:rsid w:val="00E61AB3"/>
    <w:rsid w:val="00E70B78"/>
    <w:rsid w:val="00E71D51"/>
    <w:rsid w:val="00EA2BD1"/>
    <w:rsid w:val="00EA4C57"/>
    <w:rsid w:val="00EA5800"/>
    <w:rsid w:val="00EA5E61"/>
    <w:rsid w:val="00EA63CB"/>
    <w:rsid w:val="00EA6638"/>
    <w:rsid w:val="00EA6AC6"/>
    <w:rsid w:val="00EB3C11"/>
    <w:rsid w:val="00EB4960"/>
    <w:rsid w:val="00EB6B96"/>
    <w:rsid w:val="00EB7263"/>
    <w:rsid w:val="00EB7A89"/>
    <w:rsid w:val="00EC18BD"/>
    <w:rsid w:val="00EE0FCA"/>
    <w:rsid w:val="00EE23FC"/>
    <w:rsid w:val="00EF1695"/>
    <w:rsid w:val="00EF3B58"/>
    <w:rsid w:val="00EF3D79"/>
    <w:rsid w:val="00EF58DB"/>
    <w:rsid w:val="00F0789C"/>
    <w:rsid w:val="00F13FCB"/>
    <w:rsid w:val="00F14C9D"/>
    <w:rsid w:val="00F26F1C"/>
    <w:rsid w:val="00F365F2"/>
    <w:rsid w:val="00F435E5"/>
    <w:rsid w:val="00F4647B"/>
    <w:rsid w:val="00F53DAF"/>
    <w:rsid w:val="00F6144D"/>
    <w:rsid w:val="00F6311D"/>
    <w:rsid w:val="00F66D73"/>
    <w:rsid w:val="00F706D1"/>
    <w:rsid w:val="00F717EA"/>
    <w:rsid w:val="00F72F45"/>
    <w:rsid w:val="00F8048B"/>
    <w:rsid w:val="00F81A38"/>
    <w:rsid w:val="00F87D44"/>
    <w:rsid w:val="00F9629D"/>
    <w:rsid w:val="00F9780B"/>
    <w:rsid w:val="00FA5075"/>
    <w:rsid w:val="00FB5689"/>
    <w:rsid w:val="00FB67D3"/>
    <w:rsid w:val="00FC2B1A"/>
    <w:rsid w:val="00FC634B"/>
    <w:rsid w:val="00FE72A0"/>
    <w:rsid w:val="00FF3812"/>
    <w:rsid w:val="00FF6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page number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73A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character" w:customStyle="1" w:styleId="UnresolvedMention">
    <w:name w:val="Unresolved Mention"/>
    <w:basedOn w:val="a0"/>
    <w:uiPriority w:val="99"/>
    <w:semiHidden/>
    <w:unhideWhenUsed/>
    <w:rsid w:val="00E26F61"/>
    <w:rPr>
      <w:color w:val="605E5C"/>
      <w:shd w:val="clear" w:color="auto" w:fill="E1DFDD"/>
    </w:rPr>
  </w:style>
  <w:style w:type="character" w:styleId="af">
    <w:name w:val="footnote reference"/>
    <w:rsid w:val="00760D32"/>
    <w:rPr>
      <w:rFonts w:cs="Times New Roman"/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60D3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60D32"/>
    <w:rPr>
      <w:sz w:val="20"/>
      <w:szCs w:val="20"/>
    </w:rPr>
  </w:style>
  <w:style w:type="paragraph" w:styleId="af2">
    <w:name w:val="endnote text"/>
    <w:basedOn w:val="a"/>
    <w:link w:val="af3"/>
    <w:semiHidden/>
    <w:rsid w:val="00760D3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760D32"/>
    <w:rPr>
      <w:rFonts w:ascii="Times New Roman" w:hAnsi="Times New Roman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6E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4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95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1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3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02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1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3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99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2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5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3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9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7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98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8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3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04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31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7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4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7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1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5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8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02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42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6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2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3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1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4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828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2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77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82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88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4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05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8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2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4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45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8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1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28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81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6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93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56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7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97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2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90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447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944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3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0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8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4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7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21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6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62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71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86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70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0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94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59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12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7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4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22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0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4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1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35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7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7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80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6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6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19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8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8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20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3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1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35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59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31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8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94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6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7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55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9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1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3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94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33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5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81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1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2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62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33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74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9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9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3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99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81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0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86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3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20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3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09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99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5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7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2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497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0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1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32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1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4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5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2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5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93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05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6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18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0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46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5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54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555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14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89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6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13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5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77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5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6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91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18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2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69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46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0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2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15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62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25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6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94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6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70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2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09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72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0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1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41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9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3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16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4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2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0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3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2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9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2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07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0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5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54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2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8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4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57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5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9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69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93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89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09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54421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613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9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17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2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25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1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796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8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7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666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1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6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401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3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8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20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129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50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95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85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5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967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3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9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1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9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9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3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4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3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9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23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4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567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6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1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95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3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2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90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7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21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7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50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3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6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1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06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1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7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7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6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9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1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8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4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9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1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8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7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 Anatolievna</dc:creator>
  <cp:lastModifiedBy>DNA7 X86</cp:lastModifiedBy>
  <cp:revision>7</cp:revision>
  <cp:lastPrinted>2026-05-15T08:39:00Z</cp:lastPrinted>
  <dcterms:created xsi:type="dcterms:W3CDTF">2026-04-14T06:38:00Z</dcterms:created>
  <dcterms:modified xsi:type="dcterms:W3CDTF">2026-05-15T08:39:00Z</dcterms:modified>
</cp:coreProperties>
</file>